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14" w:tblpY="1533"/>
        <w:tblOverlap w:val="never"/>
        <w:tblW w:w="11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7"/>
        <w:gridCol w:w="50"/>
        <w:gridCol w:w="374"/>
        <w:gridCol w:w="373"/>
        <w:gridCol w:w="336"/>
        <w:gridCol w:w="4687"/>
        <w:gridCol w:w="50"/>
        <w:gridCol w:w="370"/>
        <w:gridCol w:w="3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4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48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招聘社会化工会工作者笔试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        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招聘社会化工会工作者笔试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      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484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 考 证 存 根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 考 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姓       名：               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电子版照片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姓       名：               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电子版照片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性        别：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性        别：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身份证号：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身份证号：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考        点：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考        点：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考        场：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考        场：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准考证号：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准考证号：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46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考试时间：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6月27日上午9：00 — 10：30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8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考试时间：</w:t>
            </w: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-SA"/>
              </w:rPr>
              <w:t>6月27日上午9：00 — 10：30</w:t>
            </w:r>
          </w:p>
        </w:tc>
      </w:tr>
    </w:tbl>
    <w:p>
      <w:pPr>
        <w:rPr>
          <w:vanish/>
          <w:sz w:val="24"/>
          <w:szCs w:val="24"/>
        </w:r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24FA56F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2015-06-16T01:37:56Z</dcterms:created>
  <cp:lastModifiedBy>Administrator</cp:lastModifiedBy>
  <dcterms:modified xsi:type="dcterms:W3CDTF">2015-06-16T01:39:53Z</dcterms:modified>
  <dc:title>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