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OLE_LINK3"/>
      <w: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附件1 </w:t>
      </w:r>
    </w:p>
    <w:p>
      <w:pPr>
        <w:jc w:val="center"/>
        <w:rPr>
          <w:rFonts w:hint="eastAsia" w:ascii="Times New Roman" w:hAnsi="Times New Roman" w:eastAsia="方正小标宋简体" w:cs="方正小标宋简体"/>
          <w:b/>
          <w:color w:val="000000" w:themeColor="text1"/>
          <w:spacing w:val="-17"/>
          <w:w w:val="9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六安市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叶集区人</w:t>
      </w:r>
      <w:bookmarkStart w:id="4" w:name="_GoBack"/>
      <w:bookmarkEnd w:id="4"/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民医院（市六院）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社会化用人招聘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一览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W w:w="13613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5"/>
        <w:gridCol w:w="855"/>
        <w:gridCol w:w="570"/>
        <w:gridCol w:w="1395"/>
        <w:gridCol w:w="1669"/>
        <w:gridCol w:w="1811"/>
        <w:gridCol w:w="1290"/>
        <w:gridCol w:w="960"/>
        <w:gridCol w:w="1320"/>
        <w:gridCol w:w="16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tblHeader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5" w:colFirst="0" w:colLast="9"/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2206001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硕士研究生年龄放宽至35周岁及以下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2206002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硕士研究生年龄放宽至35周岁及以下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2206003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硕士研究生年龄放宽至35周岁及以下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2206004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2206005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2206006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2206007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2206008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高中起点的全日制大专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default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护理全日制本科学历，年龄可放宽至</w:t>
            </w:r>
            <w:r>
              <w:rPr>
                <w:rFonts w:hint="eastAsia" w:ascii="华文中宋" w:hAnsi="华文中宋" w:eastAsia="华文中宋" w:cs="华文中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28周岁及以下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2206009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（卫生）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2206010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预防医学、临床医学、医学检验技术、药学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从事院感工作，预防医学专业招考一名；临床医学、医学检验技术、药学专业招考一名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2206011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统计学类、图书情报与档案管理类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2206012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计算机科学与技术、软件工程、网络工程、信息安全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2206013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其自动化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2206014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生物医学工程、电子信息工程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2206015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非卫生专业技术岗位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2206016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（市六院）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华文中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</w:tbl>
    <w:p>
      <w:pPr>
        <w:rPr>
          <w:rFonts w:ascii="Times New Roman" w:hAnsi="Times New Roman"/>
        </w:rPr>
        <w:sectPr>
          <w:pgSz w:w="16838" w:h="11906" w:orient="landscape"/>
          <w:pgMar w:top="1587" w:right="2098" w:bottom="1587" w:left="2098" w:header="851" w:footer="992" w:gutter="0"/>
          <w:cols w:space="0" w:num="1"/>
          <w:rtlGutter w:val="0"/>
          <w:docGrid w:type="lines" w:linePitch="323" w:charSpace="0"/>
        </w:sect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bookmarkStart w:id="2" w:name="OLE_LINK1"/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六安市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叶集区人民医院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市六院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3" w:name="OLE_LINK6"/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社会化用人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14:textFill>
            <w14:solidFill>
              <w14:schemeClr w14:val="tx1"/>
            </w14:solidFill>
          </w14:textFill>
        </w:rPr>
        <w:t>公开招聘报考资格审查表</w:t>
      </w:r>
    </w:p>
    <w:bookmarkEnd w:id="2"/>
    <w:bookmarkEnd w:id="3"/>
    <w:tbl>
      <w:tblPr>
        <w:tblStyle w:val="3"/>
        <w:tblW w:w="95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1"/>
        <w:gridCol w:w="1716"/>
        <w:gridCol w:w="987"/>
        <w:gridCol w:w="93"/>
        <w:gridCol w:w="1143"/>
        <w:gridCol w:w="150"/>
        <w:gridCol w:w="1057"/>
        <w:gridCol w:w="257"/>
        <w:gridCol w:w="950"/>
        <w:gridCol w:w="1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出生年月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E-mail或QQ</w:t>
            </w:r>
          </w:p>
        </w:tc>
        <w:tc>
          <w:tcPr>
            <w:tcW w:w="54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19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41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称</w:t>
            </w:r>
          </w:p>
        </w:tc>
        <w:tc>
          <w:tcPr>
            <w:tcW w:w="4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代  码</w:t>
            </w:r>
          </w:p>
        </w:tc>
        <w:tc>
          <w:tcPr>
            <w:tcW w:w="2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3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院部意见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签章）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73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意　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　　　　　　　　　　　　　　 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签章）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　　月　　日</w:t>
            </w:r>
          </w:p>
        </w:tc>
      </w:tr>
    </w:tbl>
    <w:p>
      <w:r>
        <w:rPr>
          <w:rFonts w:hint="eastAsia" w:ascii="Times New Roman" w:hAnsi="Times New Roman" w:eastAsia="宋体" w:cs="宋体"/>
          <w:color w:val="000000" w:themeColor="text1"/>
          <w:u w:val="none"/>
          <w14:textFill>
            <w14:solidFill>
              <w14:schemeClr w14:val="tx1"/>
            </w14:solidFill>
          </w14:textFill>
        </w:rPr>
        <w:t>注：1、此表请如实填写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照片为近期免冠同底照片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张；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、简历从高中填起；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、报考岗位名称须填写具体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报考专业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5783F"/>
    <w:rsid w:val="0DE35614"/>
    <w:rsid w:val="19B02E64"/>
    <w:rsid w:val="21206FC5"/>
    <w:rsid w:val="2AC159A1"/>
    <w:rsid w:val="3CF03077"/>
    <w:rsid w:val="3F0A4F58"/>
    <w:rsid w:val="6DFB020F"/>
    <w:rsid w:val="767578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2022-03-12T09:38:00Z</dcterms:created>
  <dc:creator>Lenovo</dc:creator>
  <cp:lastModifiedBy>Lenovo</cp:lastModifiedBy>
  <dcterms:modified xsi:type="dcterms:W3CDTF">2022-03-12T09:39:14Z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