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80" w:type="dxa"/>
        <w:tblInd w:w="93" w:type="dxa"/>
        <w:tblLook w:val="04A0"/>
      </w:tblPr>
      <w:tblGrid>
        <w:gridCol w:w="1180"/>
        <w:gridCol w:w="1140"/>
        <w:gridCol w:w="900"/>
        <w:gridCol w:w="1020"/>
        <w:gridCol w:w="1900"/>
        <w:gridCol w:w="2560"/>
        <w:gridCol w:w="1080"/>
        <w:gridCol w:w="3580"/>
        <w:gridCol w:w="920"/>
      </w:tblGrid>
      <w:tr w:rsidR="00195DE3" w:rsidRPr="00195DE3" w:rsidTr="00195DE3">
        <w:trPr>
          <w:trHeight w:val="930"/>
        </w:trPr>
        <w:tc>
          <w:tcPr>
            <w:tcW w:w="14280" w:type="dxa"/>
            <w:gridSpan w:val="9"/>
            <w:tcBorders>
              <w:top w:val="nil"/>
              <w:left w:val="nil"/>
              <w:bottom w:val="single" w:sz="4" w:space="0" w:color="auto"/>
              <w:right w:val="nil"/>
            </w:tcBorders>
            <w:shd w:val="clear" w:color="auto" w:fill="auto"/>
            <w:noWrap/>
            <w:vAlign w:val="center"/>
            <w:hideMark/>
          </w:tcPr>
          <w:p w:rsidR="00195DE3" w:rsidRPr="00195DE3" w:rsidRDefault="00195DE3" w:rsidP="00195DE3">
            <w:pPr>
              <w:widowControl/>
              <w:jc w:val="center"/>
              <w:rPr>
                <w:rFonts w:ascii="黑体" w:eastAsia="黑体" w:hAnsi="宋体" w:cs="宋体"/>
                <w:color w:val="000000"/>
                <w:kern w:val="0"/>
                <w:sz w:val="40"/>
                <w:szCs w:val="40"/>
              </w:rPr>
            </w:pPr>
            <w:bookmarkStart w:id="0" w:name="RANGE!A1:I25"/>
            <w:r w:rsidRPr="00195DE3">
              <w:rPr>
                <w:rFonts w:ascii="黑体" w:eastAsia="黑体" w:hAnsi="宋体" w:cs="宋体" w:hint="eastAsia"/>
                <w:color w:val="000000"/>
                <w:kern w:val="0"/>
                <w:sz w:val="40"/>
                <w:szCs w:val="40"/>
              </w:rPr>
              <w:t>南方医科大学第三附属医院2016年公开招聘专业技术人员岗位表</w:t>
            </w:r>
            <w:bookmarkEnd w:id="0"/>
          </w:p>
        </w:tc>
      </w:tr>
      <w:tr w:rsidR="00195DE3" w:rsidRPr="00195DE3" w:rsidTr="00195DE3">
        <w:trPr>
          <w:trHeight w:val="9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b/>
                <w:bCs/>
                <w:color w:val="000000"/>
                <w:kern w:val="0"/>
                <w:sz w:val="24"/>
                <w:szCs w:val="24"/>
              </w:rPr>
            </w:pPr>
            <w:r w:rsidRPr="00195DE3">
              <w:rPr>
                <w:rFonts w:ascii="仿宋_GB2312" w:eastAsia="仿宋_GB2312" w:hAnsi="宋体" w:cs="宋体" w:hint="eastAsia"/>
                <w:b/>
                <w:bCs/>
                <w:color w:val="000000"/>
                <w:kern w:val="0"/>
                <w:sz w:val="24"/>
                <w:szCs w:val="24"/>
              </w:rPr>
              <w:t>招聘单位</w:t>
            </w:r>
          </w:p>
        </w:tc>
        <w:tc>
          <w:tcPr>
            <w:tcW w:w="114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b/>
                <w:bCs/>
                <w:color w:val="000000"/>
                <w:kern w:val="0"/>
                <w:sz w:val="24"/>
                <w:szCs w:val="24"/>
              </w:rPr>
            </w:pPr>
            <w:r w:rsidRPr="00195DE3">
              <w:rPr>
                <w:rFonts w:ascii="仿宋_GB2312" w:eastAsia="仿宋_GB2312" w:hAnsi="宋体" w:cs="宋体" w:hint="eastAsia"/>
                <w:b/>
                <w:bCs/>
                <w:color w:val="000000"/>
                <w:kern w:val="0"/>
                <w:sz w:val="24"/>
                <w:szCs w:val="24"/>
              </w:rPr>
              <w:t>招聘岗位及等级</w:t>
            </w:r>
          </w:p>
        </w:tc>
        <w:tc>
          <w:tcPr>
            <w:tcW w:w="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b/>
                <w:bCs/>
                <w:color w:val="000000"/>
                <w:kern w:val="0"/>
                <w:sz w:val="24"/>
                <w:szCs w:val="24"/>
              </w:rPr>
            </w:pPr>
            <w:r w:rsidRPr="00195DE3">
              <w:rPr>
                <w:rFonts w:ascii="仿宋_GB2312" w:eastAsia="仿宋_GB2312" w:hAnsi="宋体" w:cs="宋体" w:hint="eastAsia"/>
                <w:b/>
                <w:bCs/>
                <w:color w:val="000000"/>
                <w:kern w:val="0"/>
                <w:sz w:val="24"/>
                <w:szCs w:val="24"/>
              </w:rPr>
              <w:t>招聘人数</w:t>
            </w:r>
          </w:p>
        </w:tc>
        <w:tc>
          <w:tcPr>
            <w:tcW w:w="102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b/>
                <w:bCs/>
                <w:color w:val="000000"/>
                <w:kern w:val="0"/>
                <w:sz w:val="24"/>
                <w:szCs w:val="24"/>
              </w:rPr>
            </w:pPr>
            <w:r w:rsidRPr="00195DE3">
              <w:rPr>
                <w:rFonts w:ascii="仿宋_GB2312" w:eastAsia="仿宋_GB2312" w:hAnsi="宋体" w:cs="宋体" w:hint="eastAsia"/>
                <w:b/>
                <w:bCs/>
                <w:color w:val="000000"/>
                <w:kern w:val="0"/>
                <w:sz w:val="24"/>
                <w:szCs w:val="24"/>
              </w:rPr>
              <w:t>招聘对象</w:t>
            </w:r>
          </w:p>
        </w:tc>
        <w:tc>
          <w:tcPr>
            <w:tcW w:w="1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b/>
                <w:bCs/>
                <w:color w:val="000000"/>
                <w:kern w:val="0"/>
                <w:sz w:val="24"/>
                <w:szCs w:val="24"/>
              </w:rPr>
            </w:pPr>
            <w:r w:rsidRPr="00195DE3">
              <w:rPr>
                <w:rFonts w:ascii="仿宋_GB2312" w:eastAsia="仿宋_GB2312" w:hAnsi="宋体" w:cs="宋体" w:hint="eastAsia"/>
                <w:b/>
                <w:bCs/>
                <w:color w:val="000000"/>
                <w:kern w:val="0"/>
                <w:sz w:val="24"/>
                <w:szCs w:val="24"/>
              </w:rPr>
              <w:t>科室</w:t>
            </w:r>
          </w:p>
        </w:tc>
        <w:tc>
          <w:tcPr>
            <w:tcW w:w="256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b/>
                <w:bCs/>
                <w:color w:val="000000"/>
                <w:kern w:val="0"/>
                <w:sz w:val="24"/>
                <w:szCs w:val="24"/>
              </w:rPr>
            </w:pPr>
            <w:r w:rsidRPr="00195DE3">
              <w:rPr>
                <w:rFonts w:ascii="仿宋_GB2312" w:eastAsia="仿宋_GB2312" w:hAnsi="宋体" w:cs="宋体" w:hint="eastAsia"/>
                <w:b/>
                <w:bCs/>
                <w:color w:val="000000"/>
                <w:kern w:val="0"/>
                <w:sz w:val="24"/>
                <w:szCs w:val="24"/>
              </w:rPr>
              <w:t>招聘专业</w:t>
            </w:r>
          </w:p>
        </w:tc>
        <w:tc>
          <w:tcPr>
            <w:tcW w:w="108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b/>
                <w:bCs/>
                <w:color w:val="000000"/>
                <w:kern w:val="0"/>
                <w:sz w:val="24"/>
                <w:szCs w:val="24"/>
              </w:rPr>
            </w:pPr>
            <w:r w:rsidRPr="00195DE3">
              <w:rPr>
                <w:rFonts w:ascii="仿宋_GB2312" w:eastAsia="仿宋_GB2312" w:hAnsi="宋体" w:cs="宋体" w:hint="eastAsia"/>
                <w:b/>
                <w:bCs/>
                <w:color w:val="000000"/>
                <w:kern w:val="0"/>
                <w:sz w:val="24"/>
                <w:szCs w:val="24"/>
              </w:rPr>
              <w:t>学历学位</w:t>
            </w:r>
          </w:p>
        </w:tc>
        <w:tc>
          <w:tcPr>
            <w:tcW w:w="358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b/>
                <w:bCs/>
                <w:color w:val="000000"/>
                <w:kern w:val="0"/>
                <w:sz w:val="24"/>
                <w:szCs w:val="24"/>
              </w:rPr>
            </w:pPr>
            <w:r w:rsidRPr="00195DE3">
              <w:rPr>
                <w:rFonts w:ascii="仿宋_GB2312" w:eastAsia="仿宋_GB2312" w:hAnsi="宋体" w:cs="宋体" w:hint="eastAsia"/>
                <w:b/>
                <w:bCs/>
                <w:color w:val="000000"/>
                <w:kern w:val="0"/>
                <w:sz w:val="24"/>
                <w:szCs w:val="24"/>
              </w:rPr>
              <w:t>职称及其它条件</w:t>
            </w:r>
          </w:p>
        </w:tc>
        <w:tc>
          <w:tcPr>
            <w:tcW w:w="92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b/>
                <w:bCs/>
                <w:color w:val="000000"/>
                <w:kern w:val="0"/>
                <w:sz w:val="24"/>
                <w:szCs w:val="24"/>
              </w:rPr>
            </w:pPr>
            <w:r w:rsidRPr="00195DE3">
              <w:rPr>
                <w:rFonts w:ascii="仿宋_GB2312" w:eastAsia="仿宋_GB2312" w:hAnsi="宋体" w:cs="宋体" w:hint="eastAsia"/>
                <w:b/>
                <w:bCs/>
                <w:color w:val="000000"/>
                <w:kern w:val="0"/>
                <w:sz w:val="24"/>
                <w:szCs w:val="24"/>
              </w:rPr>
              <w:t>备注</w:t>
            </w:r>
          </w:p>
        </w:tc>
      </w:tr>
      <w:tr w:rsidR="00195DE3" w:rsidRPr="00195DE3" w:rsidTr="00195DE3">
        <w:trPr>
          <w:trHeight w:val="656"/>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 xml:space="preserve">        南方医科大学</w:t>
            </w:r>
            <w:r w:rsidRPr="00195DE3">
              <w:rPr>
                <w:rFonts w:ascii="仿宋_GB2312" w:eastAsia="仿宋_GB2312" w:hAnsi="宋体" w:cs="宋体" w:hint="eastAsia"/>
                <w:color w:val="000000"/>
                <w:kern w:val="0"/>
                <w:sz w:val="24"/>
                <w:szCs w:val="24"/>
              </w:rPr>
              <w:br/>
              <w:t>第三附属医院</w:t>
            </w:r>
            <w:r w:rsidRPr="00195DE3">
              <w:rPr>
                <w:rFonts w:ascii="仿宋_GB2312" w:eastAsia="仿宋_GB2312" w:hAnsi="宋体" w:cs="宋体" w:hint="eastAsia"/>
                <w:color w:val="000000"/>
                <w:kern w:val="0"/>
                <w:sz w:val="24"/>
                <w:szCs w:val="24"/>
              </w:rPr>
              <w:br/>
              <w:t xml:space="preserve">(地址:广州市中山大道西183号，咨询电话020—62784091 </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br/>
              <w:t>专业技术十级岗</w:t>
            </w:r>
          </w:p>
        </w:tc>
        <w:tc>
          <w:tcPr>
            <w:tcW w:w="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2名</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不限</w:t>
            </w:r>
          </w:p>
        </w:tc>
        <w:tc>
          <w:tcPr>
            <w:tcW w:w="1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内科</w:t>
            </w:r>
          </w:p>
        </w:tc>
        <w:tc>
          <w:tcPr>
            <w:tcW w:w="256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内科学A100201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博士研究生学历学位</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br/>
              <w:t>1.第一学历为全日制普通高等教育本科及以上学历。</w:t>
            </w:r>
            <w:r w:rsidRPr="00195DE3">
              <w:rPr>
                <w:rFonts w:ascii="仿宋_GB2312" w:eastAsia="仿宋_GB2312" w:hAnsi="宋体" w:cs="宋体" w:hint="eastAsia"/>
                <w:color w:val="000000"/>
                <w:kern w:val="0"/>
                <w:sz w:val="24"/>
                <w:szCs w:val="24"/>
              </w:rPr>
              <w:br/>
              <w:t>2.取得从事岗位专业中级及以上专业技术资格证书，具有3年及以上三级甲等医院工作经历。</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年龄不超过40周岁</w:t>
            </w:r>
          </w:p>
        </w:tc>
      </w:tr>
      <w:tr w:rsidR="00195DE3" w:rsidRPr="00195DE3" w:rsidTr="00195DE3">
        <w:trPr>
          <w:trHeight w:val="566"/>
        </w:trPr>
        <w:tc>
          <w:tcPr>
            <w:tcW w:w="11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14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2名</w:t>
            </w:r>
          </w:p>
        </w:tc>
        <w:tc>
          <w:tcPr>
            <w:tcW w:w="102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外科</w:t>
            </w:r>
          </w:p>
        </w:tc>
        <w:tc>
          <w:tcPr>
            <w:tcW w:w="256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外科学A100210</w:t>
            </w:r>
          </w:p>
        </w:tc>
        <w:tc>
          <w:tcPr>
            <w:tcW w:w="10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35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92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r>
      <w:tr w:rsidR="00195DE3" w:rsidRPr="00195DE3" w:rsidTr="00195DE3">
        <w:trPr>
          <w:trHeight w:val="547"/>
        </w:trPr>
        <w:tc>
          <w:tcPr>
            <w:tcW w:w="11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14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2名</w:t>
            </w:r>
          </w:p>
        </w:tc>
        <w:tc>
          <w:tcPr>
            <w:tcW w:w="102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妇产科</w:t>
            </w:r>
          </w:p>
        </w:tc>
        <w:tc>
          <w:tcPr>
            <w:tcW w:w="256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妇产科学A100211</w:t>
            </w:r>
          </w:p>
        </w:tc>
        <w:tc>
          <w:tcPr>
            <w:tcW w:w="10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35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92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r>
      <w:tr w:rsidR="00195DE3" w:rsidRPr="00195DE3" w:rsidTr="00195DE3">
        <w:trPr>
          <w:trHeight w:val="471"/>
        </w:trPr>
        <w:tc>
          <w:tcPr>
            <w:tcW w:w="11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14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2名</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不限</w:t>
            </w:r>
          </w:p>
        </w:tc>
        <w:tc>
          <w:tcPr>
            <w:tcW w:w="1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骨科</w:t>
            </w:r>
          </w:p>
        </w:tc>
        <w:tc>
          <w:tcPr>
            <w:tcW w:w="256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外科学A100210</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全日制硕士研究生及以上学历学位</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br/>
              <w:t>1.第一学历为全日制普通高等教育本科及以上学历。</w:t>
            </w:r>
            <w:r w:rsidRPr="00195DE3">
              <w:rPr>
                <w:rFonts w:ascii="仿宋_GB2312" w:eastAsia="仿宋_GB2312" w:hAnsi="宋体" w:cs="宋体" w:hint="eastAsia"/>
                <w:color w:val="000000"/>
                <w:kern w:val="0"/>
                <w:sz w:val="24"/>
                <w:szCs w:val="24"/>
              </w:rPr>
              <w:br/>
              <w:t>2.取得中级及以上专业技术资格，具有3年及以上工作经历。</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年龄不超过40周岁</w:t>
            </w:r>
          </w:p>
        </w:tc>
      </w:tr>
      <w:tr w:rsidR="00195DE3" w:rsidRPr="00195DE3" w:rsidTr="00195DE3">
        <w:trPr>
          <w:trHeight w:val="551"/>
        </w:trPr>
        <w:tc>
          <w:tcPr>
            <w:tcW w:w="11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14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1名</w:t>
            </w:r>
          </w:p>
        </w:tc>
        <w:tc>
          <w:tcPr>
            <w:tcW w:w="102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神经外科</w:t>
            </w:r>
          </w:p>
        </w:tc>
        <w:tc>
          <w:tcPr>
            <w:tcW w:w="256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外科学A100210</w:t>
            </w:r>
          </w:p>
        </w:tc>
        <w:tc>
          <w:tcPr>
            <w:tcW w:w="10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35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92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r>
      <w:tr w:rsidR="00195DE3" w:rsidRPr="00195DE3" w:rsidTr="00195DE3">
        <w:trPr>
          <w:trHeight w:val="559"/>
        </w:trPr>
        <w:tc>
          <w:tcPr>
            <w:tcW w:w="11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14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2名</w:t>
            </w:r>
          </w:p>
        </w:tc>
        <w:tc>
          <w:tcPr>
            <w:tcW w:w="102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血管外科</w:t>
            </w:r>
          </w:p>
        </w:tc>
        <w:tc>
          <w:tcPr>
            <w:tcW w:w="256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外科学A100210</w:t>
            </w:r>
          </w:p>
        </w:tc>
        <w:tc>
          <w:tcPr>
            <w:tcW w:w="10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35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92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r>
      <w:tr w:rsidR="00195DE3" w:rsidRPr="00195DE3" w:rsidTr="00195DE3">
        <w:trPr>
          <w:trHeight w:val="569"/>
        </w:trPr>
        <w:tc>
          <w:tcPr>
            <w:tcW w:w="11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14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1名</w:t>
            </w:r>
          </w:p>
        </w:tc>
        <w:tc>
          <w:tcPr>
            <w:tcW w:w="102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肿瘤科</w:t>
            </w:r>
          </w:p>
        </w:tc>
        <w:tc>
          <w:tcPr>
            <w:tcW w:w="256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肿瘤学A100214</w:t>
            </w:r>
          </w:p>
        </w:tc>
        <w:tc>
          <w:tcPr>
            <w:tcW w:w="10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35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92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r>
      <w:tr w:rsidR="00195DE3" w:rsidRPr="00195DE3" w:rsidTr="00195DE3">
        <w:trPr>
          <w:trHeight w:val="492"/>
        </w:trPr>
        <w:tc>
          <w:tcPr>
            <w:tcW w:w="11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14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2名</w:t>
            </w:r>
          </w:p>
        </w:tc>
        <w:tc>
          <w:tcPr>
            <w:tcW w:w="102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妇产科</w:t>
            </w:r>
          </w:p>
        </w:tc>
        <w:tc>
          <w:tcPr>
            <w:tcW w:w="256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妇产科学A100211</w:t>
            </w:r>
          </w:p>
        </w:tc>
        <w:tc>
          <w:tcPr>
            <w:tcW w:w="10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35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92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r>
      <w:tr w:rsidR="00195DE3" w:rsidRPr="00195DE3" w:rsidTr="00195DE3">
        <w:trPr>
          <w:trHeight w:val="714"/>
        </w:trPr>
        <w:tc>
          <w:tcPr>
            <w:tcW w:w="11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14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1名</w:t>
            </w:r>
          </w:p>
        </w:tc>
        <w:tc>
          <w:tcPr>
            <w:tcW w:w="102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耳鼻咽喉科</w:t>
            </w:r>
          </w:p>
        </w:tc>
        <w:tc>
          <w:tcPr>
            <w:tcW w:w="256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耳鼻咽喉科学A100213</w:t>
            </w:r>
            <w:r w:rsidRPr="00195DE3">
              <w:rPr>
                <w:rFonts w:ascii="仿宋_GB2312" w:eastAsia="仿宋_GB2312" w:hAnsi="宋体" w:cs="宋体" w:hint="eastAsia"/>
                <w:color w:val="000000"/>
                <w:kern w:val="0"/>
                <w:sz w:val="24"/>
                <w:szCs w:val="24"/>
              </w:rPr>
              <w:br/>
              <w:t>肿瘤学A100214</w:t>
            </w:r>
          </w:p>
        </w:tc>
        <w:tc>
          <w:tcPr>
            <w:tcW w:w="10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35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92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r>
      <w:tr w:rsidR="00195DE3" w:rsidRPr="00195DE3" w:rsidTr="00195DE3">
        <w:trPr>
          <w:trHeight w:val="606"/>
        </w:trPr>
        <w:tc>
          <w:tcPr>
            <w:tcW w:w="11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14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2名</w:t>
            </w:r>
          </w:p>
        </w:tc>
        <w:tc>
          <w:tcPr>
            <w:tcW w:w="102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风湿免疫科</w:t>
            </w:r>
          </w:p>
        </w:tc>
        <w:tc>
          <w:tcPr>
            <w:tcW w:w="256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临床医学A1002</w:t>
            </w:r>
            <w:r w:rsidRPr="00195DE3">
              <w:rPr>
                <w:rFonts w:ascii="仿宋_GB2312" w:eastAsia="仿宋_GB2312" w:hAnsi="宋体" w:cs="宋体" w:hint="eastAsia"/>
                <w:color w:val="000000"/>
                <w:kern w:val="0"/>
                <w:sz w:val="24"/>
                <w:szCs w:val="24"/>
              </w:rPr>
              <w:br/>
              <w:t>免疫学A100102</w:t>
            </w:r>
          </w:p>
        </w:tc>
        <w:tc>
          <w:tcPr>
            <w:tcW w:w="10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35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92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r>
      <w:tr w:rsidR="00195DE3" w:rsidRPr="00195DE3" w:rsidTr="00195DE3">
        <w:trPr>
          <w:trHeight w:val="570"/>
        </w:trPr>
        <w:tc>
          <w:tcPr>
            <w:tcW w:w="11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14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1名</w:t>
            </w:r>
          </w:p>
        </w:tc>
        <w:tc>
          <w:tcPr>
            <w:tcW w:w="102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口腔科</w:t>
            </w:r>
          </w:p>
        </w:tc>
        <w:tc>
          <w:tcPr>
            <w:tcW w:w="256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口腔医学A1003</w:t>
            </w:r>
          </w:p>
        </w:tc>
        <w:tc>
          <w:tcPr>
            <w:tcW w:w="10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35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92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r>
      <w:tr w:rsidR="00195DE3" w:rsidRPr="00195DE3" w:rsidTr="00195DE3">
        <w:trPr>
          <w:trHeight w:val="570"/>
        </w:trPr>
        <w:tc>
          <w:tcPr>
            <w:tcW w:w="11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14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1名</w:t>
            </w:r>
          </w:p>
        </w:tc>
        <w:tc>
          <w:tcPr>
            <w:tcW w:w="102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药学部</w:t>
            </w:r>
          </w:p>
        </w:tc>
        <w:tc>
          <w:tcPr>
            <w:tcW w:w="256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药理学A100706</w:t>
            </w:r>
          </w:p>
        </w:tc>
        <w:tc>
          <w:tcPr>
            <w:tcW w:w="10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35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92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r>
      <w:tr w:rsidR="00195DE3" w:rsidRPr="00195DE3" w:rsidTr="00195DE3">
        <w:trPr>
          <w:trHeight w:val="855"/>
        </w:trPr>
        <w:tc>
          <w:tcPr>
            <w:tcW w:w="11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14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1名</w:t>
            </w:r>
          </w:p>
        </w:tc>
        <w:tc>
          <w:tcPr>
            <w:tcW w:w="102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医学检验科</w:t>
            </w:r>
          </w:p>
        </w:tc>
        <w:tc>
          <w:tcPr>
            <w:tcW w:w="256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病原生物学A100103</w:t>
            </w:r>
            <w:r w:rsidRPr="00195DE3">
              <w:rPr>
                <w:rFonts w:ascii="仿宋_GB2312" w:eastAsia="仿宋_GB2312" w:hAnsi="宋体" w:cs="宋体" w:hint="eastAsia"/>
                <w:color w:val="000000"/>
                <w:kern w:val="0"/>
                <w:sz w:val="24"/>
                <w:szCs w:val="24"/>
              </w:rPr>
              <w:br/>
              <w:t>临床检验诊断学A100208</w:t>
            </w:r>
          </w:p>
        </w:tc>
        <w:tc>
          <w:tcPr>
            <w:tcW w:w="10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35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92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r>
      <w:tr w:rsidR="00195DE3" w:rsidRPr="00195DE3" w:rsidTr="00195DE3">
        <w:trPr>
          <w:trHeight w:val="3962"/>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初级职称定为专业技术十二级</w:t>
            </w:r>
            <w:r w:rsidRPr="00195DE3">
              <w:rPr>
                <w:rFonts w:ascii="仿宋_GB2312" w:eastAsia="仿宋_GB2312" w:hAnsi="宋体" w:cs="宋体" w:hint="eastAsia"/>
                <w:color w:val="000000"/>
                <w:kern w:val="0"/>
                <w:sz w:val="24"/>
                <w:szCs w:val="24"/>
              </w:rPr>
              <w:br w:type="page"/>
              <w:t>中级及以上职称定为专业技术十级</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3名</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不限</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儿科</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 xml:space="preserve">儿科学A100202 </w:t>
            </w:r>
            <w:r w:rsidRPr="00195DE3">
              <w:rPr>
                <w:rFonts w:ascii="仿宋_GB2312" w:eastAsia="仿宋_GB2312" w:hAnsi="宋体" w:cs="宋体" w:hint="eastAsia"/>
                <w:color w:val="000000"/>
                <w:kern w:val="0"/>
                <w:sz w:val="24"/>
                <w:szCs w:val="24"/>
              </w:rPr>
              <w:br w:type="page"/>
              <w:t>临床医学A1002</w:t>
            </w:r>
            <w:r w:rsidRPr="00195DE3">
              <w:rPr>
                <w:rFonts w:ascii="仿宋_GB2312" w:eastAsia="仿宋_GB2312" w:hAnsi="宋体" w:cs="宋体" w:hint="eastAsia"/>
                <w:color w:val="000000"/>
                <w:kern w:val="0"/>
                <w:sz w:val="24"/>
                <w:szCs w:val="24"/>
              </w:rPr>
              <w:br w:type="page"/>
              <w:t>临床医学B100301</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本科及以上学历学位</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br w:type="page"/>
              <w:t xml:space="preserve">   1、具有儿科医师资格证书。</w:t>
            </w:r>
            <w:r w:rsidRPr="00195DE3">
              <w:rPr>
                <w:rFonts w:ascii="仿宋_GB2312" w:eastAsia="仿宋_GB2312" w:hAnsi="宋体" w:cs="宋体" w:hint="eastAsia"/>
                <w:color w:val="000000"/>
                <w:kern w:val="0"/>
                <w:sz w:val="24"/>
                <w:szCs w:val="24"/>
              </w:rPr>
              <w:br w:type="page"/>
              <w:t xml:space="preserve">   2、具有全日制硕士及以上学历学位的，年龄不超过40周岁。</w:t>
            </w:r>
            <w:r w:rsidRPr="00195DE3">
              <w:rPr>
                <w:rFonts w:ascii="仿宋_GB2312" w:eastAsia="仿宋_GB2312" w:hAnsi="宋体" w:cs="宋体" w:hint="eastAsia"/>
                <w:color w:val="000000"/>
                <w:kern w:val="0"/>
                <w:sz w:val="24"/>
                <w:szCs w:val="24"/>
              </w:rPr>
              <w:br w:type="page"/>
              <w:t xml:space="preserve">   3、具有学士学位的，要求第一学历为全日制普通高等教育本科，且取得中级及以上儿科专业技术资格或儿科专业住院医师规范化培训合格证，并有3年及以上儿科临床工作经历，年龄不超过35周岁。  </w:t>
            </w:r>
            <w:r w:rsidRPr="00195DE3">
              <w:rPr>
                <w:rFonts w:ascii="仿宋_GB2312" w:eastAsia="仿宋_GB2312" w:hAnsi="宋体" w:cs="宋体" w:hint="eastAsia"/>
                <w:color w:val="000000"/>
                <w:kern w:val="0"/>
                <w:sz w:val="24"/>
                <w:szCs w:val="24"/>
              </w:rPr>
              <w:br w:type="page"/>
              <w:t xml:space="preserve">  4、具有副主任医师及以上专业技术资格证书的，年龄不超过45周岁。</w:t>
            </w:r>
            <w:r w:rsidRPr="00195DE3">
              <w:rPr>
                <w:rFonts w:ascii="仿宋_GB2312" w:eastAsia="仿宋_GB2312" w:hAnsi="宋体" w:cs="宋体" w:hint="eastAsia"/>
                <w:color w:val="000000"/>
                <w:kern w:val="0"/>
                <w:sz w:val="24"/>
                <w:szCs w:val="24"/>
              </w:rPr>
              <w:br w:type="page"/>
              <w:t xml:space="preserve">  </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 xml:space="preserve">　</w:t>
            </w:r>
          </w:p>
        </w:tc>
      </w:tr>
      <w:tr w:rsidR="00195DE3" w:rsidRPr="00195DE3" w:rsidTr="00195DE3">
        <w:trPr>
          <w:trHeight w:val="417"/>
        </w:trPr>
        <w:tc>
          <w:tcPr>
            <w:tcW w:w="11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5名</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急诊医学科</w:t>
            </w:r>
          </w:p>
        </w:tc>
        <w:tc>
          <w:tcPr>
            <w:tcW w:w="256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 xml:space="preserve">急诊医学A100218  </w:t>
            </w:r>
            <w:r w:rsidRPr="00195DE3">
              <w:rPr>
                <w:rFonts w:ascii="仿宋_GB2312" w:eastAsia="仿宋_GB2312" w:hAnsi="宋体" w:cs="宋体" w:hint="eastAsia"/>
                <w:color w:val="000000"/>
                <w:kern w:val="0"/>
                <w:sz w:val="24"/>
                <w:szCs w:val="24"/>
              </w:rPr>
              <w:br/>
              <w:t xml:space="preserve">临床医学B100301                       </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3580" w:type="dxa"/>
            <w:vMerge w:val="restart"/>
            <w:tcBorders>
              <w:top w:val="nil"/>
              <w:left w:val="single" w:sz="4" w:space="0" w:color="auto"/>
              <w:bottom w:val="single" w:sz="4" w:space="0" w:color="auto"/>
              <w:right w:val="single" w:sz="4" w:space="0" w:color="auto"/>
            </w:tcBorders>
            <w:shd w:val="clear" w:color="auto" w:fill="auto"/>
            <w:hideMark/>
          </w:tcPr>
          <w:p w:rsidR="00195DE3" w:rsidRPr="00195DE3" w:rsidRDefault="00195DE3" w:rsidP="00195DE3">
            <w:pPr>
              <w:widowControl/>
              <w:jc w:val="left"/>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br/>
              <w:t xml:space="preserve">   1、具有医师资格证书；</w:t>
            </w:r>
            <w:r w:rsidRPr="00195DE3">
              <w:rPr>
                <w:rFonts w:ascii="仿宋_GB2312" w:eastAsia="仿宋_GB2312" w:hAnsi="宋体" w:cs="宋体" w:hint="eastAsia"/>
                <w:color w:val="000000"/>
                <w:kern w:val="0"/>
                <w:sz w:val="24"/>
                <w:szCs w:val="24"/>
              </w:rPr>
              <w:br/>
              <w:t xml:space="preserve">   2、具有全日制硕士及以上学历学位的，年龄不超过40周岁。</w:t>
            </w:r>
            <w:r w:rsidRPr="00195DE3">
              <w:rPr>
                <w:rFonts w:ascii="仿宋_GB2312" w:eastAsia="仿宋_GB2312" w:hAnsi="宋体" w:cs="宋体" w:hint="eastAsia"/>
                <w:color w:val="000000"/>
                <w:kern w:val="0"/>
                <w:sz w:val="24"/>
                <w:szCs w:val="24"/>
              </w:rPr>
              <w:br/>
              <w:t xml:space="preserve">   3、具有学士学位的，要求第一学历为全日制普通高等教育本科，且取得中级及以上专业技术资格，并有5年及以上临床工作经历，年龄不超过35周岁。  </w:t>
            </w:r>
            <w:r w:rsidRPr="00195DE3">
              <w:rPr>
                <w:rFonts w:ascii="仿宋_GB2312" w:eastAsia="仿宋_GB2312" w:hAnsi="宋体" w:cs="宋体" w:hint="eastAsia"/>
                <w:color w:val="000000"/>
                <w:kern w:val="0"/>
                <w:sz w:val="24"/>
                <w:szCs w:val="24"/>
              </w:rPr>
              <w:br/>
              <w:t xml:space="preserve">   4、具有副主任医师及以上专业技术资格证书的，年龄不超过45周岁。</w:t>
            </w:r>
            <w:r w:rsidRPr="00195DE3">
              <w:rPr>
                <w:rFonts w:ascii="仿宋_GB2312" w:eastAsia="仿宋_GB2312" w:hAnsi="宋体" w:cs="宋体" w:hint="eastAsia"/>
                <w:color w:val="000000"/>
                <w:kern w:val="0"/>
                <w:sz w:val="24"/>
                <w:szCs w:val="24"/>
              </w:rPr>
              <w:br/>
              <w:t xml:space="preserve">   </w:t>
            </w:r>
            <w:r w:rsidRPr="00195DE3">
              <w:rPr>
                <w:rFonts w:ascii="仿宋_GB2312" w:eastAsia="仿宋_GB2312" w:hAnsi="宋体" w:cs="宋体" w:hint="eastAsia"/>
                <w:color w:val="000000"/>
                <w:kern w:val="0"/>
                <w:sz w:val="24"/>
                <w:szCs w:val="24"/>
              </w:rPr>
              <w:br/>
              <w:t xml:space="preserve">  </w:t>
            </w: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r>
      <w:tr w:rsidR="00195DE3" w:rsidRPr="00195DE3" w:rsidTr="00195DE3">
        <w:trPr>
          <w:trHeight w:val="780"/>
        </w:trPr>
        <w:tc>
          <w:tcPr>
            <w:tcW w:w="11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3名</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重症医学科</w:t>
            </w:r>
          </w:p>
        </w:tc>
        <w:tc>
          <w:tcPr>
            <w:tcW w:w="256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 xml:space="preserve">急诊医学A100218  </w:t>
            </w:r>
            <w:r w:rsidRPr="00195DE3">
              <w:rPr>
                <w:rFonts w:ascii="仿宋_GB2312" w:eastAsia="仿宋_GB2312" w:hAnsi="宋体" w:cs="宋体" w:hint="eastAsia"/>
                <w:color w:val="000000"/>
                <w:kern w:val="0"/>
                <w:sz w:val="24"/>
                <w:szCs w:val="24"/>
              </w:rPr>
              <w:br/>
              <w:t xml:space="preserve">临床医学B100301                       </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35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r>
      <w:tr w:rsidR="00195DE3" w:rsidRPr="00195DE3" w:rsidTr="00195DE3">
        <w:trPr>
          <w:trHeight w:val="1005"/>
        </w:trPr>
        <w:tc>
          <w:tcPr>
            <w:tcW w:w="11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4名</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医学影像科</w:t>
            </w:r>
          </w:p>
        </w:tc>
        <w:tc>
          <w:tcPr>
            <w:tcW w:w="256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影像医学与核医学A100207</w:t>
            </w:r>
            <w:r w:rsidRPr="00195DE3">
              <w:rPr>
                <w:rFonts w:ascii="仿宋_GB2312" w:eastAsia="仿宋_GB2312" w:hAnsi="宋体" w:cs="宋体" w:hint="eastAsia"/>
                <w:color w:val="000000"/>
                <w:kern w:val="0"/>
                <w:sz w:val="24"/>
                <w:szCs w:val="24"/>
              </w:rPr>
              <w:br/>
              <w:t>医学影像学B100303</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35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r>
      <w:tr w:rsidR="00195DE3" w:rsidRPr="00195DE3" w:rsidTr="00195DE3">
        <w:trPr>
          <w:trHeight w:val="1234"/>
        </w:trPr>
        <w:tc>
          <w:tcPr>
            <w:tcW w:w="11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6名</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超声医学科</w:t>
            </w:r>
          </w:p>
        </w:tc>
        <w:tc>
          <w:tcPr>
            <w:tcW w:w="256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影像医学与核医学A100207</w:t>
            </w:r>
            <w:r w:rsidRPr="00195DE3">
              <w:rPr>
                <w:rFonts w:ascii="仿宋_GB2312" w:eastAsia="仿宋_GB2312" w:hAnsi="宋体" w:cs="宋体" w:hint="eastAsia"/>
                <w:color w:val="000000"/>
                <w:kern w:val="0"/>
                <w:sz w:val="24"/>
                <w:szCs w:val="24"/>
              </w:rPr>
              <w:br/>
              <w:t>医学影像学B100303</w:t>
            </w:r>
            <w:r w:rsidRPr="00195DE3">
              <w:rPr>
                <w:rFonts w:ascii="仿宋_GB2312" w:eastAsia="仿宋_GB2312" w:hAnsi="宋体" w:cs="宋体" w:hint="eastAsia"/>
                <w:color w:val="000000"/>
                <w:kern w:val="0"/>
                <w:sz w:val="24"/>
                <w:szCs w:val="24"/>
              </w:rPr>
              <w:br/>
              <w:t>临床医学B100301</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35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r>
      <w:tr w:rsidR="00195DE3" w:rsidRPr="00195DE3" w:rsidTr="00195DE3">
        <w:trPr>
          <w:trHeight w:val="670"/>
        </w:trPr>
        <w:tc>
          <w:tcPr>
            <w:tcW w:w="11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2名</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190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麻醉科</w:t>
            </w:r>
          </w:p>
        </w:tc>
        <w:tc>
          <w:tcPr>
            <w:tcW w:w="2560" w:type="dxa"/>
            <w:tcBorders>
              <w:top w:val="nil"/>
              <w:left w:val="nil"/>
              <w:bottom w:val="single" w:sz="4" w:space="0" w:color="auto"/>
              <w:right w:val="single" w:sz="4" w:space="0" w:color="auto"/>
            </w:tcBorders>
            <w:shd w:val="clear" w:color="auto" w:fill="auto"/>
            <w:vAlign w:val="center"/>
            <w:hideMark/>
          </w:tcPr>
          <w:p w:rsidR="00195DE3" w:rsidRPr="00195DE3" w:rsidRDefault="00195DE3" w:rsidP="00195DE3">
            <w:pPr>
              <w:widowControl/>
              <w:jc w:val="center"/>
              <w:rPr>
                <w:rFonts w:ascii="仿宋_GB2312" w:eastAsia="仿宋_GB2312" w:hAnsi="宋体" w:cs="宋体"/>
                <w:color w:val="000000"/>
                <w:kern w:val="0"/>
                <w:sz w:val="24"/>
                <w:szCs w:val="24"/>
              </w:rPr>
            </w:pPr>
            <w:r w:rsidRPr="00195DE3">
              <w:rPr>
                <w:rFonts w:ascii="仿宋_GB2312" w:eastAsia="仿宋_GB2312" w:hAnsi="宋体" w:cs="宋体" w:hint="eastAsia"/>
                <w:color w:val="000000"/>
                <w:kern w:val="0"/>
                <w:sz w:val="24"/>
                <w:szCs w:val="24"/>
              </w:rPr>
              <w:t>麻醉学A100217</w:t>
            </w:r>
            <w:r w:rsidRPr="00195DE3">
              <w:rPr>
                <w:rFonts w:ascii="仿宋_GB2312" w:eastAsia="仿宋_GB2312" w:hAnsi="宋体" w:cs="宋体" w:hint="eastAsia"/>
                <w:color w:val="000000"/>
                <w:kern w:val="0"/>
                <w:sz w:val="24"/>
                <w:szCs w:val="24"/>
              </w:rPr>
              <w:br/>
              <w:t xml:space="preserve">麻醉学B100302            </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3580" w:type="dxa"/>
            <w:vMerge/>
            <w:tcBorders>
              <w:top w:val="nil"/>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195DE3" w:rsidRPr="00195DE3" w:rsidRDefault="00195DE3" w:rsidP="00195DE3">
            <w:pPr>
              <w:widowControl/>
              <w:jc w:val="left"/>
              <w:rPr>
                <w:rFonts w:ascii="仿宋_GB2312" w:eastAsia="仿宋_GB2312" w:hAnsi="宋体" w:cs="宋体"/>
                <w:color w:val="000000"/>
                <w:kern w:val="0"/>
                <w:sz w:val="24"/>
                <w:szCs w:val="24"/>
              </w:rPr>
            </w:pPr>
          </w:p>
        </w:tc>
      </w:tr>
      <w:tr w:rsidR="00195DE3" w:rsidRPr="00195DE3" w:rsidTr="00195DE3">
        <w:trPr>
          <w:trHeight w:val="1350"/>
        </w:trPr>
        <w:tc>
          <w:tcPr>
            <w:tcW w:w="142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95DE3" w:rsidRPr="00195DE3" w:rsidRDefault="00195DE3" w:rsidP="00195DE3">
            <w:pPr>
              <w:widowControl/>
              <w:jc w:val="left"/>
              <w:rPr>
                <w:rFonts w:ascii="黑体" w:eastAsia="黑体" w:hAnsi="宋体" w:cs="宋体"/>
                <w:kern w:val="0"/>
                <w:sz w:val="24"/>
                <w:szCs w:val="24"/>
              </w:rPr>
            </w:pPr>
            <w:r w:rsidRPr="00195DE3">
              <w:rPr>
                <w:rFonts w:ascii="黑体" w:eastAsia="黑体" w:hAnsi="宋体" w:cs="宋体" w:hint="eastAsia"/>
                <w:kern w:val="0"/>
                <w:sz w:val="24"/>
                <w:szCs w:val="24"/>
              </w:rPr>
              <w:t>说明：1、专业名称及代码参考《广东省2016年考试录用公务员专业参考目录》确定；</w:t>
            </w:r>
            <w:r w:rsidRPr="00195DE3">
              <w:rPr>
                <w:rFonts w:ascii="黑体" w:eastAsia="黑体" w:hAnsi="宋体" w:cs="宋体" w:hint="eastAsia"/>
                <w:kern w:val="0"/>
                <w:sz w:val="24"/>
                <w:szCs w:val="24"/>
              </w:rPr>
              <w:br/>
              <w:t xml:space="preserve">      2、应届毕业生不限年龄；</w:t>
            </w:r>
            <w:r w:rsidRPr="00195DE3">
              <w:rPr>
                <w:rFonts w:ascii="黑体" w:eastAsia="黑体" w:hAnsi="宋体" w:cs="宋体" w:hint="eastAsia"/>
                <w:kern w:val="0"/>
                <w:sz w:val="24"/>
                <w:szCs w:val="24"/>
              </w:rPr>
              <w:br/>
              <w:t xml:space="preserve">      3、以上各项截止计算时间为2016年7月1日。                                                                                                                </w:t>
            </w:r>
          </w:p>
        </w:tc>
      </w:tr>
    </w:tbl>
    <w:p w:rsidR="00CD02BD" w:rsidRPr="00195DE3" w:rsidRDefault="00CD02BD" w:rsidP="00195DE3"/>
    <w:sectPr w:rsidR="00CD02BD" w:rsidRPr="00195DE3" w:rsidSect="00195DE3">
      <w:pgSz w:w="16838" w:h="11906" w:orient="landscape"/>
      <w:pgMar w:top="851" w:right="1440" w:bottom="993"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92A" w:rsidRDefault="003B192A" w:rsidP="00195DE3">
      <w:r>
        <w:separator/>
      </w:r>
    </w:p>
  </w:endnote>
  <w:endnote w:type="continuationSeparator" w:id="1">
    <w:p w:rsidR="003B192A" w:rsidRDefault="003B192A" w:rsidP="00195D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92A" w:rsidRDefault="003B192A" w:rsidP="00195DE3">
      <w:r>
        <w:separator/>
      </w:r>
    </w:p>
  </w:footnote>
  <w:footnote w:type="continuationSeparator" w:id="1">
    <w:p w:rsidR="003B192A" w:rsidRDefault="003B192A" w:rsidP="00195D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5DE3"/>
    <w:rsid w:val="00195DE3"/>
    <w:rsid w:val="003B192A"/>
    <w:rsid w:val="00CD02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2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5D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5DE3"/>
    <w:rPr>
      <w:sz w:val="18"/>
      <w:szCs w:val="18"/>
    </w:rPr>
  </w:style>
  <w:style w:type="paragraph" w:styleId="a4">
    <w:name w:val="footer"/>
    <w:basedOn w:val="a"/>
    <w:link w:val="Char0"/>
    <w:uiPriority w:val="99"/>
    <w:semiHidden/>
    <w:unhideWhenUsed/>
    <w:rsid w:val="00195D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95DE3"/>
    <w:rPr>
      <w:sz w:val="18"/>
      <w:szCs w:val="18"/>
    </w:rPr>
  </w:style>
</w:styles>
</file>

<file path=word/webSettings.xml><?xml version="1.0" encoding="utf-8"?>
<w:webSettings xmlns:r="http://schemas.openxmlformats.org/officeDocument/2006/relationships" xmlns:w="http://schemas.openxmlformats.org/wordprocessingml/2006/main">
  <w:divs>
    <w:div w:id="869492405">
      <w:bodyDiv w:val="1"/>
      <w:marLeft w:val="0"/>
      <w:marRight w:val="0"/>
      <w:marTop w:val="0"/>
      <w:marBottom w:val="0"/>
      <w:divBdr>
        <w:top w:val="none" w:sz="0" w:space="0" w:color="auto"/>
        <w:left w:val="none" w:sz="0" w:space="0" w:color="auto"/>
        <w:bottom w:val="none" w:sz="0" w:space="0" w:color="auto"/>
        <w:right w:val="none" w:sz="0" w:space="0" w:color="auto"/>
      </w:divBdr>
    </w:div>
    <w:div w:id="13892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B2240-EFFD-4AF2-95CA-19BA9F78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239</Words>
  <Characters>1363</Characters>
  <Application>Microsoft Office Word</Application>
  <DocSecurity>0</DocSecurity>
  <Lines>11</Lines>
  <Paragraphs>3</Paragraphs>
  <ScaleCrop>false</ScaleCrop>
  <Company>nysy</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xxk</dc:creator>
  <cp:keywords/>
  <dc:description/>
  <cp:lastModifiedBy>xxk</cp:lastModifiedBy>
  <cp:revision>1</cp:revision>
  <dcterms:created xsi:type="dcterms:W3CDTF">2016-12-15T08:13:00Z</dcterms:created>
  <dcterms:modified xsi:type="dcterms:W3CDTF">2016-12-15T08:22:00Z</dcterms:modified>
</cp:coreProperties>
</file>