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E0EE3" w14:textId="640E150B" w:rsidR="0000036A" w:rsidRDefault="0000036A" w:rsidP="0000036A">
      <w:pPr>
        <w:pStyle w:val="ae"/>
        <w:spacing w:before="0" w:beforeAutospacing="0" w:after="0" w:afterAutospacing="0" w:line="440" w:lineRule="exact"/>
        <w:rPr>
          <w:rFonts w:ascii="方正小标宋_GBK" w:eastAsia="方正小标宋_GBK" w:hAnsi="仿宋" w:cs="仿宋"/>
          <w:color w:val="000000"/>
          <w:sz w:val="32"/>
          <w:szCs w:val="32"/>
        </w:rPr>
      </w:pPr>
      <w:r>
        <w:rPr>
          <w:rFonts w:ascii="方正小标宋_GBK" w:eastAsia="方正小标宋_GBK" w:hAnsi="仿宋" w:cs="仿宋" w:hint="eastAsia"/>
          <w:color w:val="000000"/>
          <w:sz w:val="32"/>
          <w:szCs w:val="32"/>
        </w:rPr>
        <w:t>附件2</w:t>
      </w:r>
    </w:p>
    <w:p w14:paraId="0B4A2110" w14:textId="77777777" w:rsidR="0000036A" w:rsidRDefault="0000036A" w:rsidP="0000036A">
      <w:pPr>
        <w:pStyle w:val="ae"/>
        <w:spacing w:before="0" w:beforeAutospacing="0" w:after="0" w:afterAutospacing="0" w:line="440" w:lineRule="exact"/>
        <w:rPr>
          <w:rFonts w:ascii="方正小标宋_GBK" w:eastAsia="方正小标宋_GBK" w:hAnsi="仿宋" w:cs="仿宋" w:hint="eastAsia"/>
          <w:color w:val="000000"/>
          <w:sz w:val="32"/>
          <w:szCs w:val="32"/>
        </w:rPr>
      </w:pPr>
    </w:p>
    <w:p w14:paraId="0F34A6CC" w14:textId="77777777" w:rsidR="0000036A" w:rsidRDefault="00AE60B3" w:rsidP="00AE60B3">
      <w:pPr>
        <w:pStyle w:val="ae"/>
        <w:spacing w:before="0" w:beforeAutospacing="0" w:after="0" w:afterAutospacing="0" w:line="440" w:lineRule="exact"/>
        <w:jc w:val="center"/>
        <w:rPr>
          <w:rFonts w:ascii="方正小标宋简体" w:eastAsia="方正小标宋简体" w:hAnsi="仿宋" w:cs="仿宋"/>
          <w:color w:val="000000"/>
          <w:sz w:val="44"/>
          <w:szCs w:val="44"/>
        </w:rPr>
      </w:pPr>
      <w:r w:rsidRPr="0000036A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支付宝“湖北省抗原检测”官方小程序</w:t>
      </w:r>
    </w:p>
    <w:p w14:paraId="28CCCA28" w14:textId="18E7C9C7" w:rsidR="00AE60B3" w:rsidRPr="0000036A" w:rsidRDefault="00AE60B3" w:rsidP="00AE60B3">
      <w:pPr>
        <w:pStyle w:val="ae"/>
        <w:spacing w:before="0" w:beforeAutospacing="0" w:after="0" w:afterAutospacing="0" w:line="440" w:lineRule="exact"/>
        <w:jc w:val="center"/>
        <w:rPr>
          <w:rFonts w:ascii="方正小标宋简体" w:eastAsia="方正小标宋简体" w:hAnsi="仿宋" w:cs="仿宋" w:hint="eastAsia"/>
          <w:color w:val="000000"/>
          <w:sz w:val="44"/>
          <w:szCs w:val="44"/>
        </w:rPr>
      </w:pPr>
      <w:bookmarkStart w:id="0" w:name="_GoBack"/>
      <w:bookmarkEnd w:id="0"/>
      <w:r w:rsidRPr="0000036A">
        <w:rPr>
          <w:rFonts w:ascii="方正小标宋简体" w:eastAsia="方正小标宋简体" w:hAnsi="仿宋" w:cs="仿宋" w:hint="eastAsia"/>
          <w:color w:val="000000"/>
          <w:sz w:val="44"/>
          <w:szCs w:val="44"/>
        </w:rPr>
        <w:t>操作说明</w:t>
      </w:r>
    </w:p>
    <w:p w14:paraId="53742B89" w14:textId="77777777" w:rsidR="00AE60B3" w:rsidRPr="00D21569" w:rsidRDefault="00AE60B3" w:rsidP="00AE60B3">
      <w:pPr>
        <w:pStyle w:val="ae"/>
        <w:spacing w:before="0" w:beforeAutospacing="0" w:after="0" w:afterAutospacing="0" w:line="580" w:lineRule="exact"/>
        <w:ind w:firstLine="602"/>
        <w:jc w:val="both"/>
        <w:rPr>
          <w:rFonts w:ascii="仿宋" w:eastAsia="仿宋" w:hAnsi="仿宋" w:cs="仿宋"/>
          <w:color w:val="000000"/>
          <w:sz w:val="30"/>
          <w:szCs w:val="30"/>
        </w:rPr>
      </w:pPr>
    </w:p>
    <w:p w14:paraId="2AB6F9CB" w14:textId="77777777" w:rsidR="00AE60B3" w:rsidRPr="0000036A" w:rsidRDefault="00AE60B3" w:rsidP="00AE60B3">
      <w:pPr>
        <w:pStyle w:val="ae"/>
        <w:spacing w:before="0" w:beforeAutospacing="0" w:after="0" w:afterAutospacing="0" w:line="580" w:lineRule="exact"/>
        <w:ind w:firstLine="602"/>
        <w:jc w:val="both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00036A">
        <w:rPr>
          <w:rFonts w:ascii="黑体" w:eastAsia="黑体" w:hAnsi="黑体" w:cs="仿宋" w:hint="eastAsia"/>
          <w:color w:val="000000"/>
          <w:sz w:val="32"/>
          <w:szCs w:val="32"/>
        </w:rPr>
        <w:t>一、湖北抗原检测抗原自测结果上传</w:t>
      </w:r>
    </w:p>
    <w:p w14:paraId="48999E1D" w14:textId="691121A6" w:rsidR="00AE60B3" w:rsidRPr="0000036A" w:rsidRDefault="00AE60B3" w:rsidP="00AE60B3">
      <w:pPr>
        <w:pStyle w:val="ae"/>
        <w:spacing w:before="0" w:beforeAutospacing="0" w:after="0" w:afterAutospacing="0" w:line="580" w:lineRule="exact"/>
        <w:ind w:firstLine="601"/>
        <w:jc w:val="both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00036A">
        <w:rPr>
          <w:rFonts w:ascii="仿宋_GB2312" w:eastAsia="仿宋_GB2312" w:hAnsi="仿宋" w:cs="仿宋" w:hint="eastAsia"/>
          <w:color w:val="000000"/>
          <w:sz w:val="32"/>
          <w:szCs w:val="32"/>
        </w:rPr>
        <w:t>1.打开支付宝，搜索“湖北抗原检测”，点击“湖北省抗原检测官方小程序”，进入“个人检测上报”。</w:t>
      </w:r>
    </w:p>
    <w:p w14:paraId="48538F4F" w14:textId="77777777" w:rsidR="00AE60B3" w:rsidRPr="0000036A" w:rsidRDefault="00AE60B3" w:rsidP="00AE60B3">
      <w:pPr>
        <w:pStyle w:val="ae"/>
        <w:spacing w:before="0" w:beforeAutospacing="0" w:after="0" w:afterAutospacing="0" w:line="580" w:lineRule="exact"/>
        <w:ind w:firstLine="601"/>
        <w:jc w:val="both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00036A">
        <w:rPr>
          <w:rFonts w:ascii="仿宋_GB2312" w:eastAsia="仿宋_GB2312" w:hAnsi="仿宋" w:cs="仿宋" w:hint="eastAsia"/>
          <w:color w:val="000000"/>
          <w:sz w:val="32"/>
          <w:szCs w:val="32"/>
        </w:rPr>
        <w:t>2.自动生成申报人信息，选择所在城市、区县、街道、社区，填写详细地址。</w:t>
      </w:r>
    </w:p>
    <w:p w14:paraId="48AD9C32" w14:textId="77777777" w:rsidR="00AE60B3" w:rsidRPr="0000036A" w:rsidRDefault="00AE60B3" w:rsidP="00AE60B3">
      <w:pPr>
        <w:pStyle w:val="ae"/>
        <w:spacing w:before="0" w:beforeAutospacing="0" w:after="0" w:afterAutospacing="0" w:line="580" w:lineRule="exact"/>
        <w:ind w:firstLine="601"/>
        <w:jc w:val="both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00036A">
        <w:rPr>
          <w:rFonts w:ascii="仿宋_GB2312" w:eastAsia="仿宋_GB2312" w:hAnsi="仿宋" w:cs="仿宋" w:hint="eastAsia"/>
          <w:color w:val="000000"/>
          <w:sz w:val="32"/>
          <w:szCs w:val="32"/>
        </w:rPr>
        <w:t>3.申报抗原信息。扫描抗原检测试剂盒上二维码，选择抗原检测结果。</w:t>
      </w:r>
    </w:p>
    <w:p w14:paraId="474E037A" w14:textId="77777777" w:rsidR="00AE60B3" w:rsidRPr="0000036A" w:rsidRDefault="00AE60B3" w:rsidP="00AE60B3">
      <w:pPr>
        <w:pStyle w:val="ae"/>
        <w:spacing w:before="0" w:beforeAutospacing="0" w:after="0" w:afterAutospacing="0" w:line="580" w:lineRule="exact"/>
        <w:ind w:firstLine="601"/>
        <w:jc w:val="both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00036A">
        <w:rPr>
          <w:rFonts w:ascii="仿宋_GB2312" w:eastAsia="仿宋_GB2312" w:hAnsi="仿宋" w:cs="仿宋" w:hint="eastAsia"/>
          <w:color w:val="000000"/>
          <w:sz w:val="32"/>
          <w:szCs w:val="32"/>
        </w:rPr>
        <w:t>4.上传抗原检测试剂盒结果图片。</w:t>
      </w:r>
    </w:p>
    <w:p w14:paraId="16E84CF1" w14:textId="77777777" w:rsidR="00AE60B3" w:rsidRPr="0000036A" w:rsidRDefault="00AE60B3" w:rsidP="00AE60B3">
      <w:pPr>
        <w:pStyle w:val="ae"/>
        <w:spacing w:before="0" w:beforeAutospacing="0" w:after="0" w:afterAutospacing="0" w:line="580" w:lineRule="exact"/>
        <w:ind w:firstLine="602"/>
        <w:jc w:val="both"/>
        <w:rPr>
          <w:rFonts w:ascii="黑体" w:eastAsia="黑体" w:hAnsi="黑体" w:cs="仿宋" w:hint="eastAsia"/>
          <w:color w:val="000000"/>
          <w:sz w:val="32"/>
          <w:szCs w:val="32"/>
        </w:rPr>
      </w:pPr>
      <w:r w:rsidRPr="0000036A">
        <w:rPr>
          <w:rFonts w:ascii="黑体" w:eastAsia="黑体" w:hAnsi="黑体" w:cs="仿宋" w:hint="eastAsia"/>
          <w:color w:val="000000"/>
          <w:sz w:val="32"/>
          <w:szCs w:val="32"/>
        </w:rPr>
        <w:t>二、抗原结果查询</w:t>
      </w:r>
    </w:p>
    <w:p w14:paraId="68DC896C" w14:textId="77777777" w:rsidR="00AE60B3" w:rsidRPr="0000036A" w:rsidRDefault="00AE60B3" w:rsidP="00AE60B3">
      <w:pPr>
        <w:pStyle w:val="ae"/>
        <w:spacing w:before="0" w:beforeAutospacing="0" w:after="0" w:afterAutospacing="0" w:line="580" w:lineRule="exact"/>
        <w:ind w:firstLine="601"/>
        <w:jc w:val="both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 w:rsidRPr="0000036A">
        <w:rPr>
          <w:rFonts w:ascii="仿宋_GB2312" w:eastAsia="仿宋_GB2312" w:hAnsi="仿宋" w:cs="仿宋" w:hint="eastAsia"/>
          <w:color w:val="000000"/>
          <w:sz w:val="32"/>
          <w:szCs w:val="32"/>
        </w:rPr>
        <w:t>点击进入“个人记录查询”，即可查询到检测结果。</w:t>
      </w:r>
    </w:p>
    <w:p w14:paraId="6A251F9B" w14:textId="77777777" w:rsidR="007A072C" w:rsidRPr="00AE60B3" w:rsidRDefault="007A072C"/>
    <w:sectPr w:rsidR="007A072C" w:rsidRPr="00AE6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9370F" w14:textId="77777777" w:rsidR="007B40AA" w:rsidRDefault="007B40AA" w:rsidP="00AE60B3">
      <w:r>
        <w:separator/>
      </w:r>
    </w:p>
  </w:endnote>
  <w:endnote w:type="continuationSeparator" w:id="0">
    <w:p w14:paraId="03B6E626" w14:textId="77777777" w:rsidR="007B40AA" w:rsidRDefault="007B40AA" w:rsidP="00AE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9D32C" w14:textId="77777777" w:rsidR="007B40AA" w:rsidRDefault="007B40AA" w:rsidP="00AE60B3">
      <w:r>
        <w:separator/>
      </w:r>
    </w:p>
  </w:footnote>
  <w:footnote w:type="continuationSeparator" w:id="0">
    <w:p w14:paraId="129388FA" w14:textId="77777777" w:rsidR="007B40AA" w:rsidRDefault="007B40AA" w:rsidP="00AE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75"/>
    <w:rsid w:val="0000036A"/>
    <w:rsid w:val="001966B0"/>
    <w:rsid w:val="00335756"/>
    <w:rsid w:val="003A3375"/>
    <w:rsid w:val="005D3FA4"/>
    <w:rsid w:val="007A072C"/>
    <w:rsid w:val="007B40AA"/>
    <w:rsid w:val="00AE60B3"/>
    <w:rsid w:val="00F9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20C349"/>
  <w15:chartTrackingRefBased/>
  <w15:docId w15:val="{397CE189-C541-4049-B9F8-6E852EFD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B0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F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10">
    <w:name w:val="A标题1"/>
    <w:basedOn w:val="a"/>
    <w:link w:val="A11"/>
    <w:qFormat/>
    <w:rsid w:val="00335756"/>
    <w:pPr>
      <w:spacing w:beforeLines="50" w:before="50" w:line="560" w:lineRule="exact"/>
      <w:ind w:firstLineChars="200" w:firstLine="200"/>
      <w:outlineLvl w:val="0"/>
    </w:pPr>
    <w:rPr>
      <w:rFonts w:ascii="黑体" w:eastAsia="黑体" w:hAnsi="黑体"/>
      <w:b/>
      <w:bCs/>
      <w:sz w:val="32"/>
      <w:szCs w:val="21"/>
    </w:rPr>
  </w:style>
  <w:style w:type="character" w:customStyle="1" w:styleId="A11">
    <w:name w:val="A标题1 字符"/>
    <w:basedOn w:val="a0"/>
    <w:link w:val="A10"/>
    <w:qFormat/>
    <w:rsid w:val="00335756"/>
    <w:rPr>
      <w:rFonts w:ascii="黑体" w:eastAsia="黑体" w:hAnsi="黑体"/>
      <w:b/>
      <w:bCs/>
      <w:sz w:val="32"/>
      <w:szCs w:val="21"/>
    </w:rPr>
  </w:style>
  <w:style w:type="paragraph" w:customStyle="1" w:styleId="A20">
    <w:name w:val="A标题2"/>
    <w:basedOn w:val="a"/>
    <w:link w:val="A21"/>
    <w:qFormat/>
    <w:rsid w:val="00335756"/>
    <w:pPr>
      <w:spacing w:line="560" w:lineRule="exact"/>
      <w:ind w:firstLineChars="200" w:firstLine="200"/>
      <w:outlineLvl w:val="1"/>
    </w:pPr>
    <w:rPr>
      <w:rFonts w:ascii="仿宋" w:eastAsia="仿宋_GB2312" w:hAnsi="仿宋"/>
      <w:b/>
      <w:bCs/>
      <w:sz w:val="32"/>
      <w:szCs w:val="21"/>
    </w:rPr>
  </w:style>
  <w:style w:type="character" w:customStyle="1" w:styleId="A21">
    <w:name w:val="A标题2 字符"/>
    <w:basedOn w:val="a0"/>
    <w:link w:val="A20"/>
    <w:qFormat/>
    <w:rsid w:val="00335756"/>
    <w:rPr>
      <w:rFonts w:ascii="仿宋" w:eastAsia="仿宋_GB2312" w:hAnsi="仿宋"/>
      <w:b/>
      <w:bCs/>
      <w:sz w:val="32"/>
      <w:szCs w:val="21"/>
    </w:rPr>
  </w:style>
  <w:style w:type="paragraph" w:customStyle="1" w:styleId="A3">
    <w:name w:val="A标题3"/>
    <w:basedOn w:val="a"/>
    <w:link w:val="A30"/>
    <w:qFormat/>
    <w:rsid w:val="00335756"/>
    <w:pPr>
      <w:spacing w:line="560" w:lineRule="exact"/>
      <w:ind w:firstLineChars="200" w:firstLine="200"/>
      <w:outlineLvl w:val="2"/>
    </w:pPr>
    <w:rPr>
      <w:rFonts w:ascii="仿宋" w:eastAsia="仿宋_GB2312" w:hAnsi="仿宋"/>
      <w:sz w:val="32"/>
      <w:szCs w:val="21"/>
    </w:rPr>
  </w:style>
  <w:style w:type="character" w:customStyle="1" w:styleId="A30">
    <w:name w:val="A标题3 字符"/>
    <w:basedOn w:val="a0"/>
    <w:link w:val="A3"/>
    <w:qFormat/>
    <w:rsid w:val="00335756"/>
    <w:rPr>
      <w:rFonts w:ascii="仿宋" w:eastAsia="仿宋_GB2312" w:hAnsi="仿宋"/>
      <w:sz w:val="32"/>
      <w:szCs w:val="21"/>
    </w:rPr>
  </w:style>
  <w:style w:type="paragraph" w:customStyle="1" w:styleId="A4">
    <w:name w:val="A正文"/>
    <w:basedOn w:val="a"/>
    <w:link w:val="A5"/>
    <w:qFormat/>
    <w:rsid w:val="00335756"/>
    <w:pPr>
      <w:spacing w:line="560" w:lineRule="exact"/>
      <w:ind w:firstLineChars="200" w:firstLine="200"/>
    </w:pPr>
    <w:rPr>
      <w:rFonts w:ascii="仿宋_GB2312" w:eastAsia="仿宋_GB2312" w:cs="仿宋_GB2312"/>
      <w:sz w:val="32"/>
      <w:szCs w:val="32"/>
    </w:rPr>
  </w:style>
  <w:style w:type="character" w:customStyle="1" w:styleId="A5">
    <w:name w:val="A正文 字符"/>
    <w:basedOn w:val="a0"/>
    <w:link w:val="A4"/>
    <w:qFormat/>
    <w:rsid w:val="00335756"/>
    <w:rPr>
      <w:rFonts w:ascii="仿宋_GB2312" w:eastAsia="仿宋_GB2312" w:cs="仿宋_GB2312"/>
      <w:sz w:val="32"/>
      <w:szCs w:val="32"/>
    </w:rPr>
  </w:style>
  <w:style w:type="paragraph" w:customStyle="1" w:styleId="A210">
    <w:name w:val="A2标题1"/>
    <w:basedOn w:val="3"/>
    <w:link w:val="A211"/>
    <w:qFormat/>
    <w:rsid w:val="005D3FA4"/>
    <w:pPr>
      <w:keepNext w:val="0"/>
      <w:keepLines w:val="0"/>
      <w:widowControl/>
      <w:autoSpaceDN w:val="0"/>
      <w:spacing w:before="0" w:after="0" w:line="560" w:lineRule="exact"/>
      <w:ind w:firstLineChars="200" w:firstLine="200"/>
      <w:outlineLvl w:val="1"/>
    </w:pPr>
    <w:rPr>
      <w:rFonts w:ascii="楷体_GB2312" w:eastAsia="楷体_GB2312" w:cs="楷体_GB2312"/>
      <w:bCs w:val="0"/>
      <w:kern w:val="0"/>
    </w:rPr>
  </w:style>
  <w:style w:type="character" w:customStyle="1" w:styleId="A211">
    <w:name w:val="A2标题1 字符"/>
    <w:link w:val="A210"/>
    <w:rsid w:val="005D3FA4"/>
    <w:rPr>
      <w:rFonts w:ascii="楷体_GB2312" w:eastAsia="楷体_GB2312" w:cs="楷体_GB2312"/>
      <w:b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5D3FA4"/>
    <w:rPr>
      <w:b/>
      <w:bCs/>
      <w:sz w:val="32"/>
      <w:szCs w:val="32"/>
    </w:rPr>
  </w:style>
  <w:style w:type="paragraph" w:customStyle="1" w:styleId="a6">
    <w:name w:val="附件样式"/>
    <w:basedOn w:val="a"/>
    <w:link w:val="a7"/>
    <w:qFormat/>
    <w:rsid w:val="005D3FA4"/>
    <w:pPr>
      <w:widowControl/>
      <w:spacing w:line="586" w:lineRule="exact"/>
      <w:outlineLvl w:val="0"/>
    </w:pPr>
    <w:rPr>
      <w:rFonts w:ascii="黑体" w:eastAsia="黑体" w:cs="黑体"/>
      <w:b/>
      <w:bCs/>
      <w:sz w:val="32"/>
      <w:szCs w:val="32"/>
    </w:rPr>
  </w:style>
  <w:style w:type="character" w:customStyle="1" w:styleId="a7">
    <w:name w:val="附件样式 字符"/>
    <w:basedOn w:val="a0"/>
    <w:link w:val="a6"/>
    <w:rsid w:val="005D3FA4"/>
    <w:rPr>
      <w:rFonts w:ascii="黑体" w:eastAsia="黑体" w:cs="黑体"/>
      <w:b/>
      <w:bCs/>
      <w:sz w:val="32"/>
      <w:szCs w:val="32"/>
    </w:rPr>
  </w:style>
  <w:style w:type="paragraph" w:customStyle="1" w:styleId="A8">
    <w:name w:val="A附件名称"/>
    <w:basedOn w:val="a"/>
    <w:link w:val="A9"/>
    <w:qFormat/>
    <w:rsid w:val="005D3FA4"/>
    <w:pPr>
      <w:jc w:val="center"/>
    </w:pPr>
    <w:rPr>
      <w:rFonts w:ascii="方正小标宋_GBK" w:eastAsia="方正小标宋_GBK" w:hAnsi="方正小标宋_GBK" w:cs="方正小标宋_GBK"/>
      <w:b/>
      <w:sz w:val="36"/>
      <w:szCs w:val="36"/>
    </w:rPr>
  </w:style>
  <w:style w:type="character" w:customStyle="1" w:styleId="A9">
    <w:name w:val="A附件名称 字符"/>
    <w:basedOn w:val="a0"/>
    <w:link w:val="A8"/>
    <w:rsid w:val="005D3FA4"/>
    <w:rPr>
      <w:rFonts w:ascii="方正小标宋_GBK" w:eastAsia="方正小标宋_GBK" w:hAnsi="方正小标宋_GBK" w:cs="方正小标宋_GBK"/>
      <w:b/>
      <w:sz w:val="36"/>
      <w:szCs w:val="36"/>
    </w:rPr>
  </w:style>
  <w:style w:type="paragraph" w:styleId="aa">
    <w:name w:val="header"/>
    <w:basedOn w:val="a"/>
    <w:link w:val="ab"/>
    <w:uiPriority w:val="99"/>
    <w:unhideWhenUsed/>
    <w:rsid w:val="00AE6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AE60B3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AE6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AE60B3"/>
    <w:rPr>
      <w:sz w:val="18"/>
      <w:szCs w:val="18"/>
    </w:rPr>
  </w:style>
  <w:style w:type="paragraph" w:styleId="ae">
    <w:name w:val="Normal (Web)"/>
    <w:basedOn w:val="a"/>
    <w:uiPriority w:val="99"/>
    <w:semiHidden/>
    <w:unhideWhenUsed/>
    <w:qFormat/>
    <w:rsid w:val="00AE60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随阳</dc:creator>
  <cp:keywords/>
  <dc:description/>
  <cp:lastModifiedBy>Administrator</cp:lastModifiedBy>
  <cp:revision>3</cp:revision>
  <dcterms:created xsi:type="dcterms:W3CDTF">2022-12-23T12:31:00Z</dcterms:created>
  <dcterms:modified xsi:type="dcterms:W3CDTF">2022-12-24T03:37:00Z</dcterms:modified>
</cp:coreProperties>
</file>