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  <w:bookmarkStart w:id="0" w:name="_GoBack"/>
      <w:bookmarkEnd w:id="0"/>
    </w:p>
    <w:p>
      <w:pPr>
        <w:pStyle w:val="4"/>
        <w:spacing w:after="326" w:afterLines="100"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海关总署机关服务中心岗位申请表</w:t>
      </w:r>
    </w:p>
    <w:p>
      <w:pPr>
        <w:pStyle w:val="4"/>
        <w:rPr>
          <w:rFonts w:hint="eastAsia" w:ascii="宋体"/>
          <w:sz w:val="24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宋体"/>
          <w:sz w:val="24"/>
        </w:rPr>
        <w:t>报名岗位：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81"/>
        <w:gridCol w:w="635"/>
        <w:gridCol w:w="661"/>
        <w:gridCol w:w="145"/>
        <w:gridCol w:w="887"/>
        <w:gridCol w:w="258"/>
        <w:gridCol w:w="458"/>
        <w:gridCol w:w="442"/>
        <w:gridCol w:w="975"/>
        <w:gridCol w:w="708"/>
        <w:gridCol w:w="42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  年月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（近期免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 代 码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预计获得</w:t>
            </w:r>
          </w:p>
          <w:p>
            <w:pPr>
              <w:pStyle w:val="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学历、学</w:t>
            </w:r>
          </w:p>
          <w:p>
            <w:pPr>
              <w:pStyle w:val="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位及时间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</w:t>
            </w:r>
          </w:p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  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  口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5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是否集</w:t>
            </w:r>
          </w:p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体户口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身体状况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（从高中填起）</w:t>
            </w:r>
          </w:p>
        </w:tc>
        <w:tc>
          <w:tcPr>
            <w:tcW w:w="7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实践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7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76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信息（填写父母、兄弟姐妹、配偶、子女等情况）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简要说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明申请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该岗位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的原因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及工作</w:t>
            </w:r>
          </w:p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  想</w:t>
            </w:r>
          </w:p>
        </w:tc>
        <w:tc>
          <w:tcPr>
            <w:tcW w:w="7674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9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以上内容均由本人如实填报，如有虚假信息，愿承担相应后果。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</w:t>
            </w:r>
          </w:p>
          <w:p>
            <w:pPr>
              <w:pStyle w:val="4"/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填 报 人：</w:t>
            </w:r>
          </w:p>
          <w:p>
            <w:pPr>
              <w:pStyle w:val="4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填报日期：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1434"/>
    <w:rsid w:val="290B1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样式 1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样式 1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2022-05-20T09:37:00Z</dcterms:created>
  <dc:creator>user</dc:creator>
  <cp:lastModifiedBy>user</cp:lastModifiedBy>
  <dcterms:modified xsi:type="dcterms:W3CDTF">2022-05-20T09:38:15Z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AAC5122E36074AA8BEDBB770415B7E33</vt:lpwstr>
  </property>
</Properties>
</file>