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4B" w:rsidRDefault="0041484B" w:rsidP="0041484B">
      <w:pPr>
        <w:spacing w:line="560" w:lineRule="exact"/>
        <w:rPr>
          <w:rFonts w:eastAsia="仿宋_GB2312" w:hint="eastAsia"/>
          <w:kern w:val="1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：</w:t>
      </w:r>
    </w:p>
    <w:p w:rsidR="0041484B" w:rsidRDefault="0041484B" w:rsidP="0041484B">
      <w:pPr>
        <w:spacing w:line="56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41484B" w:rsidRDefault="0041484B" w:rsidP="004148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资格审查资料真实性和完整性承诺书</w:t>
      </w:r>
    </w:p>
    <w:bookmarkEnd w:id="0"/>
    <w:p w:rsidR="0041484B" w:rsidRDefault="0041484B" w:rsidP="0041484B">
      <w:pPr>
        <w:spacing w:line="560" w:lineRule="exact"/>
        <w:rPr>
          <w:rFonts w:ascii="仿宋" w:eastAsia="仿宋" w:hAnsi="仿宋" w:cs="仿宋"/>
          <w:sz w:val="36"/>
          <w:szCs w:val="36"/>
        </w:rPr>
      </w:pPr>
    </w:p>
    <w:p w:rsidR="0041484B" w:rsidRDefault="0041484B" w:rsidP="0041484B">
      <w:pPr>
        <w:spacing w:line="560" w:lineRule="exac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北京市</w:t>
      </w:r>
      <w:r>
        <w:rPr>
          <w:rFonts w:ascii="仿宋" w:eastAsia="仿宋" w:hAnsi="仿宋"/>
          <w:kern w:val="1"/>
          <w:sz w:val="32"/>
          <w:szCs w:val="32"/>
          <w:shd w:val="clear" w:color="auto" w:fill="FFFFFF"/>
        </w:rPr>
        <w:t>监狱管理局</w:t>
      </w: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：</w:t>
      </w:r>
    </w:p>
    <w:p w:rsidR="0041484B" w:rsidRDefault="0041484B" w:rsidP="0041484B">
      <w:pPr>
        <w:spacing w:line="560" w:lineRule="exact"/>
        <w:ind w:firstLineChars="200" w:firstLine="640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根据公务员录用资格复审有关要求，本人就资格复审所提供材料郑重承诺如下：</w:t>
      </w:r>
    </w:p>
    <w:p w:rsidR="0041484B" w:rsidRDefault="0041484B" w:rsidP="0041484B">
      <w:pPr>
        <w:spacing w:line="560" w:lineRule="exact"/>
        <w:ind w:firstLineChars="200" w:firstLine="640"/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1.本人提供材料均为真实有效。</w:t>
      </w:r>
    </w:p>
    <w:p w:rsidR="0041484B" w:rsidRDefault="0041484B" w:rsidP="0041484B">
      <w:pPr>
        <w:spacing w:line="560" w:lineRule="exact"/>
        <w:ind w:firstLineChars="200" w:firstLine="640"/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2.本次资格复审暂未能提供的</w:t>
      </w:r>
      <w:r>
        <w:rPr>
          <w:rFonts w:ascii="仿宋" w:eastAsia="仿宋" w:hAnsi="仿宋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，本人承诺将于面试前提供。</w:t>
      </w:r>
    </w:p>
    <w:p w:rsidR="0041484B" w:rsidRDefault="0041484B" w:rsidP="004148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3.如本人提供材料存在不真实情况，或未按照承诺时间提供相关材料，视为本人自愿放弃报考职位录用资格。</w:t>
      </w:r>
    </w:p>
    <w:p w:rsidR="0041484B" w:rsidRDefault="0041484B" w:rsidP="0041484B">
      <w:pPr>
        <w:pStyle w:val="a7"/>
        <w:shd w:val="clear" w:color="000000" w:fill="FFFFFF"/>
        <w:spacing w:beforeAutospacing="0" w:afterAutospacing="0" w:line="560" w:lineRule="exact"/>
        <w:ind w:firstLineChars="227" w:firstLine="726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/>
          <w:sz w:val="32"/>
          <w:szCs w:val="32"/>
          <w:shd w:val="clear" w:color="auto" w:fill="FFFFFF"/>
        </w:rPr>
        <w:t>.……</w:t>
      </w:r>
    </w:p>
    <w:p w:rsidR="0041484B" w:rsidRDefault="0041484B" w:rsidP="0041484B">
      <w:pPr>
        <w:pStyle w:val="a7"/>
        <w:shd w:val="clear" w:color="000000" w:fill="FFFFFF"/>
        <w:spacing w:beforeAutospacing="0" w:afterAutospacing="0" w:line="560" w:lineRule="exact"/>
        <w:ind w:firstLineChars="227" w:firstLine="726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t>5.……</w:t>
      </w:r>
    </w:p>
    <w:p w:rsidR="0041484B" w:rsidRDefault="0041484B" w:rsidP="0041484B">
      <w:pPr>
        <w:pStyle w:val="a7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（其他</w:t>
      </w:r>
      <w:r>
        <w:rPr>
          <w:rFonts w:ascii="仿宋" w:eastAsia="仿宋" w:hAnsi="仿宋" w:cs="仿宋"/>
          <w:b/>
          <w:sz w:val="32"/>
          <w:szCs w:val="32"/>
          <w:lang w:bidi="ar-SA"/>
        </w:rPr>
        <w:t>还须</w:t>
      </w:r>
      <w:r>
        <w:rPr>
          <w:rFonts w:ascii="仿宋" w:eastAsia="仿宋" w:hAnsi="仿宋" w:cs="仿宋" w:hint="eastAsia"/>
          <w:b/>
          <w:sz w:val="32"/>
          <w:szCs w:val="32"/>
          <w:lang w:bidi="ar-SA"/>
        </w:rPr>
        <w:t>说明承诺的</w:t>
      </w:r>
      <w:r>
        <w:rPr>
          <w:rFonts w:ascii="仿宋" w:eastAsia="仿宋" w:hAnsi="仿宋" w:cs="仿宋"/>
          <w:b/>
          <w:sz w:val="32"/>
          <w:szCs w:val="32"/>
          <w:lang w:bidi="ar-SA"/>
        </w:rPr>
        <w:t>事项，请</w:t>
      </w:r>
      <w:r>
        <w:rPr>
          <w:rFonts w:ascii="仿宋" w:eastAsia="仿宋" w:hAnsi="仿宋" w:cs="仿宋" w:hint="eastAsia"/>
          <w:b/>
          <w:sz w:val="32"/>
          <w:szCs w:val="32"/>
          <w:lang w:bidi="ar-SA"/>
        </w:rPr>
        <w:t>依次在此</w:t>
      </w:r>
      <w:r>
        <w:rPr>
          <w:rFonts w:ascii="仿宋" w:eastAsia="仿宋" w:hAnsi="仿宋" w:cs="仿宋"/>
          <w:b/>
          <w:sz w:val="32"/>
          <w:szCs w:val="32"/>
          <w:lang w:bidi="ar-SA"/>
        </w:rPr>
        <w:t>进行说明</w:t>
      </w:r>
      <w:r>
        <w:rPr>
          <w:rFonts w:ascii="仿宋" w:eastAsia="仿宋" w:hAnsi="仿宋" w:cs="仿宋" w:hint="eastAsia"/>
          <w:b/>
          <w:sz w:val="32"/>
          <w:szCs w:val="32"/>
          <w:lang w:bidi="ar-SA"/>
        </w:rPr>
        <w:t>承诺；材料齐全无需补充说明承诺的，在本页第2项</w:t>
      </w:r>
      <w:r>
        <w:rPr>
          <w:rFonts w:ascii="仿宋" w:eastAsia="仿宋" w:hAnsi="仿宋" w:cs="仿宋" w:hint="eastAsia"/>
          <w:b/>
          <w:sz w:val="32"/>
          <w:szCs w:val="32"/>
          <w:u w:val="single"/>
          <w:lang w:bidi="ar-SA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  <w:lang w:bidi="ar-SA"/>
        </w:rPr>
        <w:t>处填“无”即可</w:t>
      </w: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。</w:t>
      </w:r>
    </w:p>
    <w:p w:rsidR="0041484B" w:rsidRDefault="0041484B" w:rsidP="0041484B">
      <w:pPr>
        <w:pStyle w:val="a7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1484B" w:rsidRDefault="0041484B" w:rsidP="0041484B">
      <w:pPr>
        <w:spacing w:line="560" w:lineRule="exac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/>
          <w:kern w:val="1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承诺人：（手写签名）</w:t>
      </w:r>
    </w:p>
    <w:p w:rsidR="0041484B" w:rsidRDefault="0041484B" w:rsidP="0041484B">
      <w:pPr>
        <w:spacing w:line="560" w:lineRule="exac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/>
          <w:kern w:val="1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/>
          <w:kern w:val="1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期：</w:t>
      </w:r>
    </w:p>
    <w:p w:rsidR="0041484B" w:rsidRDefault="0041484B" w:rsidP="004148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1484B" w:rsidRDefault="0041484B" w:rsidP="0041484B">
      <w:pPr>
        <w:pStyle w:val="a7"/>
        <w:shd w:val="clear" w:color="auto" w:fill="FFFFFF"/>
        <w:spacing w:beforeAutospacing="0" w:afterAutospacing="0" w:line="560" w:lineRule="exact"/>
        <w:ind w:firstLineChars="200" w:firstLine="720"/>
        <w:rPr>
          <w:rFonts w:ascii="Times New Roman" w:eastAsia="仿宋_GB2312" w:hAnsi="Times New Roman"/>
          <w:sz w:val="36"/>
          <w:szCs w:val="36"/>
          <w:shd w:val="clear" w:color="auto" w:fill="FFFFFF"/>
        </w:rPr>
      </w:pPr>
    </w:p>
    <w:p w:rsidR="0041484B" w:rsidRDefault="0041484B" w:rsidP="0041484B">
      <w:pPr>
        <w:pStyle w:val="a7"/>
        <w:shd w:val="clear" w:color="auto" w:fill="FFFFFF"/>
        <w:spacing w:beforeAutospacing="0" w:afterAutospacing="0" w:line="560" w:lineRule="exact"/>
        <w:ind w:firstLineChars="200" w:firstLine="720"/>
        <w:rPr>
          <w:rFonts w:ascii="Times New Roman" w:eastAsia="仿宋_GB2312" w:hAnsi="Times New Roman" w:hint="eastAsia"/>
          <w:sz w:val="36"/>
          <w:szCs w:val="36"/>
          <w:shd w:val="clear" w:color="auto" w:fill="FFFFFF"/>
        </w:rPr>
      </w:pPr>
    </w:p>
    <w:p w:rsidR="0041484B" w:rsidRDefault="0041484B" w:rsidP="0041484B">
      <w:pPr>
        <w:pStyle w:val="a7"/>
        <w:shd w:val="clear" w:color="auto" w:fill="FFFFFF"/>
        <w:spacing w:beforeAutospacing="0" w:afterAutospacing="0" w:line="560" w:lineRule="exact"/>
        <w:ind w:firstLineChars="200" w:firstLine="720"/>
        <w:rPr>
          <w:rFonts w:ascii="Times New Roman" w:eastAsia="仿宋_GB2312" w:hAnsi="Times New Roman"/>
          <w:sz w:val="36"/>
          <w:szCs w:val="36"/>
          <w:shd w:val="clear" w:color="auto" w:fill="FFFFFF"/>
        </w:rPr>
      </w:pPr>
    </w:p>
    <w:p w:rsidR="001860F4" w:rsidRPr="0041484B" w:rsidRDefault="001860F4"/>
    <w:sectPr w:rsidR="001860F4" w:rsidRPr="00414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DB" w:rsidRDefault="000506DB" w:rsidP="0041484B">
      <w:r>
        <w:separator/>
      </w:r>
    </w:p>
  </w:endnote>
  <w:endnote w:type="continuationSeparator" w:id="0">
    <w:p w:rsidR="000506DB" w:rsidRDefault="000506DB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DB" w:rsidRDefault="000506DB" w:rsidP="0041484B">
      <w:r>
        <w:separator/>
      </w:r>
    </w:p>
  </w:footnote>
  <w:footnote w:type="continuationSeparator" w:id="0">
    <w:p w:rsidR="000506DB" w:rsidRDefault="000506DB" w:rsidP="0041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9"/>
    <w:rsid w:val="000506DB"/>
    <w:rsid w:val="001860F4"/>
    <w:rsid w:val="0041484B"/>
    <w:rsid w:val="006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FFFE"/>
  <w15:chartTrackingRefBased/>
  <w15:docId w15:val="{28CD2E5A-75AC-4DC2-B940-9522781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4B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84B"/>
    <w:rPr>
      <w:sz w:val="18"/>
      <w:szCs w:val="18"/>
    </w:rPr>
  </w:style>
  <w:style w:type="paragraph" w:styleId="a7">
    <w:name w:val="Normal (Web)"/>
    <w:basedOn w:val="a"/>
    <w:rsid w:val="0041484B"/>
    <w:pPr>
      <w:spacing w:beforeAutospacing="1" w:afterAutospacing="1"/>
    </w:pPr>
    <w:rPr>
      <w:rFonts w:ascii="Calibri" w:eastAsia="Calibri" w:hAnsi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2022-01-11T03:30:00Z</dcterms:created>
  <dcterms:modified xsi:type="dcterms:W3CDTF">2022-01-11T03:31:00Z</dcterms:modified>
</cp:coreProperties>
</file>