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宿州市机关事业单位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就业见习岗位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eastAsia="zh-CN"/>
        </w:rPr>
      </w:pPr>
    </w:p>
    <w:tbl>
      <w:tblPr>
        <w:tblStyle w:val="7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5610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  <w:lang w:val="en-US" w:eastAsia="zh-CN"/>
              </w:rPr>
              <w:t>序号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  <w:lang w:val="en-US" w:eastAsia="zh-CN"/>
              </w:rPr>
              <w:t>见习单位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  <w:t>见习岗位名称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宿州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市新冠肺炎疫情防控应急指挥部办公室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疫情防控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cs="Times New Roman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ZmNjNjI1NjBiM2M1M2ExODYxOTNjNzkyMDVmNTIifQ=="/>
  </w:docVars>
  <w:rsids>
    <w:rsidRoot w:val="4F661BAA"/>
    <w:rsid w:val="01DA75DF"/>
    <w:rsid w:val="030F5BA9"/>
    <w:rsid w:val="060F7109"/>
    <w:rsid w:val="083864C0"/>
    <w:rsid w:val="088C6A8D"/>
    <w:rsid w:val="08E41274"/>
    <w:rsid w:val="0C353FB9"/>
    <w:rsid w:val="0F1519F8"/>
    <w:rsid w:val="115E7BB1"/>
    <w:rsid w:val="124778BC"/>
    <w:rsid w:val="177A086D"/>
    <w:rsid w:val="203239CA"/>
    <w:rsid w:val="24A43746"/>
    <w:rsid w:val="24CC4D83"/>
    <w:rsid w:val="267817E4"/>
    <w:rsid w:val="2BC77F8D"/>
    <w:rsid w:val="2CE80E59"/>
    <w:rsid w:val="2D89208A"/>
    <w:rsid w:val="2EB74A4F"/>
    <w:rsid w:val="2F6E4534"/>
    <w:rsid w:val="2FE17438"/>
    <w:rsid w:val="309550C1"/>
    <w:rsid w:val="3384463C"/>
    <w:rsid w:val="338F6305"/>
    <w:rsid w:val="3621328C"/>
    <w:rsid w:val="36691194"/>
    <w:rsid w:val="368A1DAC"/>
    <w:rsid w:val="368B2990"/>
    <w:rsid w:val="37E36987"/>
    <w:rsid w:val="37FE1ECC"/>
    <w:rsid w:val="38EA5D0F"/>
    <w:rsid w:val="395938B1"/>
    <w:rsid w:val="3ABB566E"/>
    <w:rsid w:val="3ABD6BA7"/>
    <w:rsid w:val="3D5502AA"/>
    <w:rsid w:val="3DA45512"/>
    <w:rsid w:val="3F2F3D2F"/>
    <w:rsid w:val="3FA80989"/>
    <w:rsid w:val="41584512"/>
    <w:rsid w:val="41AD4478"/>
    <w:rsid w:val="421B635F"/>
    <w:rsid w:val="4A3F726F"/>
    <w:rsid w:val="4F661BAA"/>
    <w:rsid w:val="4FB11A72"/>
    <w:rsid w:val="52992C38"/>
    <w:rsid w:val="533C35D2"/>
    <w:rsid w:val="53B71E8F"/>
    <w:rsid w:val="53DA24E5"/>
    <w:rsid w:val="5740488C"/>
    <w:rsid w:val="57F82F2F"/>
    <w:rsid w:val="5CE0546C"/>
    <w:rsid w:val="5F182024"/>
    <w:rsid w:val="616D1AFA"/>
    <w:rsid w:val="61EA2AD1"/>
    <w:rsid w:val="63951218"/>
    <w:rsid w:val="6406595C"/>
    <w:rsid w:val="64B30A14"/>
    <w:rsid w:val="65036792"/>
    <w:rsid w:val="65201D31"/>
    <w:rsid w:val="66356E4E"/>
    <w:rsid w:val="68BE41EB"/>
    <w:rsid w:val="694B4DDE"/>
    <w:rsid w:val="697E56E1"/>
    <w:rsid w:val="6A0B7306"/>
    <w:rsid w:val="6A1F6B2E"/>
    <w:rsid w:val="6B9422FE"/>
    <w:rsid w:val="6E733BC9"/>
    <w:rsid w:val="6E9179AB"/>
    <w:rsid w:val="6EF37C5F"/>
    <w:rsid w:val="6F8374A3"/>
    <w:rsid w:val="722A11DA"/>
    <w:rsid w:val="723A084E"/>
    <w:rsid w:val="723B7BE2"/>
    <w:rsid w:val="7256543D"/>
    <w:rsid w:val="725A3F24"/>
    <w:rsid w:val="72967966"/>
    <w:rsid w:val="72D34840"/>
    <w:rsid w:val="73096778"/>
    <w:rsid w:val="747F43D3"/>
    <w:rsid w:val="74A61286"/>
    <w:rsid w:val="750A6F3D"/>
    <w:rsid w:val="776C0250"/>
    <w:rsid w:val="786F76E4"/>
    <w:rsid w:val="7B236761"/>
    <w:rsid w:val="7B37102F"/>
    <w:rsid w:val="7E486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20" w:after="240"/>
      <w:ind w:left="100" w:leftChars="100"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1061</Characters>
  <Lines>0</Lines>
  <Paragraphs>0</Paragraphs>
  <TotalTime>0</TotalTime>
  <ScaleCrop>false</ScaleCrop>
  <LinksUpToDate>false</LinksUpToDate>
  <CharactersWithSpaces>1085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2020-08-31T01:52:00Z</dcterms:created>
  <dc:creator>赵翔</dc:creator>
  <cp:lastModifiedBy>阅读步骤韩修佩于</cp:lastModifiedBy>
  <cp:lastPrinted>2022-05-27T07:11:00Z</cp:lastPrinted>
  <dcterms:modified xsi:type="dcterms:W3CDTF">2022-11-29T09:08:48Z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8578DD9D92974AD2A401C5389A473F99</vt:lpwstr>
  </property>
</Properties>
</file>