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7"/>
          <w:szCs w:val="38"/>
        </w:rPr>
      </w:pPr>
      <w:r>
        <w:rPr>
          <w:rFonts w:hint="eastAsia" w:ascii="方正小标宋简体" w:eastAsia="方正小标宋简体"/>
          <w:sz w:val="37"/>
          <w:szCs w:val="38"/>
        </w:rPr>
        <w:t>前往盐城市日月路小学</w:t>
      </w:r>
      <w:r>
        <w:rPr>
          <w:rFonts w:hint="eastAsia" w:ascii="方正小标宋简体" w:eastAsia="方正小标宋简体"/>
          <w:sz w:val="37"/>
          <w:szCs w:val="38"/>
          <w:lang w:eastAsia="zh-CN"/>
        </w:rPr>
        <w:t>西校区</w:t>
      </w:r>
      <w:r>
        <w:rPr>
          <w:rFonts w:hint="eastAsia" w:ascii="方正小标宋简体" w:eastAsia="方正小标宋简体"/>
          <w:sz w:val="37"/>
          <w:szCs w:val="38"/>
        </w:rPr>
        <w:t>线路图</w:t>
      </w:r>
    </w:p>
    <w:p>
      <w:pPr>
        <w:numPr>
          <w:ilvl w:val="0"/>
          <w:numId w:val="1"/>
        </w:numPr>
        <w:spacing w:line="400" w:lineRule="exact"/>
        <w:rPr>
          <w:rFonts w:hint="eastAsia" w:ascii="宋体" w:hAnsi="宋体" w:eastAsia="宋体"/>
          <w:b/>
          <w:bCs/>
          <w:sz w:val="25"/>
          <w:szCs w:val="26"/>
        </w:rPr>
      </w:pPr>
      <w:r>
        <w:rPr>
          <w:rFonts w:hint="eastAsia" w:ascii="宋体" w:hAnsi="宋体" w:eastAsia="宋体"/>
          <w:b/>
          <w:bCs/>
          <w:sz w:val="25"/>
          <w:szCs w:val="26"/>
        </w:rPr>
        <w:t>学校地址</w:t>
      </w:r>
    </w:p>
    <w:p>
      <w:pPr>
        <w:numPr>
          <w:ilvl w:val="0"/>
          <w:numId w:val="0"/>
        </w:num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盐城市</w:t>
      </w:r>
      <w:r>
        <w:rPr>
          <w:rFonts w:hint="eastAsia" w:ascii="仿宋" w:hAnsi="仿宋" w:eastAsia="仿宋"/>
          <w:sz w:val="28"/>
          <w:szCs w:val="28"/>
          <w:lang w:eastAsia="zh-CN"/>
        </w:rPr>
        <w:t>盐渎路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/>
          <w:sz w:val="28"/>
          <w:szCs w:val="28"/>
        </w:rPr>
        <w:t>号（</w:t>
      </w:r>
      <w:r>
        <w:rPr>
          <w:rFonts w:hint="eastAsia" w:ascii="仿宋" w:hAnsi="仿宋" w:eastAsia="仿宋"/>
          <w:sz w:val="28"/>
          <w:szCs w:val="28"/>
          <w:lang w:eastAsia="zh-CN"/>
        </w:rPr>
        <w:t>锦城丽景花园西南门对面</w:t>
      </w:r>
      <w:r>
        <w:rPr>
          <w:rFonts w:hint="eastAsia" w:ascii="仿宋" w:hAnsi="仿宋" w:eastAsia="仿宋"/>
          <w:sz w:val="28"/>
          <w:szCs w:val="28"/>
        </w:rPr>
        <w:t>），联系电话：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68997557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400" w:lineRule="exact"/>
        <w:rPr>
          <w:rFonts w:ascii="宋体" w:hAnsi="宋体" w:eastAsia="宋体"/>
          <w:b/>
          <w:bCs/>
          <w:sz w:val="25"/>
          <w:szCs w:val="26"/>
        </w:rPr>
      </w:pPr>
      <w:r>
        <w:rPr>
          <w:rFonts w:hint="eastAsia" w:ascii="宋体" w:hAnsi="宋体" w:eastAsia="宋体"/>
          <w:b/>
          <w:bCs/>
          <w:sz w:val="25"/>
          <w:szCs w:val="26"/>
          <w:lang w:eastAsia="zh-CN"/>
        </w:rPr>
        <w:t>二、出行</w:t>
      </w:r>
      <w:r>
        <w:rPr>
          <w:rFonts w:hint="eastAsia" w:ascii="宋体" w:hAnsi="宋体" w:eastAsia="宋体"/>
          <w:b/>
          <w:bCs/>
          <w:sz w:val="25"/>
          <w:szCs w:val="26"/>
        </w:rPr>
        <w:t>线路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/>
          <w:w w:val="80"/>
          <w:sz w:val="28"/>
          <w:szCs w:val="28"/>
        </w:rPr>
      </w:pPr>
      <w:r>
        <w:rPr>
          <w:rFonts w:hint="eastAsia" w:ascii="仿宋" w:hAnsi="仿宋" w:eastAsia="仿宋"/>
          <w:w w:val="80"/>
          <w:sz w:val="28"/>
          <w:szCs w:val="28"/>
          <w:lang w:eastAsia="zh-CN"/>
        </w:rPr>
        <w:t>公交：</w:t>
      </w:r>
      <w:r>
        <w:rPr>
          <w:rFonts w:hint="eastAsia" w:ascii="仿宋" w:hAnsi="仿宋" w:eastAsia="仿宋"/>
          <w:w w:val="80"/>
          <w:sz w:val="28"/>
          <w:szCs w:val="28"/>
        </w:rPr>
        <w:t>（1）盐城高铁站乘8</w:t>
      </w:r>
      <w:r>
        <w:rPr>
          <w:rFonts w:ascii="仿宋" w:hAnsi="仿宋" w:eastAsia="仿宋"/>
          <w:w w:val="80"/>
          <w:sz w:val="28"/>
          <w:szCs w:val="28"/>
        </w:rPr>
        <w:t>9</w:t>
      </w:r>
      <w:r>
        <w:rPr>
          <w:rFonts w:hint="eastAsia" w:ascii="仿宋" w:hAnsi="仿宋" w:eastAsia="仿宋"/>
          <w:w w:val="80"/>
          <w:sz w:val="28"/>
          <w:szCs w:val="28"/>
        </w:rPr>
        <w:t>路2</w:t>
      </w:r>
      <w:r>
        <w:rPr>
          <w:rFonts w:ascii="仿宋" w:hAnsi="仿宋" w:eastAsia="仿宋"/>
          <w:w w:val="80"/>
          <w:sz w:val="28"/>
          <w:szCs w:val="28"/>
        </w:rPr>
        <w:t>009</w:t>
      </w:r>
      <w:r>
        <w:rPr>
          <w:rFonts w:hint="eastAsia" w:ascii="仿宋" w:hAnsi="仿宋" w:eastAsia="仿宋"/>
          <w:w w:val="80"/>
          <w:sz w:val="28"/>
          <w:szCs w:val="28"/>
        </w:rPr>
        <w:t>庄园站下；（2）盐城高铁站乘</w:t>
      </w:r>
      <w:r>
        <w:rPr>
          <w:rFonts w:ascii="仿宋" w:hAnsi="仿宋" w:eastAsia="仿宋"/>
          <w:w w:val="80"/>
          <w:sz w:val="28"/>
          <w:szCs w:val="28"/>
        </w:rPr>
        <w:t>H11</w:t>
      </w:r>
      <w:r>
        <w:rPr>
          <w:rFonts w:hint="eastAsia" w:ascii="仿宋" w:hAnsi="仿宋" w:eastAsia="仿宋"/>
          <w:w w:val="80"/>
          <w:sz w:val="28"/>
          <w:szCs w:val="28"/>
        </w:rPr>
        <w:t>线盐城市第一中学站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/>
          <w:w w:val="8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w w:val="80"/>
          <w:sz w:val="28"/>
          <w:szCs w:val="28"/>
          <w:lang w:val="en-US" w:eastAsia="zh-CN"/>
        </w:rPr>
        <w:t>自驾：建议使用高德地图搜索“盐城市日月路小学西校区</w:t>
      </w:r>
      <w:bookmarkStart w:id="0" w:name="_GoBack"/>
      <w:bookmarkEnd w:id="0"/>
      <w:r>
        <w:rPr>
          <w:rFonts w:hint="eastAsia" w:ascii="仿宋" w:hAnsi="仿宋" w:eastAsia="仿宋"/>
          <w:w w:val="80"/>
          <w:sz w:val="28"/>
          <w:szCs w:val="28"/>
          <w:lang w:val="en-US" w:eastAsia="zh-CN"/>
        </w:rPr>
        <w:t>”或“</w:t>
      </w:r>
      <w:r>
        <w:rPr>
          <w:rFonts w:hint="eastAsia" w:ascii="仿宋" w:hAnsi="仿宋" w:eastAsia="仿宋"/>
          <w:sz w:val="28"/>
          <w:szCs w:val="28"/>
          <w:lang w:eastAsia="zh-CN"/>
        </w:rPr>
        <w:t>锦城丽景花园西南门</w:t>
      </w:r>
      <w:r>
        <w:rPr>
          <w:rFonts w:hint="eastAsia" w:ascii="仿宋" w:hAnsi="仿宋" w:eastAsia="仿宋"/>
          <w:w w:val="80"/>
          <w:sz w:val="28"/>
          <w:szCs w:val="28"/>
          <w:lang w:val="en-US" w:eastAsia="zh-CN"/>
        </w:rPr>
        <w:t>”</w:t>
      </w:r>
    </w:p>
    <w:p>
      <w:pPr>
        <w:spacing w:line="400" w:lineRule="exact"/>
        <w:rPr>
          <w:rFonts w:ascii="宋体" w:hAnsi="宋体" w:eastAsia="宋体"/>
          <w:b/>
          <w:bCs/>
          <w:sz w:val="25"/>
          <w:szCs w:val="26"/>
        </w:rPr>
      </w:pPr>
      <w:r>
        <w:rPr>
          <w:rFonts w:hint="eastAsia" w:ascii="宋体" w:hAnsi="宋体" w:eastAsia="宋体"/>
          <w:b/>
          <w:bCs/>
          <w:sz w:val="25"/>
          <w:szCs w:val="26"/>
        </w:rPr>
        <w:t>三、线路示意图</w:t>
      </w:r>
    </w:p>
    <w:p>
      <w:pPr>
        <w:rPr>
          <w:rFonts w:ascii="宋体" w:hAnsi="宋体" w:eastAsia="宋体"/>
          <w:b/>
          <w:bCs/>
          <w:sz w:val="25"/>
          <w:szCs w:val="26"/>
        </w:rPr>
      </w:pPr>
      <w:r>
        <w:drawing>
          <wp:inline distT="0" distB="0" distL="114300" distR="114300">
            <wp:extent cx="5751830" cy="3580130"/>
            <wp:effectExtent l="0" t="0" r="1270" b="1270"/>
            <wp:docPr id="1" name="图片 1" descr="IMG_20221229_172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21229_1724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358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0" w:lineRule="exact"/>
        <w:ind w:left="671" w:leftChars="200" w:hanging="251" w:hangingChars="100"/>
        <w:jc w:val="left"/>
        <w:rPr>
          <w:rFonts w:ascii="宋体" w:hAnsi="宋体" w:eastAsia="宋体"/>
          <w:b/>
          <w:bCs/>
          <w:sz w:val="25"/>
          <w:szCs w:val="26"/>
        </w:rPr>
      </w:pPr>
    </w:p>
    <w:p>
      <w:pPr>
        <w:spacing w:line="400" w:lineRule="exact"/>
        <w:rPr>
          <w:rFonts w:hint="eastAsia" w:ascii="宋体" w:hAnsi="宋体" w:eastAsia="宋体"/>
          <w:b/>
          <w:bCs/>
          <w:sz w:val="25"/>
          <w:szCs w:val="26"/>
        </w:rPr>
      </w:pPr>
      <w:r>
        <w:rPr>
          <w:rFonts w:hint="eastAsia" w:ascii="宋体" w:hAnsi="宋体" w:eastAsia="宋体"/>
          <w:b/>
          <w:bCs/>
          <w:sz w:val="25"/>
          <w:szCs w:val="26"/>
        </w:rPr>
        <w:t>友情提醒：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70" w:firstLineChars="196"/>
        <w:jc w:val="left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宋体" w:hAnsi="宋体" w:eastAsia="宋体" w:cs="宋体"/>
          <w:sz w:val="24"/>
          <w:szCs w:val="24"/>
        </w:rPr>
        <w:t>1.考试当天考点学校仅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东</w:t>
      </w:r>
      <w:r>
        <w:rPr>
          <w:rFonts w:ascii="宋体" w:hAnsi="宋体" w:eastAsia="宋体" w:cs="宋体"/>
          <w:sz w:val="24"/>
          <w:szCs w:val="24"/>
        </w:rPr>
        <w:t>门可供考生出入，开放时间为早上7:00；入口至考场需步行路程较长，请预留好足额时间，防止迟到。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2.考点入口报到须核验身份、检测体温，务请提前做好相关准备。除身份核验外，考试须全程佩戴好口罩。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3.请所有考生提前熟悉考点地址和交通路线，考试当天应综合考虑天气、道路、交通状况等因素，选择合适的交通方式和出行路线，以免因出现异常情况影响正常参加考试。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EE8EE8"/>
    <w:multiLevelType w:val="singleLevel"/>
    <w:tmpl w:val="A7EE8E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WFhMDIxZThlYzQ3MmU3MDg0NmNkYzZjMDRkMDc5NmEifQ=="/>
    <w:docVar w:name="KSO_WPS_MARK_KEY" w:val="91ecc7b2-ac6a-4aef-a25a-3c2887424336"/>
  </w:docVars>
  <w:rsids>
    <w:rsidRoot w:val="0098046B"/>
    <w:rsid w:val="001A46EB"/>
    <w:rsid w:val="002100DF"/>
    <w:rsid w:val="002C7B1B"/>
    <w:rsid w:val="006E4CE1"/>
    <w:rsid w:val="0098046B"/>
    <w:rsid w:val="00BC5736"/>
    <w:rsid w:val="00BC6451"/>
    <w:rsid w:val="00D835C7"/>
    <w:rsid w:val="00DD00B1"/>
    <w:rsid w:val="00E01907"/>
    <w:rsid w:val="00F14D30"/>
    <w:rsid w:val="227855A0"/>
    <w:rsid w:val="3BEA1DA1"/>
    <w:rsid w:val="4A1B043B"/>
    <w:rsid w:val="798B6B9B"/>
    <w:rsid w:val="7FCD7D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299</Characters>
  <Lines>3</Lines>
  <Paragraphs>1</Paragraphs>
  <TotalTime>2</TotalTime>
  <ScaleCrop>false</ScaleCrop>
  <LinksUpToDate>false</LinksUpToDate>
  <CharactersWithSpaces>308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2022-06-24T14:44:00Z</dcterms:created>
  <dc:creator>chenjianhua18@outlook.com</dc:creator>
  <cp:lastModifiedBy>飞逝</cp:lastModifiedBy>
  <dcterms:modified xsi:type="dcterms:W3CDTF">2022-12-29T10:27:12Z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584C949DC72B4E7097E6E5C2BC0C3868</vt:lpwstr>
  </property>
</Properties>
</file>