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3" Type="http://schemas.openxmlformats.org/package/2006/relationships/metadata/core-properties" Target="docProps/core.xml"/><Relationship Id="rId4" Type="http://schemas.openxmlformats.org/officeDocument/2006/relationships/extended-properties" Target="docProps/app.xml"/><Relationship Id="rId2" Type="http://schemas.openxmlformats.org/officeDocument/2006/relationships/custom-properties" Target="docProps/custom.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http://schemas.openxmlformats.org/wordprocessingml/2006/main" xmlns:w10="urn:schemas-microsoft-com:office:word" xmlns:wne="http://schemas.microsoft.com/office/word/2006/wordml" xmlns:a="http://schemas.openxmlformats.org/drawingml/2006/main" xmlns:pic="http://schemas.openxmlformats.org/drawingml/2006/picture" xmlns:w14="http://schemas.microsoft.com/office/word/2010/wordml" xmlns:wps="http://schemas.microsoft.com/office/word/2010/wordprocessingShape" xml:space="preserve" mc:Ignorable="w14">
  <w:body>
    <w:p>
      <w:pPr>
        <w:spacing w:before="49"/>
        <w:rPr/>
      </w:pPr>
      <w:r>
        <mc:AlternateContent xmlns:mc="http://schemas.openxmlformats.org/markup-compatibility/2006">
          <mc:Choice Requires="wps">
            <w:drawing>
              <wp:anchor distT="0" distB="0" distL="0" distR="0" simplePos="0" relativeHeight="251660288" behindDoc="0" locked="0" layoutInCell="0" allowOverlap="1">
                <wp:simplePos x="0" y="0"/>
                <wp:positionH relativeFrom="page">
                  <wp:posOffset>-2875603</wp:posOffset>
                </wp:positionH>
                <wp:positionV relativeFrom="page">
                  <wp:posOffset>4662788</wp:posOffset>
                </wp:positionV>
                <wp:extent cx="6649084" cy="260984"/>
                <wp:effectExtent l="0" t="0" r="0" b="0"/>
                <wp:wrapNone/>
                <wp:docPr id="2" name="TextBox 2"/>
                <wp:cNvGraphicFramePr/>
                <a:graphic>
                  <a:graphicData uri="http://schemas.microsoft.com/office/word/2010/wordprocessingShape">
                    <wps:wsp>
                      <wps:cNvSpPr txBox="1"/>
                      <wps:spPr>
                        <a:xfrm rot="16200000">
                          <a:off x="-2875603" y="4662788"/>
                          <a:ext cx="6649084" cy="260984"/>
                        </a:xfrm>
                        <a:prstGeom prst="rect">
                          <a:avLst/>
                        </a:prstGeom>
                        <a:noFill/>
                        <a:ln w="0">
                          <a:noFill/>
                        </a:ln>
                      </wps:spPr>
                      <wps:style>
                        <a:lnRef idx="0">
                          <a:schemeClr val="accent1"/>
                        </a:lnRef>
                        <a:fillRef idx="0">
                          <a:schemeClr val="accent1"/>
                        </a:fillRef>
                        <a:effectRef idx="0">
                          <a:schemeClr val="accent1"/>
                        </a:effectRef>
                        <a:fontRef idx="minor">
                          <a:schemeClr val="dk1"/>
                        </a:fontRef>
                      </wps:style>
                      <wps:txbx>
                        <w:txbxContent>
                          <w:p>
                            <w:pPr>
                              <w:ind w:left="20"/>
                              <w:spacing w:before="85" w:line="219" w:lineRule="auto"/>
                              <w:rPr>
                                <w:rFonts w:ascii="SimSun" w:hAnsi="SimSun" w:eastAsia="SimSun" w:cs="SimSun"/>
                                <w:sz w:val="24"/>
                                <w:szCs w:val="24"/>
                              </w:rPr>
                            </w:pPr>
                            <w:r>
                              <w:rPr>
                                <w:rFonts w:ascii="SimSun" w:hAnsi="SimSun" w:eastAsia="SimSun" w:cs="SimSun"/>
                                <w:sz w:val="24"/>
                                <w:szCs w:val="24"/>
                                <w:spacing w:val="-2"/>
                              </w:rPr>
                              <w:t>姓名：</w:t>
                            </w:r>
                            <w:r>
                              <w:rPr>
                                <w:rFonts w:ascii="SimSun" w:hAnsi="SimSun" w:eastAsia="SimSun" w:cs="SimSun"/>
                                <w:sz w:val="24"/>
                                <w:szCs w:val="24"/>
                                <w:u w:val="single" w:color="auto"/>
                                <w:spacing w:val="-2"/>
                              </w:rPr>
                              <w:t xml:space="preserve">                          </w:t>
                            </w:r>
                            <w:r>
                              <w:rPr>
                                <w:rFonts w:ascii="SimSun" w:hAnsi="SimSun" w:eastAsia="SimSun" w:cs="SimSun"/>
                                <w:sz w:val="24"/>
                                <w:szCs w:val="24"/>
                              </w:rPr>
                              <w:t xml:space="preserve">                   </w:t>
                            </w:r>
                            <w:r>
                              <w:rPr>
                                <w:rFonts w:ascii="SimSun" w:hAnsi="SimSun" w:eastAsia="SimSun" w:cs="SimSun"/>
                                <w:sz w:val="24"/>
                                <w:szCs w:val="24"/>
                                <w:spacing w:val="-2"/>
                              </w:rPr>
                              <w:t>准考证号：</w:t>
                            </w:r>
                            <w:r>
                              <w:rPr>
                                <w:rFonts w:ascii="SimSun" w:hAnsi="SimSun" w:eastAsia="SimSun" w:cs="SimSun"/>
                                <w:sz w:val="24"/>
                                <w:szCs w:val="24"/>
                                <w:u w:val="single" w:color="auto"/>
                                <w:spacing w:val="-2"/>
                              </w:rPr>
                              <w:t xml:space="preserve">      </w:t>
                            </w:r>
                            <w:r>
                              <w:rPr>
                                <w:rFonts w:ascii="SimSun" w:hAnsi="SimSun" w:eastAsia="SimSun" w:cs="SimSun"/>
                                <w:sz w:val="24"/>
                                <w:szCs w:val="24"/>
                                <w:u w:val="single" w:color="auto"/>
                                <w:spacing w:val="-3"/>
                              </w:rPr>
                              <w:t xml:space="preserve">                     </w:t>
                            </w:r>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 id="_x0000_s4" style="position:absolute;margin-left:-226.425pt;margin-top:367.149pt;mso-position-vertical-relative:page;mso-position-horizontal-relative:page;width:523.55pt;height:20.55pt;z-index:251660288;rotation:270;" o:allowincell="f" filled="false" stroked="false" type="#_x0000_t202">
                <v:fill on="false"/>
                <v:stroke on="false"/>
                <v:path/>
                <v:imagedata o:title=""/>
                <o:lock v:ext="edit" aspectratio="false"/>
                <v:textbox inset="0mm,0mm,0mm,0mm">
                  <w:txbxContent>
                    <w:p>
                      <w:pPr>
                        <w:ind w:left="20"/>
                        <w:spacing w:before="85" w:line="219" w:lineRule="auto"/>
                        <w:rPr>
                          <w:rFonts w:ascii="SimSun" w:hAnsi="SimSun" w:eastAsia="SimSun" w:cs="SimSun"/>
                          <w:sz w:val="24"/>
                          <w:szCs w:val="24"/>
                        </w:rPr>
                      </w:pPr>
                      <w:r>
                        <w:rPr>
                          <w:rFonts w:ascii="SimSun" w:hAnsi="SimSun" w:eastAsia="SimSun" w:cs="SimSun"/>
                          <w:sz w:val="24"/>
                          <w:szCs w:val="24"/>
                          <w:spacing w:val="-2"/>
                        </w:rPr>
                        <w:t>姓名：</w:t>
                      </w:r>
                      <w:r>
                        <w:rPr>
                          <w:rFonts w:ascii="SimSun" w:hAnsi="SimSun" w:eastAsia="SimSun" w:cs="SimSun"/>
                          <w:sz w:val="24"/>
                          <w:szCs w:val="24"/>
                          <w:u w:val="single" w:color="auto"/>
                          <w:spacing w:val="-2"/>
                        </w:rPr>
                        <w:t xml:space="preserve">                          </w:t>
                      </w:r>
                      <w:r>
                        <w:rPr>
                          <w:rFonts w:ascii="SimSun" w:hAnsi="SimSun" w:eastAsia="SimSun" w:cs="SimSun"/>
                          <w:sz w:val="24"/>
                          <w:szCs w:val="24"/>
                        </w:rPr>
                        <w:t xml:space="preserve">                   </w:t>
                      </w:r>
                      <w:r>
                        <w:rPr>
                          <w:rFonts w:ascii="SimSun" w:hAnsi="SimSun" w:eastAsia="SimSun" w:cs="SimSun"/>
                          <w:sz w:val="24"/>
                          <w:szCs w:val="24"/>
                          <w:spacing w:val="-2"/>
                        </w:rPr>
                        <w:t>准考证号：</w:t>
                      </w:r>
                      <w:r>
                        <w:rPr>
                          <w:rFonts w:ascii="SimSun" w:hAnsi="SimSun" w:eastAsia="SimSun" w:cs="SimSun"/>
                          <w:sz w:val="24"/>
                          <w:szCs w:val="24"/>
                          <w:u w:val="single" w:color="auto"/>
                          <w:spacing w:val="-2"/>
                        </w:rPr>
                        <w:t xml:space="preserve">      </w:t>
                      </w:r>
                      <w:r>
                        <w:rPr>
                          <w:rFonts w:ascii="SimSun" w:hAnsi="SimSun" w:eastAsia="SimSun" w:cs="SimSun"/>
                          <w:sz w:val="24"/>
                          <w:szCs w:val="24"/>
                          <w:u w:val="single" w:color="auto"/>
                          <w:spacing w:val="-3"/>
                        </w:rPr>
                        <w:t xml:space="preserve">                     </w:t>
                      </w:r>
                    </w:p>
                  </w:txbxContent>
                </v:textbox>
              </v:shape>
            </w:pict>
          </mc:Fallback>
        </mc:AlternateContent>
      </w:r>
      <w:r>
        <mc:AlternateContent xmlns:mc="http://schemas.openxmlformats.org/markup-compatibility/2006">
          <mc:Choice Requires="wps">
            <w:drawing>
              <wp:anchor distT="0" distB="0" distL="0" distR="0" simplePos="0" relativeHeight="251662336" behindDoc="0" locked="0" layoutInCell="0" allowOverlap="1">
                <wp:simplePos x="0" y="0"/>
                <wp:positionH relativeFrom="page">
                  <wp:posOffset>-1157883</wp:posOffset>
                </wp:positionH>
                <wp:positionV relativeFrom="page">
                  <wp:posOffset>4060007</wp:posOffset>
                </wp:positionV>
                <wp:extent cx="3667759" cy="353695"/>
                <wp:effectExtent l="0" t="0" r="0" b="0"/>
                <wp:wrapNone/>
                <wp:docPr id="4" name="TextBox 4"/>
                <wp:cNvGraphicFramePr/>
                <a:graphic>
                  <a:graphicData uri="http://schemas.microsoft.com/office/word/2010/wordprocessingShape">
                    <wps:wsp>
                      <wps:cNvSpPr txBox="1"/>
                      <wps:spPr>
                        <a:xfrm rot="16200000">
                          <a:off x="-1157883" y="4060007"/>
                          <a:ext cx="3667759" cy="353695"/>
                        </a:xfrm>
                        <a:prstGeom prst="rect">
                          <a:avLst/>
                        </a:prstGeom>
                        <a:noFill/>
                        <a:ln w="0">
                          <a:noFill/>
                        </a:ln>
                      </wps:spPr>
                      <wps:style>
                        <a:lnRef idx="0">
                          <a:schemeClr val="accent1"/>
                        </a:lnRef>
                        <a:fillRef idx="0">
                          <a:schemeClr val="accent1"/>
                        </a:fillRef>
                        <a:effectRef idx="0">
                          <a:schemeClr val="accent1"/>
                        </a:effectRef>
                        <a:fontRef idx="minor">
                          <a:schemeClr val="dk1"/>
                        </a:fontRef>
                      </wps:style>
                      <wps:txbx>
                        <w:txbxContent>
                          <w:p>
                            <w:pPr>
                              <w:ind w:left="20"/>
                              <w:spacing w:before="158" w:line="378" w:lineRule="exact"/>
                              <w:rPr>
                                <w:rFonts w:ascii="SimSun" w:hAnsi="SimSun" w:eastAsia="SimSun" w:cs="SimSun"/>
                                <w:sz w:val="24"/>
                                <w:szCs w:val="24"/>
                              </w:rPr>
                            </w:pPr>
                            <w:r>
                              <w:rPr>
                                <w:rFonts w:ascii="SimSun" w:hAnsi="SimSun" w:eastAsia="SimSun" w:cs="SimSun"/>
                                <w:sz w:val="24"/>
                                <w:szCs w:val="24"/>
                                <w:spacing w:val="-1"/>
                                <w:position w:val="3"/>
                              </w:rPr>
                              <w:t>…………………………………………………………</w:t>
                            </w:r>
                            <w:r>
                              <w:rPr>
                                <w:rFonts w:ascii="SimSun" w:hAnsi="SimSun" w:eastAsia="SimSun" w:cs="SimSun"/>
                                <w:sz w:val="24"/>
                                <w:szCs w:val="24"/>
                                <w:spacing w:val="-2"/>
                                <w:position w:val="3"/>
                              </w:rPr>
                              <w:t>……</w:t>
                            </w:r>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 id="_x0000_s6" style="position:absolute;margin-left:-91.172pt;margin-top:319.686pt;mso-position-vertical-relative:page;mso-position-horizontal-relative:page;width:288.8pt;height:27.85pt;z-index:251662336;rotation:270;" o:allowincell="f" filled="false" stroked="false" type="#_x0000_t202">
                <v:fill on="false"/>
                <v:stroke on="false"/>
                <v:path/>
                <v:imagedata o:title=""/>
                <o:lock v:ext="edit" aspectratio="false"/>
                <v:textbox inset="0mm,0mm,0mm,0mm">
                  <w:txbxContent>
                    <w:p>
                      <w:pPr>
                        <w:ind w:left="20"/>
                        <w:spacing w:before="158" w:line="378" w:lineRule="exact"/>
                        <w:rPr>
                          <w:rFonts w:ascii="SimSun" w:hAnsi="SimSun" w:eastAsia="SimSun" w:cs="SimSun"/>
                          <w:sz w:val="24"/>
                          <w:szCs w:val="24"/>
                        </w:rPr>
                      </w:pPr>
                      <w:r>
                        <w:rPr>
                          <w:rFonts w:ascii="SimSun" w:hAnsi="SimSun" w:eastAsia="SimSun" w:cs="SimSun"/>
                          <w:sz w:val="24"/>
                          <w:szCs w:val="24"/>
                          <w:spacing w:val="-1"/>
                          <w:position w:val="3"/>
                        </w:rPr>
                        <w:t>…………………………………………………………</w:t>
                      </w:r>
                      <w:r>
                        <w:rPr>
                          <w:rFonts w:ascii="SimSun" w:hAnsi="SimSun" w:eastAsia="SimSun" w:cs="SimSun"/>
                          <w:sz w:val="24"/>
                          <w:szCs w:val="24"/>
                          <w:spacing w:val="-2"/>
                          <w:position w:val="3"/>
                        </w:rPr>
                        <w:t>……</w:t>
                      </w:r>
                    </w:p>
                  </w:txbxContent>
                </v:textbox>
              </v:shape>
            </w:pict>
          </mc:Fallback>
        </mc:AlternateContent>
      </w:r>
      <w:r>
        <mc:AlternateContent xmlns:mc="http://schemas.openxmlformats.org/markup-compatibility/2006">
          <mc:Choice Requires="wps">
            <w:drawing>
              <wp:anchor distT="0" distB="0" distL="0" distR="0" simplePos="0" relativeHeight="251663360" behindDoc="0" locked="0" layoutInCell="0" allowOverlap="1">
                <wp:simplePos x="0" y="0"/>
                <wp:positionH relativeFrom="page">
                  <wp:posOffset>-395884</wp:posOffset>
                </wp:positionH>
                <wp:positionV relativeFrom="page">
                  <wp:posOffset>6955607</wp:posOffset>
                </wp:positionV>
                <wp:extent cx="2143760" cy="353695"/>
                <wp:effectExtent l="0" t="0" r="0" b="0"/>
                <wp:wrapNone/>
                <wp:docPr id="6" name="TextBox 6"/>
                <wp:cNvGraphicFramePr/>
                <a:graphic>
                  <a:graphicData uri="http://schemas.microsoft.com/office/word/2010/wordprocessingShape">
                    <wps:wsp>
                      <wps:cNvSpPr txBox="1"/>
                      <wps:spPr>
                        <a:xfrm rot="16200000">
                          <a:off x="-395884" y="6955607"/>
                          <a:ext cx="2143760" cy="353695"/>
                        </a:xfrm>
                        <a:prstGeom prst="rect">
                          <a:avLst/>
                        </a:prstGeom>
                        <a:noFill/>
                        <a:ln w="0">
                          <a:noFill/>
                        </a:ln>
                      </wps:spPr>
                      <wps:style>
                        <a:lnRef idx="0">
                          <a:schemeClr val="accent1"/>
                        </a:lnRef>
                        <a:fillRef idx="0">
                          <a:schemeClr val="accent1"/>
                        </a:fillRef>
                        <a:effectRef idx="0">
                          <a:schemeClr val="accent1"/>
                        </a:effectRef>
                        <a:fontRef idx="minor">
                          <a:schemeClr val="dk1"/>
                        </a:fontRef>
                      </wps:style>
                      <wps:txbx>
                        <w:txbxContent>
                          <w:p>
                            <w:pPr>
                              <w:ind w:left="20"/>
                              <w:spacing w:before="158" w:line="378" w:lineRule="exact"/>
                              <w:rPr>
                                <w:rFonts w:ascii="SimSun" w:hAnsi="SimSun" w:eastAsia="SimSun" w:cs="SimSun"/>
                                <w:sz w:val="24"/>
                                <w:szCs w:val="24"/>
                              </w:rPr>
                            </w:pPr>
                            <w:r>
                              <w:rPr>
                                <w:rFonts w:ascii="SimSun" w:hAnsi="SimSun" w:eastAsia="SimSun" w:cs="SimSun"/>
                                <w:sz w:val="24"/>
                                <w:szCs w:val="24"/>
                                <w:spacing w:val="-2"/>
                                <w:position w:val="3"/>
                              </w:rPr>
                              <w:t>……………………………………</w:t>
                            </w:r>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 id="_x0000_s8" style="position:absolute;margin-left:-31.172pt;margin-top:547.686pt;mso-position-vertical-relative:page;mso-position-horizontal-relative:page;width:168.8pt;height:27.85pt;z-index:251663360;rotation:270;" o:allowincell="f" filled="false" stroked="false" type="#_x0000_t202">
                <v:fill on="false"/>
                <v:stroke on="false"/>
                <v:path/>
                <v:imagedata o:title=""/>
                <o:lock v:ext="edit" aspectratio="false"/>
                <v:textbox inset="0mm,0mm,0mm,0mm">
                  <w:txbxContent>
                    <w:p>
                      <w:pPr>
                        <w:ind w:left="20"/>
                        <w:spacing w:before="158" w:line="378" w:lineRule="exact"/>
                        <w:rPr>
                          <w:rFonts w:ascii="SimSun" w:hAnsi="SimSun" w:eastAsia="SimSun" w:cs="SimSun"/>
                          <w:sz w:val="24"/>
                          <w:szCs w:val="24"/>
                        </w:rPr>
                      </w:pPr>
                      <w:r>
                        <w:rPr>
                          <w:rFonts w:ascii="SimSun" w:hAnsi="SimSun" w:eastAsia="SimSun" w:cs="SimSun"/>
                          <w:sz w:val="24"/>
                          <w:szCs w:val="24"/>
                          <w:spacing w:val="-2"/>
                          <w:position w:val="3"/>
                        </w:rPr>
                        <w:t>……………………………………</w:t>
                      </w:r>
                    </w:p>
                  </w:txbxContent>
                </v:textbox>
              </v:shape>
            </w:pict>
          </mc:Fallback>
        </mc:AlternateContent>
      </w:r>
      <w:r>
        <w:pict>
          <v:rect id="_x0000_s10" style="position:absolute;margin-left:54pt;margin-top:474.46pt;mso-position-vertical-relative:page;mso-position-horizontal-relative:page;width:487.3pt;height:0.5pt;z-index:251661312;" o:allowincell="f" fillcolor="#000000" filled="true" stroked="false"/>
        </w:pict>
      </w:r>
      <w:r>
        <w:drawing>
          <wp:anchor distT="0" distB="0" distL="0" distR="0" simplePos="0" relativeHeight="251658240" behindDoc="0" locked="0" layoutInCell="0" allowOverlap="1">
            <wp:simplePos x="0" y="0"/>
            <wp:positionH relativeFrom="page">
              <wp:posOffset>1883727</wp:posOffset>
            </wp:positionH>
            <wp:positionV relativeFrom="page">
              <wp:posOffset>6895148</wp:posOffset>
            </wp:positionV>
            <wp:extent cx="1224279" cy="2390774"/>
            <wp:effectExtent l="0" t="0" r="0" b="0"/>
            <wp:wrapNone/>
            <wp:docPr id="8" name="IM 8"/>
            <wp:cNvGraphicFramePr/>
            <a:graphic>
              <a:graphicData uri="http://schemas.openxmlformats.org/drawingml/2006/picture">
                <pic:pic>
                  <pic:nvPicPr>
                    <pic:cNvPr id="8" name="IM 8"/>
                    <pic:cNvPicPr/>
                  </pic:nvPicPr>
                  <pic:blipFill>
                    <a:blip r:embed="rId2"/>
                    <a:stretch>
                      <a:fillRect/>
                    </a:stretch>
                  </pic:blipFill>
                  <pic:spPr>
                    <a:xfrm rot="0">
                      <a:off x="0" y="0"/>
                      <a:ext cx="1224279" cy="2390774"/>
                    </a:xfrm>
                    <a:prstGeom prst="rect">
                      <a:avLst/>
                    </a:prstGeom>
                  </pic:spPr>
                </pic:pic>
              </a:graphicData>
            </a:graphic>
          </wp:anchor>
        </w:drawing>
      </w:r>
      <w:r>
        <w:drawing>
          <wp:anchor distT="0" distB="0" distL="0" distR="0" simplePos="0" relativeHeight="251664384" behindDoc="0" locked="0" layoutInCell="0" allowOverlap="1">
            <wp:simplePos x="0" y="0"/>
            <wp:positionH relativeFrom="page">
              <wp:posOffset>658276</wp:posOffset>
            </wp:positionH>
            <wp:positionV relativeFrom="page">
              <wp:posOffset>1056508</wp:posOffset>
            </wp:positionV>
            <wp:extent cx="35134" cy="1330943"/>
            <wp:effectExtent l="0" t="0" r="0" b="0"/>
            <wp:wrapNone/>
            <wp:docPr id="10" name="IM 10"/>
            <wp:cNvGraphicFramePr/>
            <a:graphic>
              <a:graphicData uri="http://schemas.openxmlformats.org/drawingml/2006/picture">
                <pic:pic>
                  <pic:nvPicPr>
                    <pic:cNvPr id="10" name="IM 10"/>
                    <pic:cNvPicPr/>
                  </pic:nvPicPr>
                  <pic:blipFill>
                    <a:blip r:embed="rId3"/>
                    <a:stretch>
                      <a:fillRect/>
                    </a:stretch>
                  </pic:blipFill>
                  <pic:spPr>
                    <a:xfrm rot="0">
                      <a:off x="0" y="0"/>
                      <a:ext cx="35134" cy="1330943"/>
                    </a:xfrm>
                    <a:prstGeom prst="rect">
                      <a:avLst/>
                    </a:prstGeom>
                  </pic:spPr>
                </pic:pic>
              </a:graphicData>
            </a:graphic>
          </wp:anchor>
        </w:drawing>
      </w:r>
      <w:r>
        <w:drawing>
          <wp:anchor distT="0" distB="0" distL="0" distR="0" simplePos="0" relativeHeight="251659264" behindDoc="0" locked="0" layoutInCell="0" allowOverlap="1">
            <wp:simplePos x="0" y="0"/>
            <wp:positionH relativeFrom="page">
              <wp:posOffset>838200</wp:posOffset>
            </wp:positionH>
            <wp:positionV relativeFrom="page">
              <wp:posOffset>1002453</wp:posOffset>
            </wp:positionV>
            <wp:extent cx="2336800" cy="591215"/>
            <wp:effectExtent l="0" t="0" r="0" b="0"/>
            <wp:wrapNone/>
            <wp:docPr id="12" name="IM 12"/>
            <wp:cNvGraphicFramePr/>
            <a:graphic>
              <a:graphicData uri="http://schemas.openxmlformats.org/drawingml/2006/picture">
                <pic:pic>
                  <pic:nvPicPr>
                    <pic:cNvPr id="12" name="IM 12"/>
                    <pic:cNvPicPr/>
                  </pic:nvPicPr>
                  <pic:blipFill>
                    <a:blip r:embed="rId4"/>
                    <a:stretch>
                      <a:fillRect/>
                    </a:stretch>
                  </pic:blipFill>
                  <pic:spPr>
                    <a:xfrm rot="0">
                      <a:off x="0" y="0"/>
                      <a:ext cx="2336800" cy="591215"/>
                    </a:xfrm>
                    <a:prstGeom prst="rect">
                      <a:avLst/>
                    </a:prstGeom>
                  </pic:spPr>
                </pic:pic>
              </a:graphicData>
            </a:graphic>
          </wp:anchor>
        </w:drawing>
      </w:r>
      <w:r>
        <w:pict>
          <v:shape id="_x0000_s12" style="position:absolute;margin-left:186.247pt;margin-top:662.29pt;mso-position-vertical-relative:page;mso-position-horizontal-relative:page;width:27.1pt;height:37.3pt;z-index:251665408;" o:allowincell="f" filled="false" stroked="false" type="#_x0000_t202">
            <v:fill on="false"/>
            <v:stroke on="false"/>
            <v:path/>
            <v:imagedata o:title=""/>
            <o:lock v:ext="edit" aspectratio="false"/>
            <v:textbox inset="0mm,0mm,0mm,0mm" style="layout-flow:vertical-ideographic;">
              <w:txbxContent>
                <w:p>
                  <w:pPr>
                    <w:ind w:left="20"/>
                    <w:spacing w:before="20" w:line="501" w:lineRule="exact"/>
                    <w:rPr>
                      <w:rFonts w:ascii="Microsoft YaHei" w:hAnsi="Microsoft YaHei" w:eastAsia="Microsoft YaHei" w:cs="Microsoft YaHei"/>
                      <w:sz w:val="28"/>
                      <w:szCs w:val="28"/>
                    </w:rPr>
                  </w:pPr>
                  <w:r>
                    <w:rPr>
                      <w:rFonts w:ascii="Microsoft YaHei" w:hAnsi="Microsoft YaHei" w:eastAsia="Microsoft YaHei" w:cs="Microsoft YaHei"/>
                      <w:sz w:val="28"/>
                      <w:szCs w:val="28"/>
                      <w:b/>
                      <w:bCs/>
                      <w:spacing w:val="4"/>
                      <w:position w:val="5"/>
                    </w:rPr>
                    <w:t>贴</w:t>
                  </w:r>
                  <w:r>
                    <w:rPr>
                      <w:rFonts w:ascii="Microsoft YaHei" w:hAnsi="Microsoft YaHei" w:eastAsia="Microsoft YaHei" w:cs="Microsoft YaHei"/>
                      <w:sz w:val="28"/>
                      <w:szCs w:val="28"/>
                      <w:b/>
                      <w:bCs/>
                      <w:spacing w:val="53"/>
                      <w:position w:val="5"/>
                    </w:rPr>
                    <w:t xml:space="preserve"> </w:t>
                  </w:r>
                  <w:r>
                    <w:rPr>
                      <w:rFonts w:ascii="Microsoft YaHei" w:hAnsi="Microsoft YaHei" w:eastAsia="Microsoft YaHei" w:cs="Microsoft YaHei"/>
                      <w:sz w:val="28"/>
                      <w:szCs w:val="28"/>
                      <w:b/>
                      <w:bCs/>
                      <w:spacing w:val="4"/>
                      <w:position w:val="5"/>
                    </w:rPr>
                    <w:t>处</w:t>
                  </w:r>
                </w:p>
              </w:txbxContent>
            </v:textbox>
          </v:shape>
        </w:pict>
      </w:r>
      <w:r/>
    </w:p>
    <w:p>
      <w:pPr>
        <w:spacing w:before="49"/>
        <w:rPr/>
      </w:pPr>
      <w:r/>
    </w:p>
    <w:p>
      <w:pPr>
        <w:spacing w:before="49"/>
        <w:rPr/>
      </w:pPr>
      <w:r/>
    </w:p>
    <w:p>
      <w:pPr>
        <w:spacing w:before="48"/>
        <w:rPr/>
      </w:pPr>
      <w:r/>
    </w:p>
    <w:tbl>
      <w:tblPr>
        <w:tblStyle w:val="TableNormal"/>
        <w:tblW w:w="1358" w:type="dxa"/>
        <w:tblInd w:w="8831" w:type="dxa"/>
        <w:tblLayout w:type="fixed"/>
        <w:tblBorders>
          <w:left w:val="single" w:color="000000" w:sz="4" w:space="0"/>
          <w:bottom w:val="single" w:color="000000" w:sz="4" w:space="0"/>
          <w:right w:val="single" w:color="000000" w:sz="4" w:space="0"/>
          <w:top w:val="single" w:color="000000" w:sz="4" w:space="0"/>
        </w:tblBorders>
      </w:tblPr>
      <w:tblGrid>
        <w:gridCol w:w="1358"/>
      </w:tblGrid>
      <w:tr>
        <w:trPr>
          <w:trHeight w:val="1034" w:hRule="atLeast"/>
        </w:trPr>
        <w:tc>
          <w:tcPr>
            <w:tcW w:w="1358" w:type="dxa"/>
            <w:vAlign w:val="top"/>
          </w:tcPr>
          <w:p>
            <w:pPr>
              <w:ind w:left="262"/>
              <w:spacing w:before="199" w:line="468" w:lineRule="exact"/>
              <w:rPr>
                <w:rFonts w:ascii="SimSun" w:hAnsi="SimSun" w:eastAsia="SimSun" w:cs="SimSun"/>
                <w:sz w:val="20"/>
                <w:szCs w:val="20"/>
              </w:rPr>
            </w:pPr>
            <w:r>
              <w:rPr>
                <w:rFonts w:ascii="SimSun" w:hAnsi="SimSun" w:eastAsia="SimSun" w:cs="SimSun"/>
                <w:sz w:val="20"/>
                <w:szCs w:val="20"/>
                <w:spacing w:val="7"/>
                <w:position w:val="20"/>
              </w:rPr>
              <w:t>版权所有</w:t>
            </w:r>
          </w:p>
          <w:p>
            <w:pPr>
              <w:ind w:left="260"/>
              <w:spacing w:line="226" w:lineRule="auto"/>
              <w:rPr>
                <w:rFonts w:ascii="SimSun" w:hAnsi="SimSun" w:eastAsia="SimSun" w:cs="SimSun"/>
                <w:sz w:val="20"/>
                <w:szCs w:val="20"/>
              </w:rPr>
            </w:pPr>
            <w:r>
              <w:rPr>
                <w:rFonts w:ascii="SimSun" w:hAnsi="SimSun" w:eastAsia="SimSun" w:cs="SimSun"/>
                <w:sz w:val="20"/>
                <w:szCs w:val="20"/>
                <w:spacing w:val="7"/>
              </w:rPr>
              <w:t>翻版必究</w:t>
            </w:r>
          </w:p>
        </w:tc>
      </w:tr>
    </w:tbl>
    <w:p>
      <w:pPr>
        <w:pStyle w:val="BodyText"/>
        <w:spacing w:line="295" w:lineRule="auto"/>
        <w:rPr/>
      </w:pPr>
      <w:r/>
    </w:p>
    <w:p>
      <w:pPr>
        <w:pStyle w:val="BodyText"/>
        <w:spacing w:line="295" w:lineRule="auto"/>
        <w:rPr/>
      </w:pPr>
      <w:r/>
    </w:p>
    <w:p>
      <w:pPr>
        <w:pStyle w:val="BodyText"/>
        <w:spacing w:line="295" w:lineRule="auto"/>
        <w:rPr/>
      </w:pPr>
      <w:r/>
    </w:p>
    <w:p>
      <w:pPr>
        <w:pStyle w:val="BodyText"/>
        <w:spacing w:line="295" w:lineRule="auto"/>
        <w:rPr/>
      </w:pPr>
      <w:r/>
    </w:p>
    <w:p>
      <w:pPr>
        <w:ind w:left="1576"/>
        <w:spacing w:before="140" w:line="222" w:lineRule="auto"/>
        <w:outlineLvl w:val="0"/>
        <w:rPr>
          <w:rFonts w:ascii="SimSun" w:hAnsi="SimSun" w:eastAsia="SimSun" w:cs="SimSun"/>
          <w:sz w:val="43"/>
          <w:szCs w:val="43"/>
        </w:rPr>
      </w:pPr>
      <w:r>
        <w:rPr>
          <w:rFonts w:ascii="SimSun" w:hAnsi="SimSun" w:eastAsia="SimSun" w:cs="SimSun"/>
          <w:sz w:val="43"/>
          <w:szCs w:val="43"/>
          <w14:textOutline w14:w="7972" w14:cap="sq" w14:cmpd="sng">
            <w14:solidFill>
              <w14:srgbClr w14:val="000000"/>
            </w14:solidFill>
            <w14:prstDash w14:val="solid"/>
            <w14:bevel/>
          </w14:textOutline>
          <w:spacing w:val="8"/>
        </w:rPr>
        <w:t>2024</w:t>
      </w:r>
      <w:r>
        <w:rPr>
          <w:rFonts w:ascii="SimSun" w:hAnsi="SimSun" w:eastAsia="SimSun" w:cs="SimSun"/>
          <w:sz w:val="43"/>
          <w:szCs w:val="43"/>
          <w:spacing w:val="-81"/>
        </w:rPr>
        <w:t xml:space="preserve"> </w:t>
      </w:r>
      <w:r>
        <w:rPr>
          <w:rFonts w:ascii="SimSun" w:hAnsi="SimSun" w:eastAsia="SimSun" w:cs="SimSun"/>
          <w:sz w:val="43"/>
          <w:szCs w:val="43"/>
          <w14:textOutline w14:w="7972" w14:cap="sq" w14:cmpd="sng">
            <w14:solidFill>
              <w14:srgbClr w14:val="000000"/>
            </w14:solidFill>
            <w14:prstDash w14:val="solid"/>
            <w14:bevel/>
          </w14:textOutline>
          <w:spacing w:val="8"/>
        </w:rPr>
        <w:t>年中央、国家机关公务员录用考试</w:t>
      </w:r>
    </w:p>
    <w:p>
      <w:pPr>
        <w:ind w:left="751"/>
        <w:spacing w:before="262" w:line="223" w:lineRule="auto"/>
        <w:outlineLvl w:val="0"/>
        <w:rPr>
          <w:rFonts w:ascii="SimSun" w:hAnsi="SimSun" w:eastAsia="SimSun" w:cs="SimSun"/>
          <w:sz w:val="43"/>
          <w:szCs w:val="43"/>
        </w:rPr>
      </w:pPr>
      <w:r>
        <w:rPr>
          <w:rFonts w:ascii="SimSun" w:hAnsi="SimSun" w:eastAsia="SimSun" w:cs="SimSun"/>
          <w:sz w:val="43"/>
          <w:szCs w:val="43"/>
          <w14:textOutline w14:w="7972" w14:cap="sq" w14:cmpd="sng">
            <w14:solidFill>
              <w14:srgbClr w14:val="000000"/>
            </w14:solidFill>
            <w14:prstDash w14:val="solid"/>
            <w14:bevel/>
          </w14:textOutline>
          <w:spacing w:val="10"/>
        </w:rPr>
        <w:t>《行政职业能力测验》（行政执法）试卷及答案</w:t>
      </w:r>
    </w:p>
    <w:p>
      <w:pPr>
        <w:pStyle w:val="BodyText"/>
        <w:spacing w:line="283" w:lineRule="auto"/>
        <w:rPr/>
      </w:pPr>
      <w:r/>
    </w:p>
    <w:p>
      <w:pPr>
        <w:pStyle w:val="BodyText"/>
        <w:spacing w:line="283" w:lineRule="auto"/>
        <w:rPr/>
      </w:pPr>
      <w:r/>
    </w:p>
    <w:p>
      <w:pPr>
        <w:pStyle w:val="BodyText"/>
        <w:spacing w:line="283" w:lineRule="auto"/>
        <w:rPr/>
      </w:pPr>
      <w:r/>
    </w:p>
    <w:p>
      <w:pPr>
        <w:pStyle w:val="BodyText"/>
        <w:spacing w:line="284" w:lineRule="auto"/>
        <w:rPr/>
      </w:pPr>
      <w:r/>
    </w:p>
    <w:p>
      <w:pPr>
        <w:ind w:left="1463"/>
        <w:spacing w:before="78" w:line="220" w:lineRule="auto"/>
        <w:rPr>
          <w:rFonts w:ascii="SimSun" w:hAnsi="SimSun" w:eastAsia="SimSun" w:cs="SimSun"/>
          <w:sz w:val="24"/>
          <w:szCs w:val="24"/>
        </w:rPr>
      </w:pPr>
      <w:r>
        <w:rPr>
          <w:rFonts w:ascii="SimSun" w:hAnsi="SimSun" w:eastAsia="SimSun" w:cs="SimSun"/>
          <w:sz w:val="24"/>
          <w:szCs w:val="24"/>
          <w14:textOutline w14:w="4358" w14:cap="sq" w14:cmpd="sng">
            <w14:solidFill>
              <w14:srgbClr w14:val="000000"/>
            </w14:solidFill>
            <w14:prstDash w14:val="solid"/>
            <w14:bevel/>
          </w14:textOutline>
          <w:spacing w:val="-2"/>
        </w:rPr>
        <w:t>重要提示</w:t>
      </w:r>
    </w:p>
    <w:p>
      <w:pPr>
        <w:spacing w:before="182" w:line="219" w:lineRule="auto"/>
        <w:jc w:val="right"/>
        <w:rPr>
          <w:rFonts w:ascii="SimSun" w:hAnsi="SimSun" w:eastAsia="SimSun" w:cs="SimSun"/>
          <w:sz w:val="24"/>
          <w:szCs w:val="24"/>
        </w:rPr>
      </w:pPr>
      <w:r>
        <w:rPr>
          <w:rFonts w:ascii="SimSun" w:hAnsi="SimSun" w:eastAsia="SimSun" w:cs="SimSun"/>
          <w:sz w:val="24"/>
          <w:szCs w:val="24"/>
          <w:spacing w:val="-7"/>
        </w:rPr>
        <w:t>为维护您的个人权益，确保公务员考试的公平公正，请您协助我们监督考试实施工作。</w:t>
      </w:r>
    </w:p>
    <w:p>
      <w:pPr>
        <w:ind w:left="1463"/>
        <w:spacing w:before="182" w:line="468" w:lineRule="exact"/>
        <w:rPr>
          <w:rFonts w:ascii="SimSun" w:hAnsi="SimSun" w:eastAsia="SimSun" w:cs="SimSun"/>
          <w:sz w:val="24"/>
          <w:szCs w:val="24"/>
        </w:rPr>
      </w:pPr>
      <w:r>
        <w:rPr>
          <w:rFonts w:ascii="SimSun" w:hAnsi="SimSun" w:eastAsia="SimSun" w:cs="SimSun"/>
          <w:sz w:val="24"/>
          <w:szCs w:val="24"/>
          <w:spacing w:val="-4"/>
          <w:position w:val="17"/>
        </w:rPr>
        <w:t>本场考试规定：监考老师要向本考场全体考生展示题本密封情况，并邀请</w:t>
      </w:r>
      <w:r>
        <w:rPr>
          <w:rFonts w:ascii="SimSun" w:hAnsi="SimSun" w:eastAsia="SimSun" w:cs="SimSun"/>
          <w:sz w:val="24"/>
          <w:szCs w:val="24"/>
          <w:spacing w:val="-30"/>
          <w:position w:val="17"/>
        </w:rPr>
        <w:t xml:space="preserve"> </w:t>
      </w:r>
      <w:r>
        <w:rPr>
          <w:rFonts w:ascii="SimSun" w:hAnsi="SimSun" w:eastAsia="SimSun" w:cs="SimSun"/>
          <w:sz w:val="24"/>
          <w:szCs w:val="24"/>
          <w:spacing w:val="-4"/>
          <w:position w:val="17"/>
        </w:rPr>
        <w:t>2</w:t>
      </w:r>
      <w:r>
        <w:rPr>
          <w:rFonts w:ascii="SimSun" w:hAnsi="SimSun" w:eastAsia="SimSun" w:cs="SimSun"/>
          <w:sz w:val="24"/>
          <w:szCs w:val="24"/>
          <w:spacing w:val="-47"/>
          <w:position w:val="17"/>
        </w:rPr>
        <w:t xml:space="preserve"> </w:t>
      </w:r>
      <w:r>
        <w:rPr>
          <w:rFonts w:ascii="SimSun" w:hAnsi="SimSun" w:eastAsia="SimSun" w:cs="SimSun"/>
          <w:sz w:val="24"/>
          <w:szCs w:val="24"/>
          <w:spacing w:val="-4"/>
          <w:position w:val="17"/>
        </w:rPr>
        <w:t>名考生代</w:t>
      </w:r>
    </w:p>
    <w:p>
      <w:pPr>
        <w:ind w:left="981"/>
        <w:spacing w:line="219" w:lineRule="auto"/>
        <w:rPr>
          <w:rFonts w:ascii="SimSun" w:hAnsi="SimSun" w:eastAsia="SimSun" w:cs="SimSun"/>
          <w:sz w:val="24"/>
          <w:szCs w:val="24"/>
        </w:rPr>
      </w:pPr>
      <w:r>
        <w:rPr>
          <w:rFonts w:ascii="SimSun" w:hAnsi="SimSun" w:eastAsia="SimSun" w:cs="SimSun"/>
          <w:sz w:val="24"/>
          <w:szCs w:val="24"/>
          <w:spacing w:val="-1"/>
        </w:rPr>
        <w:t>表验封签字后，方能开启试卷袋。</w:t>
      </w:r>
    </w:p>
    <w:p>
      <w:pPr>
        <w:pStyle w:val="BodyText"/>
        <w:spacing w:line="284" w:lineRule="auto"/>
        <w:rPr/>
      </w:pPr>
      <w:r/>
    </w:p>
    <w:p>
      <w:pPr>
        <w:pStyle w:val="BodyText"/>
        <w:spacing w:line="285" w:lineRule="auto"/>
        <w:rPr/>
      </w:pPr>
      <w:r/>
    </w:p>
    <w:p>
      <w:pPr>
        <w:ind w:left="8332"/>
        <w:spacing w:before="79" w:line="219" w:lineRule="auto"/>
        <w:rPr>
          <w:rFonts w:ascii="SimSun" w:hAnsi="SimSun" w:eastAsia="SimSun" w:cs="SimSun"/>
          <w:sz w:val="24"/>
          <w:szCs w:val="24"/>
        </w:rPr>
      </w:pPr>
      <w:r>
        <w:rPr>
          <w:rFonts w:ascii="SimSun" w:hAnsi="SimSun" w:eastAsia="SimSun" w:cs="SimSun"/>
          <w:sz w:val="24"/>
          <w:szCs w:val="24"/>
        </w:rPr>
        <w:t>二○二三年十一月</w:t>
      </w:r>
    </w:p>
    <w:p>
      <w:pPr>
        <w:spacing w:before="238"/>
        <w:rPr/>
      </w:pPr>
      <w:r/>
    </w:p>
    <w:p>
      <w:pPr>
        <w:sectPr>
          <w:headerReference w:type="default" r:id="rId1"/>
          <w:pgSz w:w="11906" w:h="16839"/>
          <w:pgMar w:top="400" w:right="999" w:bottom="0" w:left="586" w:header="0" w:footer="0" w:gutter="0"/>
          <w:cols w:equalWidth="0" w:num="1">
            <w:col w:w="10320" w:space="0"/>
          </w:cols>
        </w:sectPr>
        <w:rPr/>
      </w:pPr>
    </w:p>
    <w:p>
      <w:pPr>
        <w:pStyle w:val="BodyText"/>
        <w:spacing w:line="266" w:lineRule="auto"/>
        <w:rPr/>
      </w:pPr>
      <w:r/>
    </w:p>
    <w:p>
      <w:pPr>
        <w:pStyle w:val="BodyText"/>
        <w:spacing w:line="266" w:lineRule="auto"/>
        <w:rPr/>
      </w:pPr>
      <w:r/>
    </w:p>
    <w:p>
      <w:pPr>
        <w:pStyle w:val="BodyText"/>
        <w:spacing w:line="266" w:lineRule="auto"/>
        <w:rPr/>
      </w:pPr>
      <w:r/>
    </w:p>
    <w:p>
      <w:pPr>
        <w:pStyle w:val="BodyText"/>
        <w:spacing w:line="266" w:lineRule="auto"/>
        <w:rPr/>
      </w:pPr>
      <w:r/>
    </w:p>
    <w:p>
      <w:pPr>
        <w:pStyle w:val="BodyText"/>
        <w:spacing w:line="267" w:lineRule="auto"/>
        <w:rPr/>
      </w:pPr>
      <w:r/>
    </w:p>
    <w:p>
      <w:pPr>
        <w:pStyle w:val="BodyText"/>
        <w:spacing w:line="267" w:lineRule="auto"/>
        <w:rPr/>
      </w:pPr>
      <w:r/>
    </w:p>
    <w:p>
      <w:pPr>
        <w:ind w:firstLine="2845"/>
        <w:spacing w:line="3207" w:lineRule="exact"/>
        <w:rPr/>
      </w:pPr>
      <w:r>
        <w:rPr>
          <w:position w:val="-64"/>
        </w:rPr>
        <w:pict>
          <v:shape id="_x0000_s14" style="mso-position-vertical-relative:line;mso-position-horizontal-relative:char;width:54.4pt;height:160.4pt;" fillcolor="#FFFFFF" filled="true" stroked="false" type="#_x0000_t202">
            <v:fill on="true"/>
            <v:stroke on="false"/>
            <v:path/>
            <v:imagedata o:title=""/>
            <o:lock v:ext="edit" aspectratio="false"/>
            <v:textbox inset="0mm,0mm,0mm,0mm" style="layout-flow:vertical-ideographic;">
              <w:txbxContent>
                <w:p>
                  <w:pPr>
                    <w:ind w:left="413"/>
                    <w:spacing w:before="274" w:line="197" w:lineRule="auto"/>
                    <w:rPr>
                      <w:rFonts w:ascii="Microsoft YaHei" w:hAnsi="Microsoft YaHei" w:eastAsia="Microsoft YaHei" w:cs="Microsoft YaHei"/>
                      <w:sz w:val="28"/>
                      <w:szCs w:val="28"/>
                    </w:rPr>
                  </w:pPr>
                  <w:r>
                    <w:rPr>
                      <w:rFonts w:ascii="Microsoft YaHei" w:hAnsi="Microsoft YaHei" w:eastAsia="Microsoft YaHei" w:cs="Microsoft YaHei"/>
                      <w:sz w:val="28"/>
                      <w:szCs w:val="28"/>
                      <w:b/>
                      <w:bCs/>
                      <w:spacing w:val="3"/>
                    </w:rPr>
                    <w:t>条</w:t>
                  </w:r>
                  <w:r>
                    <w:rPr>
                      <w:rFonts w:ascii="Microsoft YaHei" w:hAnsi="Microsoft YaHei" w:eastAsia="Microsoft YaHei" w:cs="Microsoft YaHei"/>
                      <w:sz w:val="28"/>
                      <w:szCs w:val="28"/>
                      <w:b/>
                      <w:bCs/>
                      <w:spacing w:val="54"/>
                    </w:rPr>
                    <w:t xml:space="preserve"> </w:t>
                  </w:r>
                  <w:r>
                    <w:rPr>
                      <w:rFonts w:ascii="Microsoft YaHei" w:hAnsi="Microsoft YaHei" w:eastAsia="Microsoft YaHei" w:cs="Microsoft YaHei"/>
                      <w:sz w:val="28"/>
                      <w:szCs w:val="28"/>
                      <w:b/>
                      <w:bCs/>
                      <w:spacing w:val="3"/>
                    </w:rPr>
                    <w:t>形</w:t>
                  </w:r>
                  <w:r>
                    <w:rPr>
                      <w:rFonts w:ascii="Microsoft YaHei" w:hAnsi="Microsoft YaHei" w:eastAsia="Microsoft YaHei" w:cs="Microsoft YaHei"/>
                      <w:sz w:val="28"/>
                      <w:szCs w:val="28"/>
                      <w:b/>
                      <w:bCs/>
                      <w:spacing w:val="51"/>
                    </w:rPr>
                    <w:t xml:space="preserve"> </w:t>
                  </w:r>
                  <w:r>
                    <w:rPr>
                      <w:rFonts w:ascii="Microsoft YaHei" w:hAnsi="Microsoft YaHei" w:eastAsia="Microsoft YaHei" w:cs="Microsoft YaHei"/>
                      <w:sz w:val="28"/>
                      <w:szCs w:val="28"/>
                      <w:b/>
                      <w:bCs/>
                      <w:spacing w:val="3"/>
                    </w:rPr>
                    <w:t>码</w:t>
                  </w:r>
                  <w:r>
                    <w:rPr>
                      <w:rFonts w:ascii="Microsoft YaHei" w:hAnsi="Microsoft YaHei" w:eastAsia="Microsoft YaHei" w:cs="Microsoft YaHei"/>
                      <w:sz w:val="28"/>
                      <w:szCs w:val="28"/>
                      <w:b/>
                      <w:bCs/>
                      <w:spacing w:val="56"/>
                    </w:rPr>
                    <w:t xml:space="preserve"> </w:t>
                  </w:r>
                  <w:r>
                    <w:rPr>
                      <w:rFonts w:ascii="Microsoft YaHei" w:hAnsi="Microsoft YaHei" w:eastAsia="Microsoft YaHei" w:cs="Microsoft YaHei"/>
                      <w:sz w:val="28"/>
                      <w:szCs w:val="28"/>
                      <w:b/>
                      <w:bCs/>
                      <w:spacing w:val="3"/>
                    </w:rPr>
                    <w:t>粘</w:t>
                  </w:r>
                </w:p>
              </w:txbxContent>
            </v:textbox>
          </v:shape>
        </w:pict>
      </w:r>
    </w:p>
    <w:p>
      <w:pPr>
        <w:pStyle w:val="BodyText"/>
        <w:spacing w:line="14" w:lineRule="auto"/>
        <w:rPr>
          <w:sz w:val="2"/>
        </w:rPr>
      </w:pPr>
      <w:r>
        <w:rPr>
          <w:sz w:val="2"/>
          <w:szCs w:val="2"/>
        </w:rPr>
        <w:br w:type="column"/>
      </w:r>
    </w:p>
    <w:p>
      <w:pPr>
        <w:pStyle w:val="BodyText"/>
        <w:spacing w:line="242" w:lineRule="auto"/>
        <w:rPr/>
      </w:pPr>
      <w:r/>
    </w:p>
    <w:p>
      <w:pPr>
        <w:pStyle w:val="BodyText"/>
        <w:spacing w:line="242" w:lineRule="auto"/>
        <w:rPr/>
      </w:pPr>
      <w:r/>
    </w:p>
    <w:p>
      <w:pPr>
        <w:pStyle w:val="BodyText"/>
        <w:spacing w:line="242" w:lineRule="auto"/>
        <w:rPr/>
      </w:pPr>
      <w:r/>
    </w:p>
    <w:p>
      <w:pPr>
        <w:pStyle w:val="BodyText"/>
        <w:spacing w:line="242" w:lineRule="auto"/>
        <w:rPr/>
      </w:pPr>
      <w:r/>
    </w:p>
    <w:p>
      <w:pPr>
        <w:pStyle w:val="BodyText"/>
        <w:spacing w:line="242" w:lineRule="auto"/>
        <w:rPr/>
      </w:pPr>
      <w:r/>
    </w:p>
    <w:p>
      <w:pPr>
        <w:pStyle w:val="BodyText"/>
        <w:spacing w:line="242" w:lineRule="auto"/>
        <w:rPr/>
      </w:pPr>
      <w:r/>
    </w:p>
    <w:p>
      <w:pPr>
        <w:pStyle w:val="BodyText"/>
        <w:spacing w:line="242" w:lineRule="auto"/>
        <w:rPr/>
      </w:pPr>
      <w:r/>
    </w:p>
    <w:p>
      <w:pPr>
        <w:pStyle w:val="BodyText"/>
        <w:spacing w:line="242" w:lineRule="auto"/>
        <w:rPr/>
      </w:pPr>
      <w:r/>
    </w:p>
    <w:p>
      <w:pPr>
        <w:pStyle w:val="BodyText"/>
        <w:spacing w:line="242" w:lineRule="auto"/>
        <w:rPr/>
      </w:pPr>
      <w:r/>
    </w:p>
    <w:p>
      <w:pPr>
        <w:pStyle w:val="BodyText"/>
        <w:spacing w:line="242" w:lineRule="auto"/>
        <w:rPr/>
      </w:pPr>
      <w:r/>
    </w:p>
    <w:p>
      <w:pPr>
        <w:pStyle w:val="BodyText"/>
        <w:spacing w:line="243" w:lineRule="auto"/>
        <w:rPr/>
      </w:pPr>
      <w:r/>
    </w:p>
    <w:p>
      <w:pPr>
        <w:spacing w:before="101" w:line="624" w:lineRule="exact"/>
        <w:rPr>
          <w:rFonts w:ascii="SimSun" w:hAnsi="SimSun" w:eastAsia="SimSun" w:cs="SimSun"/>
          <w:sz w:val="31"/>
          <w:szCs w:val="31"/>
        </w:rPr>
      </w:pPr>
      <w:r>
        <w:rPr>
          <w:rFonts w:ascii="SimSun" w:hAnsi="SimSun" w:eastAsia="SimSun" w:cs="SimSun"/>
          <w:sz w:val="31"/>
          <w:szCs w:val="31"/>
          <w14:textOutline w14:w="5793" w14:cap="sq" w14:cmpd="sng">
            <w14:solidFill>
              <w14:srgbClr w14:val="000000"/>
            </w14:solidFill>
            <w14:prstDash w14:val="solid"/>
            <w14:bevel/>
          </w14:textOutline>
          <w:spacing w:val="8"/>
          <w:position w:val="23"/>
        </w:rPr>
        <w:t>请将此条形码揭下，</w:t>
      </w:r>
    </w:p>
    <w:p>
      <w:pPr>
        <w:spacing w:before="1" w:line="224" w:lineRule="auto"/>
        <w:rPr>
          <w:rFonts w:ascii="SimSun" w:hAnsi="SimSun" w:eastAsia="SimSun" w:cs="SimSun"/>
          <w:sz w:val="31"/>
          <w:szCs w:val="31"/>
        </w:rPr>
      </w:pPr>
      <w:r>
        <w:rPr>
          <w:rFonts w:ascii="SimSun" w:hAnsi="SimSun" w:eastAsia="SimSun" w:cs="SimSun"/>
          <w:sz w:val="31"/>
          <w:szCs w:val="31"/>
          <w14:textOutline w14:w="5793" w14:cap="sq" w14:cmpd="sng">
            <w14:solidFill>
              <w14:srgbClr w14:val="000000"/>
            </w14:solidFill>
            <w14:prstDash w14:val="solid"/>
            <w14:bevel/>
          </w14:textOutline>
          <w:spacing w:val="9"/>
        </w:rPr>
        <w:t>贴在答题卡指定位置</w:t>
      </w:r>
    </w:p>
    <w:p>
      <w:pPr>
        <w:spacing w:line="224" w:lineRule="auto"/>
        <w:sectPr>
          <w:type w:val="continuous"/>
          <w:pgSz w:w="11906" w:h="16839"/>
          <w:pgMar w:top="400" w:right="999" w:bottom="0" w:left="586" w:header="0" w:footer="0" w:gutter="0"/>
          <w:cols w:equalWidth="0" w:num="2">
            <w:col w:w="5844" w:space="100"/>
            <w:col w:w="4376" w:space="0"/>
          </w:cols>
        </w:sectPr>
        <w:rPr>
          <w:rFonts w:ascii="SimSun" w:hAnsi="SimSun" w:eastAsia="SimSun" w:cs="SimSun"/>
          <w:sz w:val="31"/>
          <w:szCs w:val="31"/>
        </w:rPr>
      </w:pPr>
    </w:p>
    <w:p>
      <w:pPr>
        <w:pStyle w:val="BodyText"/>
        <w:spacing w:line="433" w:lineRule="auto"/>
        <w:rPr/>
      </w:pPr>
      <w:r>
        <w:drawing>
          <wp:anchor distT="0" distB="0" distL="0" distR="0" simplePos="0" relativeHeight="251666432" behindDoc="0" locked="0" layoutInCell="0" allowOverlap="1">
            <wp:simplePos x="0" y="0"/>
            <wp:positionH relativeFrom="page">
              <wp:posOffset>669493</wp:posOffset>
            </wp:positionH>
            <wp:positionV relativeFrom="page">
              <wp:posOffset>544576</wp:posOffset>
            </wp:positionV>
            <wp:extent cx="666597" cy="174244"/>
            <wp:effectExtent l="0" t="0" r="0" b="0"/>
            <wp:wrapNone/>
            <wp:docPr id="14" name="IM 14"/>
            <wp:cNvGraphicFramePr/>
            <a:graphic>
              <a:graphicData uri="http://schemas.openxmlformats.org/drawingml/2006/picture">
                <pic:pic>
                  <pic:nvPicPr>
                    <pic:cNvPr id="14" name="IM 14"/>
                    <pic:cNvPicPr/>
                  </pic:nvPicPr>
                  <pic:blipFill>
                    <a:blip r:embed="rId6"/>
                    <a:stretch>
                      <a:fillRect/>
                    </a:stretch>
                  </pic:blipFill>
                  <pic:spPr>
                    <a:xfrm rot="0">
                      <a:off x="0" y="0"/>
                      <a:ext cx="666597" cy="174244"/>
                    </a:xfrm>
                    <a:prstGeom prst="rect">
                      <a:avLst/>
                    </a:prstGeom>
                  </pic:spPr>
                </pic:pic>
              </a:graphicData>
            </a:graphic>
          </wp:anchor>
        </w:drawing>
      </w:r>
      <w:r/>
    </w:p>
    <w:p>
      <w:pPr>
        <w:spacing w:before="65" w:line="228" w:lineRule="auto"/>
        <w:jc w:val="right"/>
        <w:rPr>
          <w:rFonts w:ascii="SimSun" w:hAnsi="SimSun" w:eastAsia="SimSun" w:cs="SimSun"/>
          <w:sz w:val="20"/>
          <w:szCs w:val="20"/>
        </w:rPr>
      </w:pPr>
      <w:r>
        <w:rPr>
          <w:rFonts w:ascii="SimSun" w:hAnsi="SimSun" w:eastAsia="SimSun" w:cs="SimSun"/>
          <w:sz w:val="20"/>
          <w:szCs w:val="20"/>
          <w:spacing w:val="6"/>
        </w:rPr>
        <w:t>要成公，选优公！圆您公职梦！</w:t>
      </w:r>
    </w:p>
    <w:p>
      <w:pPr>
        <w:pStyle w:val="BodyText"/>
        <w:spacing w:line="343" w:lineRule="auto"/>
        <w:rPr/>
      </w:pPr>
      <w:r/>
    </w:p>
    <w:p>
      <w:pPr>
        <w:pStyle w:val="BodyText"/>
        <w:spacing w:line="343" w:lineRule="auto"/>
        <w:rPr/>
      </w:pPr>
      <w:r/>
    </w:p>
    <w:p>
      <w:pPr>
        <w:ind w:left="1798"/>
        <w:spacing w:before="114" w:line="224" w:lineRule="auto"/>
        <w:outlineLvl w:val="0"/>
        <w:rPr>
          <w:rFonts w:ascii="SimSun" w:hAnsi="SimSun" w:eastAsia="SimSun" w:cs="SimSun"/>
          <w:sz w:val="35"/>
          <w:szCs w:val="35"/>
        </w:rPr>
      </w:pPr>
      <w:r>
        <w:rPr>
          <w:rFonts w:ascii="SimSun" w:hAnsi="SimSun" w:eastAsia="SimSun" w:cs="SimSun"/>
          <w:sz w:val="35"/>
          <w:szCs w:val="35"/>
          <w14:textOutline w14:w="6537" w14:cap="sq" w14:cmpd="sng">
            <w14:solidFill>
              <w14:srgbClr w14:val="000000"/>
            </w14:solidFill>
            <w14:prstDash w14:val="solid"/>
            <w14:bevel/>
          </w14:textOutline>
          <w:spacing w:val="8"/>
        </w:rPr>
        <w:t>2024</w:t>
      </w:r>
      <w:r>
        <w:rPr>
          <w:rFonts w:ascii="SimSun" w:hAnsi="SimSun" w:eastAsia="SimSun" w:cs="SimSun"/>
          <w:sz w:val="35"/>
          <w:szCs w:val="35"/>
          <w:spacing w:val="-62"/>
        </w:rPr>
        <w:t xml:space="preserve"> </w:t>
      </w:r>
      <w:r>
        <w:rPr>
          <w:rFonts w:ascii="SimSun" w:hAnsi="SimSun" w:eastAsia="SimSun" w:cs="SimSun"/>
          <w:sz w:val="35"/>
          <w:szCs w:val="35"/>
          <w14:textOutline w14:w="6537" w14:cap="sq" w14:cmpd="sng">
            <w14:solidFill>
              <w14:srgbClr w14:val="000000"/>
            </w14:solidFill>
            <w14:prstDash w14:val="solid"/>
            <w14:bevel/>
          </w14:textOutline>
          <w:spacing w:val="8"/>
        </w:rPr>
        <w:t>年中央、国家机关公务员录用考试</w:t>
      </w:r>
    </w:p>
    <w:p>
      <w:pPr>
        <w:ind w:left="1666"/>
        <w:spacing w:before="198" w:line="225" w:lineRule="auto"/>
        <w:outlineLvl w:val="0"/>
        <w:rPr>
          <w:rFonts w:ascii="SimSun" w:hAnsi="SimSun" w:eastAsia="SimSun" w:cs="SimSun"/>
          <w:sz w:val="35"/>
          <w:szCs w:val="35"/>
        </w:rPr>
      </w:pPr>
      <w:r>
        <w:rPr>
          <w:rFonts w:ascii="SimSun" w:hAnsi="SimSun" w:eastAsia="SimSun" w:cs="SimSun"/>
          <w:sz w:val="35"/>
          <w:szCs w:val="35"/>
          <w14:textOutline w14:w="6537" w14:cap="sq" w14:cmpd="sng">
            <w14:solidFill>
              <w14:srgbClr w14:val="000000"/>
            </w14:solidFill>
            <w14:prstDash w14:val="solid"/>
            <w14:bevel/>
          </w14:textOutline>
          <w:spacing w:val="9"/>
        </w:rPr>
        <w:t>《行政职业能力测验》</w:t>
      </w:r>
      <w:r>
        <w:rPr>
          <w:rFonts w:ascii="SimSun" w:hAnsi="SimSun" w:eastAsia="SimSun" w:cs="SimSun"/>
          <w:sz w:val="35"/>
          <w:szCs w:val="35"/>
          <w:spacing w:val="-155"/>
        </w:rPr>
        <w:t xml:space="preserve"> </w:t>
      </w:r>
      <w:r>
        <w:rPr>
          <w:rFonts w:ascii="SimSun" w:hAnsi="SimSun" w:eastAsia="SimSun" w:cs="SimSun"/>
          <w:sz w:val="35"/>
          <w:szCs w:val="35"/>
          <w14:textOutline w14:w="6537" w14:cap="sq" w14:cmpd="sng">
            <w14:solidFill>
              <w14:srgbClr w14:val="000000"/>
            </w14:solidFill>
            <w14:prstDash w14:val="solid"/>
            <w14:bevel/>
          </w14:textOutline>
          <w:spacing w:val="9"/>
        </w:rPr>
        <w:t>（行政执法）试卷</w:t>
      </w:r>
    </w:p>
    <w:p>
      <w:pPr>
        <w:pStyle w:val="BodyText"/>
        <w:spacing w:line="470" w:lineRule="auto"/>
        <w:rPr/>
      </w:pPr>
      <w:r/>
    </w:p>
    <w:p>
      <w:pPr>
        <w:ind w:left="4667"/>
        <w:spacing w:before="78" w:line="220" w:lineRule="auto"/>
        <w:rPr>
          <w:rFonts w:ascii="SimSun" w:hAnsi="SimSun" w:eastAsia="SimSun" w:cs="SimSun"/>
          <w:sz w:val="24"/>
          <w:szCs w:val="24"/>
        </w:rPr>
      </w:pPr>
      <w:r>
        <w:rPr>
          <w:rFonts w:ascii="SimSun" w:hAnsi="SimSun" w:eastAsia="SimSun" w:cs="SimSun"/>
          <w:sz w:val="24"/>
          <w:szCs w:val="24"/>
          <w14:textOutline w14:w="4358" w14:cap="sq" w14:cmpd="sng">
            <w14:solidFill>
              <w14:srgbClr w14:val="000000"/>
            </w14:solidFill>
            <w14:prstDash w14:val="solid"/>
            <w14:bevel/>
          </w14:textOutline>
          <w:spacing w:val="-2"/>
        </w:rPr>
        <w:t>注意事项</w:t>
      </w:r>
    </w:p>
    <w:p>
      <w:pPr>
        <w:pStyle w:val="BodyText"/>
        <w:spacing w:line="440" w:lineRule="auto"/>
        <w:rPr/>
      </w:pPr>
      <w:r/>
    </w:p>
    <w:p>
      <w:pPr>
        <w:spacing w:before="65" w:line="380" w:lineRule="exact"/>
        <w:jc w:val="right"/>
        <w:rPr>
          <w:rFonts w:ascii="SimSun" w:hAnsi="SimSun" w:eastAsia="SimSun" w:cs="SimSun"/>
          <w:sz w:val="20"/>
          <w:szCs w:val="20"/>
        </w:rPr>
      </w:pPr>
      <w:r>
        <w:rPr>
          <w:rFonts w:ascii="SimSun" w:hAnsi="SimSun" w:eastAsia="SimSun" w:cs="SimSun"/>
          <w:sz w:val="20"/>
          <w:szCs w:val="20"/>
          <w:spacing w:val="6"/>
          <w:position w:val="13"/>
        </w:rPr>
        <w:t>1.行政职业能力测验共有五个部分，130</w:t>
      </w:r>
      <w:r>
        <w:rPr>
          <w:rFonts w:ascii="SimSun" w:hAnsi="SimSun" w:eastAsia="SimSun" w:cs="SimSun"/>
          <w:sz w:val="20"/>
          <w:szCs w:val="20"/>
          <w:spacing w:val="-35"/>
          <w:position w:val="13"/>
        </w:rPr>
        <w:t xml:space="preserve"> </w:t>
      </w:r>
      <w:r>
        <w:rPr>
          <w:rFonts w:ascii="SimSun" w:hAnsi="SimSun" w:eastAsia="SimSun" w:cs="SimSun"/>
          <w:sz w:val="20"/>
          <w:szCs w:val="20"/>
          <w:spacing w:val="6"/>
          <w:position w:val="13"/>
        </w:rPr>
        <w:t>道题，总时限为</w:t>
      </w:r>
      <w:r>
        <w:rPr>
          <w:rFonts w:ascii="SimSun" w:hAnsi="SimSun" w:eastAsia="SimSun" w:cs="SimSun"/>
          <w:sz w:val="20"/>
          <w:szCs w:val="20"/>
          <w:spacing w:val="-21"/>
          <w:position w:val="13"/>
        </w:rPr>
        <w:t xml:space="preserve"> </w:t>
      </w:r>
      <w:r>
        <w:rPr>
          <w:rFonts w:ascii="SimSun" w:hAnsi="SimSun" w:eastAsia="SimSun" w:cs="SimSun"/>
          <w:sz w:val="20"/>
          <w:szCs w:val="20"/>
          <w:spacing w:val="6"/>
          <w:position w:val="13"/>
        </w:rPr>
        <w:t>120</w:t>
      </w:r>
      <w:r>
        <w:rPr>
          <w:rFonts w:ascii="SimSun" w:hAnsi="SimSun" w:eastAsia="SimSun" w:cs="SimSun"/>
          <w:sz w:val="20"/>
          <w:szCs w:val="20"/>
          <w:spacing w:val="-38"/>
          <w:position w:val="13"/>
        </w:rPr>
        <w:t xml:space="preserve"> </w:t>
      </w:r>
      <w:r>
        <w:rPr>
          <w:rFonts w:ascii="SimSun" w:hAnsi="SimSun" w:eastAsia="SimSun" w:cs="SimSun"/>
          <w:sz w:val="20"/>
          <w:szCs w:val="20"/>
          <w:spacing w:val="6"/>
          <w:position w:val="13"/>
        </w:rPr>
        <w:t>分钟。各部分不分计时，但都给出了参考</w:t>
      </w:r>
    </w:p>
    <w:p>
      <w:pPr>
        <w:ind w:left="43"/>
        <w:spacing w:line="227" w:lineRule="auto"/>
        <w:rPr>
          <w:rFonts w:ascii="SimSun" w:hAnsi="SimSun" w:eastAsia="SimSun" w:cs="SimSun"/>
          <w:sz w:val="20"/>
          <w:szCs w:val="20"/>
        </w:rPr>
      </w:pPr>
      <w:r>
        <w:rPr>
          <w:rFonts w:ascii="SimSun" w:hAnsi="SimSun" w:eastAsia="SimSun" w:cs="SimSun"/>
          <w:sz w:val="20"/>
          <w:szCs w:val="20"/>
          <w:spacing w:val="7"/>
        </w:rPr>
        <w:t>时限，限答题时参考。</w:t>
      </w:r>
    </w:p>
    <w:p>
      <w:pPr>
        <w:spacing w:before="132" w:line="382" w:lineRule="exact"/>
        <w:jc w:val="right"/>
        <w:rPr>
          <w:rFonts w:ascii="SimSun" w:hAnsi="SimSun" w:eastAsia="SimSun" w:cs="SimSun"/>
          <w:sz w:val="20"/>
          <w:szCs w:val="20"/>
        </w:rPr>
      </w:pPr>
      <w:r>
        <w:rPr>
          <w:rFonts w:ascii="SimSun" w:hAnsi="SimSun" w:eastAsia="SimSun" w:cs="SimSun"/>
          <w:sz w:val="20"/>
          <w:szCs w:val="20"/>
          <w:spacing w:val="8"/>
          <w:position w:val="13"/>
        </w:rPr>
        <w:t>2.将姓名与准考证号在指定位置上用黑色笔迹的钢笔、签字笔或圆珠笔填写，并用</w:t>
      </w:r>
      <w:r>
        <w:rPr>
          <w:rFonts w:ascii="SimSun" w:hAnsi="SimSun" w:eastAsia="SimSun" w:cs="SimSun"/>
          <w:sz w:val="20"/>
          <w:szCs w:val="20"/>
          <w:spacing w:val="-20"/>
          <w:position w:val="13"/>
        </w:rPr>
        <w:t xml:space="preserve"> </w:t>
      </w:r>
      <w:r>
        <w:rPr>
          <w:rFonts w:ascii="SimSun" w:hAnsi="SimSun" w:eastAsia="SimSun" w:cs="SimSun"/>
          <w:sz w:val="20"/>
          <w:szCs w:val="20"/>
          <w:spacing w:val="8"/>
          <w:position w:val="13"/>
        </w:rPr>
        <w:t>2B</w:t>
      </w:r>
      <w:r>
        <w:rPr>
          <w:rFonts w:ascii="SimSun" w:hAnsi="SimSun" w:eastAsia="SimSun" w:cs="SimSun"/>
          <w:sz w:val="20"/>
          <w:szCs w:val="20"/>
          <w:spacing w:val="-41"/>
          <w:position w:val="13"/>
        </w:rPr>
        <w:t xml:space="preserve"> </w:t>
      </w:r>
      <w:r>
        <w:rPr>
          <w:rFonts w:ascii="SimSun" w:hAnsi="SimSun" w:eastAsia="SimSun" w:cs="SimSun"/>
          <w:sz w:val="20"/>
          <w:szCs w:val="20"/>
          <w:spacing w:val="8"/>
          <w:position w:val="13"/>
        </w:rPr>
        <w:t>铅笔在准考证号</w:t>
      </w:r>
    </w:p>
    <w:p>
      <w:pPr>
        <w:ind w:left="32"/>
        <w:spacing w:line="227" w:lineRule="auto"/>
        <w:rPr>
          <w:rFonts w:ascii="SimSun" w:hAnsi="SimSun" w:eastAsia="SimSun" w:cs="SimSun"/>
          <w:sz w:val="20"/>
          <w:szCs w:val="20"/>
        </w:rPr>
      </w:pPr>
      <w:r>
        <w:rPr>
          <w:rFonts w:ascii="SimSun" w:hAnsi="SimSun" w:eastAsia="SimSun" w:cs="SimSun"/>
          <w:sz w:val="20"/>
          <w:szCs w:val="20"/>
          <w:spacing w:val="7"/>
        </w:rPr>
        <w:t>对应的数字上填涂。</w:t>
      </w:r>
    </w:p>
    <w:p>
      <w:pPr>
        <w:ind w:left="462"/>
        <w:spacing w:before="133" w:line="227" w:lineRule="auto"/>
        <w:rPr>
          <w:rFonts w:ascii="SimSun" w:hAnsi="SimSun" w:eastAsia="SimSun" w:cs="SimSun"/>
          <w:sz w:val="20"/>
          <w:szCs w:val="20"/>
        </w:rPr>
      </w:pPr>
      <w:r>
        <w:rPr>
          <w:rFonts w:ascii="SimSun" w:hAnsi="SimSun" w:eastAsia="SimSun" w:cs="SimSun"/>
          <w:sz w:val="20"/>
          <w:szCs w:val="20"/>
          <w:spacing w:val="8"/>
        </w:rPr>
        <w:t>3.请将本题上的条形码揭下，贴在答题卡指定位置。</w:t>
      </w:r>
    </w:p>
    <w:p>
      <w:pPr>
        <w:ind w:left="461"/>
        <w:spacing w:before="133" w:line="382" w:lineRule="exact"/>
        <w:rPr>
          <w:rFonts w:ascii="SimSun" w:hAnsi="SimSun" w:eastAsia="SimSun" w:cs="SimSun"/>
          <w:sz w:val="20"/>
          <w:szCs w:val="20"/>
        </w:rPr>
      </w:pPr>
      <w:r>
        <w:rPr>
          <w:rFonts w:ascii="SimSun" w:hAnsi="SimSun" w:eastAsia="SimSun" w:cs="SimSun"/>
          <w:sz w:val="20"/>
          <w:szCs w:val="20"/>
          <w:spacing w:val="9"/>
          <w:position w:val="13"/>
        </w:rPr>
        <w:t>没有贴条形码的答题卡将按作废处理，成绩计为零分。</w:t>
      </w:r>
    </w:p>
    <w:p>
      <w:pPr>
        <w:ind w:left="457"/>
        <w:spacing w:before="1" w:line="226" w:lineRule="auto"/>
        <w:rPr>
          <w:rFonts w:ascii="SimSun" w:hAnsi="SimSun" w:eastAsia="SimSun" w:cs="SimSun"/>
          <w:sz w:val="20"/>
          <w:szCs w:val="20"/>
        </w:rPr>
      </w:pPr>
      <w:r>
        <w:rPr>
          <w:rFonts w:ascii="SimSun" w:hAnsi="SimSun" w:eastAsia="SimSun" w:cs="SimSun"/>
          <w:sz w:val="20"/>
          <w:szCs w:val="20"/>
          <w:spacing w:val="8"/>
        </w:rPr>
        <w:t>4.题目应在答题卡上作答，在题本上作答一律无效。</w:t>
      </w:r>
    </w:p>
    <w:p>
      <w:pPr>
        <w:ind w:left="462"/>
        <w:spacing w:before="133" w:line="227" w:lineRule="auto"/>
        <w:rPr>
          <w:rFonts w:ascii="SimSun" w:hAnsi="SimSun" w:eastAsia="SimSun" w:cs="SimSun"/>
          <w:sz w:val="20"/>
          <w:szCs w:val="20"/>
        </w:rPr>
      </w:pPr>
      <w:r>
        <w:rPr>
          <w:rFonts w:ascii="SimSun" w:hAnsi="SimSun" w:eastAsia="SimSun" w:cs="SimSun"/>
          <w:sz w:val="20"/>
          <w:szCs w:val="20"/>
          <w:spacing w:val="8"/>
        </w:rPr>
        <w:t>5.待监考老师宣布考试开始后，你才可以开始答题。</w:t>
      </w:r>
    </w:p>
    <w:p>
      <w:pPr>
        <w:spacing w:before="134" w:line="381" w:lineRule="exact"/>
        <w:jc w:val="right"/>
        <w:rPr>
          <w:rFonts w:ascii="SimSun" w:hAnsi="SimSun" w:eastAsia="SimSun" w:cs="SimSun"/>
          <w:sz w:val="20"/>
          <w:szCs w:val="20"/>
        </w:rPr>
      </w:pPr>
      <w:r>
        <w:rPr>
          <w:rFonts w:ascii="SimSun" w:hAnsi="SimSun" w:eastAsia="SimSun" w:cs="SimSun"/>
          <w:sz w:val="20"/>
          <w:szCs w:val="20"/>
          <w:spacing w:val="11"/>
          <w:position w:val="13"/>
        </w:rPr>
        <w:t>6.监考老师宣布考试结束时，你应立即停止作答，将题本、答题卡和草稿纸都翻过来放在桌上，待监</w:t>
      </w:r>
    </w:p>
    <w:p>
      <w:pPr>
        <w:ind w:left="33"/>
        <w:spacing w:before="1" w:line="226" w:lineRule="auto"/>
        <w:rPr>
          <w:rFonts w:ascii="SimSun" w:hAnsi="SimSun" w:eastAsia="SimSun" w:cs="SimSun"/>
          <w:sz w:val="20"/>
          <w:szCs w:val="20"/>
        </w:rPr>
      </w:pPr>
      <w:r>
        <w:rPr>
          <w:rFonts w:ascii="SimSun" w:hAnsi="SimSun" w:eastAsia="SimSun" w:cs="SimSun"/>
          <w:sz w:val="20"/>
          <w:szCs w:val="20"/>
          <w:spacing w:val="9"/>
        </w:rPr>
        <w:t>考老师确认数量无误、发出离开指令后，方可离开考场。</w:t>
      </w:r>
    </w:p>
    <w:p>
      <w:pPr>
        <w:ind w:left="463"/>
        <w:spacing w:before="134" w:line="228" w:lineRule="auto"/>
        <w:rPr>
          <w:rFonts w:ascii="SimSun" w:hAnsi="SimSun" w:eastAsia="SimSun" w:cs="SimSun"/>
          <w:sz w:val="20"/>
          <w:szCs w:val="20"/>
        </w:rPr>
      </w:pPr>
      <w:r>
        <w:rPr>
          <w:rFonts w:ascii="SimSun" w:hAnsi="SimSun" w:eastAsia="SimSun" w:cs="SimSun"/>
          <w:sz w:val="20"/>
          <w:szCs w:val="20"/>
          <w:spacing w:val="6"/>
        </w:rPr>
        <w:t>7.试题答错不倒扣分。</w:t>
      </w:r>
    </w:p>
    <w:p>
      <w:pPr>
        <w:ind w:left="4066"/>
        <w:spacing w:before="131" w:line="228" w:lineRule="auto"/>
        <w:rPr>
          <w:rFonts w:ascii="SimSun" w:hAnsi="SimSun" w:eastAsia="SimSun" w:cs="SimSun"/>
          <w:sz w:val="20"/>
          <w:szCs w:val="20"/>
        </w:rPr>
      </w:pPr>
      <w:r>
        <w:rPr>
          <w:rFonts w:ascii="SimSun" w:hAnsi="SimSun" w:eastAsia="SimSun" w:cs="SimSun"/>
          <w:sz w:val="20"/>
          <w:szCs w:val="20"/>
          <w:spacing w:val="7"/>
        </w:rPr>
        <w:t>严禁折叠答题卡！</w:t>
      </w:r>
    </w:p>
    <w:p>
      <w:pPr>
        <w:pStyle w:val="BodyText"/>
        <w:spacing w:line="373" w:lineRule="auto"/>
        <w:rPr/>
      </w:pPr>
      <w:r/>
    </w:p>
    <w:p>
      <w:pPr>
        <w:ind w:firstLine="3594"/>
        <w:spacing w:before="1" w:line="3022" w:lineRule="exact"/>
        <w:rPr/>
      </w:pPr>
      <w:r>
        <w:rPr>
          <w:position w:val="-60"/>
        </w:rPr>
        <w:drawing>
          <wp:inline distT="0" distB="0" distL="0" distR="0">
            <wp:extent cx="1918716" cy="1918716"/>
            <wp:effectExtent l="0" t="0" r="0" b="0"/>
            <wp:docPr id="16" name="IM 16"/>
            <wp:cNvGraphicFramePr/>
            <a:graphic>
              <a:graphicData uri="http://schemas.openxmlformats.org/drawingml/2006/picture">
                <pic:pic>
                  <pic:nvPicPr>
                    <pic:cNvPr id="16" name="IM 16"/>
                    <pic:cNvPicPr/>
                  </pic:nvPicPr>
                  <pic:blipFill>
                    <a:blip r:embed="rId7"/>
                    <a:stretch>
                      <a:fillRect/>
                    </a:stretch>
                  </pic:blipFill>
                  <pic:spPr>
                    <a:xfrm rot="0">
                      <a:off x="0" y="0"/>
                      <a:ext cx="1918716" cy="1918716"/>
                    </a:xfrm>
                    <a:prstGeom prst="rect">
                      <a:avLst/>
                    </a:prstGeom>
                  </pic:spPr>
                </pic:pic>
              </a:graphicData>
            </a:graphic>
          </wp:inline>
        </w:drawing>
      </w:r>
    </w:p>
    <w:p>
      <w:pPr>
        <w:ind w:left="3305"/>
        <w:spacing w:before="55" w:line="225" w:lineRule="auto"/>
        <w:rPr>
          <w:rFonts w:ascii="SimSun" w:hAnsi="SimSun" w:eastAsia="SimSun" w:cs="SimSun"/>
          <w:sz w:val="31"/>
          <w:szCs w:val="31"/>
        </w:rPr>
      </w:pPr>
      <w:r>
        <w:rPr>
          <w:shd w:val="clear" w:fill="FFFF00"/>
          <w:rFonts w:ascii="SimSun" w:hAnsi="SimSun" w:eastAsia="SimSun" w:cs="SimSun"/>
          <w:sz w:val="31"/>
          <w:szCs w:val="31"/>
          <w:color w:val="0000FF"/>
          <w14:textOutline w14:w="5793" w14:cap="sq" w14:cmpd="sng">
            <w14:solidFill>
              <w14:srgbClr w14:val="0000FF"/>
            </w14:solidFill>
            <w14:prstDash w14:val="solid"/>
            <w14:bevel/>
          </w14:textOutline>
          <w:spacing w:val="9"/>
        </w:rPr>
        <w:t>扫码进群获取更多国考资讯</w:t>
      </w:r>
    </w:p>
    <w:p>
      <w:pPr>
        <w:spacing w:line="225" w:lineRule="auto"/>
        <w:sectPr>
          <w:headerReference w:type="default" r:id="rId5"/>
          <w:pgSz w:w="11906" w:h="16839"/>
          <w:pgMar w:top="400" w:right="1081" w:bottom="0" w:left="1054" w:header="0" w:footer="0" w:gutter="0"/>
        </w:sectPr>
        <w:rPr>
          <w:rFonts w:ascii="SimSun" w:hAnsi="SimSun" w:eastAsia="SimSun" w:cs="SimSun"/>
          <w:sz w:val="31"/>
          <w:szCs w:val="31"/>
        </w:rPr>
      </w:pPr>
    </w:p>
    <w:p>
      <w:pPr>
        <w:pStyle w:val="BodyText"/>
        <w:spacing w:line="304" w:lineRule="auto"/>
        <w:rPr/>
      </w:pPr>
      <w:r>
        <w:drawing>
          <wp:anchor distT="0" distB="0" distL="0" distR="0" simplePos="0" relativeHeight="251674624" behindDoc="0" locked="0" layoutInCell="0" allowOverlap="1">
            <wp:simplePos x="0" y="0"/>
            <wp:positionH relativeFrom="page">
              <wp:posOffset>669493</wp:posOffset>
            </wp:positionH>
            <wp:positionV relativeFrom="page">
              <wp:posOffset>460970</wp:posOffset>
            </wp:positionV>
            <wp:extent cx="666597" cy="176864"/>
            <wp:effectExtent l="0" t="0" r="0" b="0"/>
            <wp:wrapNone/>
            <wp:docPr id="18" name="IM 18"/>
            <wp:cNvGraphicFramePr/>
            <a:graphic>
              <a:graphicData uri="http://schemas.openxmlformats.org/drawingml/2006/picture">
                <pic:pic>
                  <pic:nvPicPr>
                    <pic:cNvPr id="18" name="IM 18"/>
                    <pic:cNvPicPr/>
                  </pic:nvPicPr>
                  <pic:blipFill>
                    <a:blip r:embed="rId9"/>
                    <a:stretch>
                      <a:fillRect/>
                    </a:stretch>
                  </pic:blipFill>
                  <pic:spPr>
                    <a:xfrm rot="0">
                      <a:off x="0" y="0"/>
                      <a:ext cx="666597" cy="176864"/>
                    </a:xfrm>
                    <a:prstGeom prst="rect">
                      <a:avLst/>
                    </a:prstGeom>
                  </pic:spPr>
                </pic:pic>
              </a:graphicData>
            </a:graphic>
          </wp:anchor>
        </w:drawing>
      </w:r>
      <w:r/>
    </w:p>
    <w:p>
      <w:pPr>
        <w:ind w:left="6860"/>
        <w:spacing w:before="65" w:line="228" w:lineRule="auto"/>
        <w:rPr>
          <w:rFonts w:ascii="SimSun" w:hAnsi="SimSun" w:eastAsia="SimSun" w:cs="SimSun"/>
          <w:sz w:val="20"/>
          <w:szCs w:val="20"/>
        </w:rPr>
      </w:pPr>
      <w:r>
        <w:rPr>
          <w:rFonts w:ascii="SimSun" w:hAnsi="SimSun" w:eastAsia="SimSun" w:cs="SimSun"/>
          <w:sz w:val="20"/>
          <w:szCs w:val="20"/>
          <w:spacing w:val="8"/>
        </w:rPr>
        <w:t>要成公，选优公！圆您公职梦！</w:t>
      </w:r>
    </w:p>
    <w:p>
      <w:pPr>
        <w:pStyle w:val="BodyText"/>
        <w:spacing w:line="418" w:lineRule="auto"/>
        <w:rPr/>
      </w:pPr>
      <w:r/>
    </w:p>
    <w:p>
      <w:pPr>
        <w:ind w:firstLine="937"/>
        <w:spacing w:line="2780" w:lineRule="exact"/>
        <w:rPr/>
      </w:pPr>
      <w:r>
        <w:rPr>
          <w:position w:val="-55"/>
        </w:rPr>
        <w:drawing>
          <wp:inline distT="0" distB="0" distL="0" distR="0">
            <wp:extent cx="5291327" cy="1764791"/>
            <wp:effectExtent l="0" t="0" r="0" b="0"/>
            <wp:docPr id="20" name="IM 20"/>
            <wp:cNvGraphicFramePr/>
            <a:graphic>
              <a:graphicData uri="http://schemas.openxmlformats.org/drawingml/2006/picture">
                <pic:pic>
                  <pic:nvPicPr>
                    <pic:cNvPr id="20" name="IM 20"/>
                    <pic:cNvPicPr/>
                  </pic:nvPicPr>
                  <pic:blipFill>
                    <a:blip r:embed="rId10"/>
                    <a:stretch>
                      <a:fillRect/>
                    </a:stretch>
                  </pic:blipFill>
                  <pic:spPr>
                    <a:xfrm rot="0">
                      <a:off x="0" y="0"/>
                      <a:ext cx="5291327" cy="1764791"/>
                    </a:xfrm>
                    <a:prstGeom prst="rect">
                      <a:avLst/>
                    </a:prstGeom>
                  </pic:spPr>
                </pic:pic>
              </a:graphicData>
            </a:graphic>
          </wp:inline>
        </w:drawing>
      </w:r>
    </w:p>
    <w:p>
      <w:pPr>
        <w:ind w:left="4062"/>
        <w:spacing w:before="104" w:line="219" w:lineRule="auto"/>
        <w:rPr>
          <w:rFonts w:ascii="SimSun" w:hAnsi="SimSun" w:eastAsia="SimSun" w:cs="SimSun"/>
          <w:sz w:val="24"/>
          <w:szCs w:val="24"/>
        </w:rPr>
      </w:pPr>
      <w:r>
        <w:rPr>
          <w:rFonts w:ascii="SimSun" w:hAnsi="SimSun" w:eastAsia="SimSun" w:cs="SimSun"/>
          <w:sz w:val="24"/>
          <w:szCs w:val="24"/>
          <w14:textOutline w14:w="4358" w14:cap="sq" w14:cmpd="sng">
            <w14:solidFill>
              <w14:srgbClr w14:val="000000"/>
            </w14:solidFill>
            <w14:prstDash w14:val="solid"/>
            <w14:bevel/>
          </w14:textOutline>
          <w:spacing w:val="-3"/>
        </w:rPr>
        <w:t>第一部分</w:t>
      </w:r>
      <w:r>
        <w:rPr>
          <w:rFonts w:ascii="SimSun" w:hAnsi="SimSun" w:eastAsia="SimSun" w:cs="SimSun"/>
          <w:sz w:val="24"/>
          <w:szCs w:val="24"/>
          <w:spacing w:val="10"/>
        </w:rPr>
        <w:t xml:space="preserve">  </w:t>
      </w:r>
      <w:r>
        <w:rPr>
          <w:rFonts w:ascii="SimSun" w:hAnsi="SimSun" w:eastAsia="SimSun" w:cs="SimSun"/>
          <w:sz w:val="24"/>
          <w:szCs w:val="24"/>
          <w14:textOutline w14:w="4358" w14:cap="sq" w14:cmpd="sng">
            <w14:solidFill>
              <w14:srgbClr w14:val="000000"/>
            </w14:solidFill>
            <w14:prstDash w14:val="solid"/>
            <w14:bevel/>
          </w14:textOutline>
          <w:spacing w:val="-3"/>
        </w:rPr>
        <w:t>常识判断</w:t>
      </w:r>
    </w:p>
    <w:p>
      <w:pPr>
        <w:ind w:left="3648"/>
        <w:spacing w:before="120" w:line="228" w:lineRule="auto"/>
        <w:rPr>
          <w:rFonts w:ascii="SimSun" w:hAnsi="SimSun" w:eastAsia="SimSun" w:cs="SimSun"/>
          <w:sz w:val="20"/>
          <w:szCs w:val="20"/>
        </w:rPr>
      </w:pPr>
      <w:r>
        <w:rPr>
          <w:rFonts w:ascii="SimSun" w:hAnsi="SimSun" w:eastAsia="SimSun" w:cs="SimSun"/>
          <w:sz w:val="20"/>
          <w:szCs w:val="20"/>
          <w14:textOutline w14:w="3795" w14:cap="sq" w14:cmpd="sng">
            <w14:solidFill>
              <w14:srgbClr w14:val="000000"/>
            </w14:solidFill>
            <w14:prstDash w14:val="solid"/>
            <w14:bevel/>
          </w14:textOutline>
          <w:spacing w:val="3"/>
        </w:rPr>
        <w:t>（共</w:t>
      </w:r>
      <w:r>
        <w:rPr>
          <w:rFonts w:ascii="SimSun" w:hAnsi="SimSun" w:eastAsia="SimSun" w:cs="SimSun"/>
          <w:sz w:val="20"/>
          <w:szCs w:val="20"/>
          <w:spacing w:val="-27"/>
        </w:rPr>
        <w:t xml:space="preserve"> </w:t>
      </w:r>
      <w:r>
        <w:rPr>
          <w:rFonts w:ascii="SimSun" w:hAnsi="SimSun" w:eastAsia="SimSun" w:cs="SimSun"/>
          <w:sz w:val="20"/>
          <w:szCs w:val="20"/>
          <w14:textOutline w14:w="3795" w14:cap="sq" w14:cmpd="sng">
            <w14:solidFill>
              <w14:srgbClr w14:val="000000"/>
            </w14:solidFill>
            <w14:prstDash w14:val="solid"/>
            <w14:bevel/>
          </w14:textOutline>
          <w:spacing w:val="3"/>
        </w:rPr>
        <w:t>20</w:t>
      </w:r>
      <w:r>
        <w:rPr>
          <w:rFonts w:ascii="SimSun" w:hAnsi="SimSun" w:eastAsia="SimSun" w:cs="SimSun"/>
          <w:sz w:val="20"/>
          <w:szCs w:val="20"/>
          <w:spacing w:val="-40"/>
        </w:rPr>
        <w:t xml:space="preserve"> </w:t>
      </w:r>
      <w:r>
        <w:rPr>
          <w:rFonts w:ascii="SimSun" w:hAnsi="SimSun" w:eastAsia="SimSun" w:cs="SimSun"/>
          <w:sz w:val="20"/>
          <w:szCs w:val="20"/>
          <w14:textOutline w14:w="3795" w14:cap="sq" w14:cmpd="sng">
            <w14:solidFill>
              <w14:srgbClr w14:val="000000"/>
            </w14:solidFill>
            <w14:prstDash w14:val="solid"/>
            <w14:bevel/>
          </w14:textOutline>
          <w:spacing w:val="3"/>
        </w:rPr>
        <w:t>题，参考时限</w:t>
      </w:r>
      <w:r>
        <w:rPr>
          <w:rFonts w:ascii="SimSun" w:hAnsi="SimSun" w:eastAsia="SimSun" w:cs="SimSun"/>
          <w:sz w:val="20"/>
          <w:szCs w:val="20"/>
          <w:spacing w:val="-21"/>
        </w:rPr>
        <w:t xml:space="preserve"> </w:t>
      </w:r>
      <w:r>
        <w:rPr>
          <w:rFonts w:ascii="SimSun" w:hAnsi="SimSun" w:eastAsia="SimSun" w:cs="SimSun"/>
          <w:sz w:val="20"/>
          <w:szCs w:val="20"/>
          <w14:textOutline w14:w="3795" w14:cap="sq" w14:cmpd="sng">
            <w14:solidFill>
              <w14:srgbClr w14:val="000000"/>
            </w14:solidFill>
            <w14:prstDash w14:val="solid"/>
            <w14:bevel/>
          </w14:textOutline>
          <w:spacing w:val="3"/>
        </w:rPr>
        <w:t>10</w:t>
      </w:r>
      <w:r>
        <w:rPr>
          <w:rFonts w:ascii="SimSun" w:hAnsi="SimSun" w:eastAsia="SimSun" w:cs="SimSun"/>
          <w:sz w:val="20"/>
          <w:szCs w:val="20"/>
          <w:spacing w:val="-36"/>
        </w:rPr>
        <w:t xml:space="preserve"> </w:t>
      </w:r>
      <w:r>
        <w:rPr>
          <w:rFonts w:ascii="SimSun" w:hAnsi="SimSun" w:eastAsia="SimSun" w:cs="SimSun"/>
          <w:sz w:val="20"/>
          <w:szCs w:val="20"/>
          <w14:textOutline w14:w="3795" w14:cap="sq" w14:cmpd="sng">
            <w14:solidFill>
              <w14:srgbClr w14:val="000000"/>
            </w14:solidFill>
            <w14:prstDash w14:val="solid"/>
            <w14:bevel/>
          </w14:textOutline>
          <w:spacing w:val="3"/>
        </w:rPr>
        <w:t>分钟）</w:t>
      </w:r>
    </w:p>
    <w:p>
      <w:pPr>
        <w:ind w:left="453"/>
        <w:spacing w:before="122" w:line="370" w:lineRule="exact"/>
        <w:rPr>
          <w:rFonts w:ascii="SimSun" w:hAnsi="SimSun" w:eastAsia="SimSun" w:cs="SimSun"/>
          <w:sz w:val="20"/>
          <w:szCs w:val="20"/>
        </w:rPr>
      </w:pPr>
      <w:r>
        <w:rPr>
          <w:rFonts w:ascii="SimSun" w:hAnsi="SimSun" w:eastAsia="SimSun" w:cs="SimSun"/>
          <w:sz w:val="20"/>
          <w:szCs w:val="20"/>
          <w14:textOutline w14:w="3795" w14:cap="sq" w14:cmpd="sng">
            <w14:solidFill>
              <w14:srgbClr w14:val="000000"/>
            </w14:solidFill>
            <w14:prstDash w14:val="solid"/>
            <w14:bevel/>
          </w14:textOutline>
          <w:spacing w:val="10"/>
          <w:position w:val="12"/>
        </w:rPr>
        <w:t>根据题目要求，在四个选项中选出一个最恰当的答</w:t>
      </w:r>
      <w:r>
        <w:rPr>
          <w:rFonts w:ascii="SimSun" w:hAnsi="SimSun" w:eastAsia="SimSun" w:cs="SimSun"/>
          <w:sz w:val="20"/>
          <w:szCs w:val="20"/>
          <w14:textOutline w14:w="3795" w14:cap="sq" w14:cmpd="sng">
            <w14:solidFill>
              <w14:srgbClr w14:val="000000"/>
            </w14:solidFill>
            <w14:prstDash w14:val="solid"/>
            <w14:bevel/>
          </w14:textOutline>
          <w:spacing w:val="9"/>
          <w:position w:val="12"/>
        </w:rPr>
        <w:t>案。</w:t>
      </w:r>
    </w:p>
    <w:p>
      <w:pPr>
        <w:ind w:left="452"/>
        <w:spacing w:line="228" w:lineRule="auto"/>
        <w:rPr>
          <w:rFonts w:ascii="SimSun" w:hAnsi="SimSun" w:eastAsia="SimSun" w:cs="SimSun"/>
          <w:sz w:val="20"/>
          <w:szCs w:val="20"/>
        </w:rPr>
      </w:pPr>
      <w:r>
        <w:rPr>
          <w:rFonts w:ascii="SimSun" w:hAnsi="SimSun" w:eastAsia="SimSun" w:cs="SimSun"/>
          <w:sz w:val="20"/>
          <w:szCs w:val="20"/>
          <w14:textOutline w14:w="3795" w14:cap="sq" w14:cmpd="sng">
            <w14:solidFill>
              <w14:srgbClr w14:val="000000"/>
            </w14:solidFill>
            <w14:prstDash w14:val="solid"/>
            <w14:bevel/>
          </w14:textOutline>
          <w:spacing w:val="7"/>
        </w:rPr>
        <w:t>请开始答题：</w:t>
      </w:r>
    </w:p>
    <w:p>
      <w:pPr>
        <w:ind w:left="469"/>
        <w:spacing w:before="123" w:line="372" w:lineRule="exact"/>
        <w:rPr>
          <w:rFonts w:ascii="SimSun" w:hAnsi="SimSun" w:eastAsia="SimSun" w:cs="SimSun"/>
          <w:sz w:val="20"/>
          <w:szCs w:val="20"/>
        </w:rPr>
      </w:pPr>
      <w:r>
        <w:rPr>
          <w:rFonts w:ascii="SimSun" w:hAnsi="SimSun" w:eastAsia="SimSun" w:cs="SimSun"/>
          <w:sz w:val="20"/>
          <w:szCs w:val="20"/>
          <w:spacing w:val="9"/>
          <w:position w:val="12"/>
        </w:rPr>
        <w:t>1.中国共产党登上中国历史舞台后，经过艰辛探索和实践，成功在中华大地上制定和实施具有鲜明社</w:t>
      </w:r>
    </w:p>
    <w:p>
      <w:pPr>
        <w:spacing w:before="1" w:line="226" w:lineRule="auto"/>
        <w:jc w:val="right"/>
        <w:rPr>
          <w:rFonts w:ascii="SimSun" w:hAnsi="SimSun" w:eastAsia="SimSun" w:cs="SimSun"/>
          <w:sz w:val="20"/>
          <w:szCs w:val="20"/>
        </w:rPr>
      </w:pPr>
      <w:r>
        <w:rPr>
          <w:rFonts w:ascii="SimSun" w:hAnsi="SimSun" w:eastAsia="SimSun" w:cs="SimSun"/>
          <w:sz w:val="20"/>
          <w:szCs w:val="20"/>
          <w:spacing w:val="8"/>
        </w:rPr>
        <w:t>会主义性质的宪法、真正意义上的人民宪法，在我国宪法发展史乃至世界宪法制度史上都具有开创性意义，</w:t>
      </w:r>
    </w:p>
    <w:p>
      <w:pPr>
        <w:ind w:left="36"/>
        <w:spacing w:before="123" w:line="370" w:lineRule="exact"/>
        <w:rPr>
          <w:rFonts w:ascii="SimSun" w:hAnsi="SimSun" w:eastAsia="SimSun" w:cs="SimSun"/>
          <w:sz w:val="20"/>
          <w:szCs w:val="20"/>
        </w:rPr>
      </w:pPr>
      <w:r>
        <w:rPr>
          <w:rFonts w:ascii="SimSun" w:hAnsi="SimSun" w:eastAsia="SimSun" w:cs="SimSun"/>
          <w:sz w:val="20"/>
          <w:szCs w:val="20"/>
          <w:spacing w:val="9"/>
          <w:position w:val="12"/>
        </w:rPr>
        <w:t>为人类法治文明进步贡献了中国智慧、中国方案。下列有关我国宪法的表述正确的有几项？</w:t>
      </w:r>
    </w:p>
    <w:p>
      <w:pPr>
        <w:ind w:left="452"/>
        <w:spacing w:line="225" w:lineRule="auto"/>
        <w:rPr>
          <w:rFonts w:ascii="SimSun" w:hAnsi="SimSun" w:eastAsia="SimSun" w:cs="SimSun"/>
          <w:sz w:val="20"/>
          <w:szCs w:val="20"/>
        </w:rPr>
      </w:pPr>
      <w:r>
        <w:rPr>
          <w:rFonts w:ascii="SimSun" w:hAnsi="SimSun" w:eastAsia="SimSun" w:cs="SimSun"/>
          <w:sz w:val="20"/>
          <w:szCs w:val="20"/>
          <w:spacing w:val="10"/>
        </w:rPr>
        <w:t>①我国宪法确认了中国共产党的领导地位，</w:t>
      </w:r>
      <w:r>
        <w:rPr>
          <w:rFonts w:ascii="SimSun" w:hAnsi="SimSun" w:eastAsia="SimSun" w:cs="SimSun"/>
          <w:sz w:val="20"/>
          <w:szCs w:val="20"/>
          <w:spacing w:val="9"/>
        </w:rPr>
        <w:t>这是我国宪法最显著的特征</w:t>
      </w:r>
    </w:p>
    <w:p>
      <w:pPr>
        <w:ind w:left="452"/>
        <w:spacing w:before="126" w:line="225" w:lineRule="auto"/>
        <w:rPr>
          <w:rFonts w:ascii="SimSun" w:hAnsi="SimSun" w:eastAsia="SimSun" w:cs="SimSun"/>
          <w:sz w:val="20"/>
          <w:szCs w:val="20"/>
        </w:rPr>
      </w:pPr>
      <w:r>
        <w:rPr>
          <w:rFonts w:ascii="SimSun" w:hAnsi="SimSun" w:eastAsia="SimSun" w:cs="SimSun"/>
          <w:sz w:val="20"/>
          <w:szCs w:val="20"/>
          <w:spacing w:val="10"/>
        </w:rPr>
        <w:t>②宪法是治国安邦的总章程，是中国共产党治</w:t>
      </w:r>
      <w:r>
        <w:rPr>
          <w:rFonts w:ascii="SimSun" w:hAnsi="SimSun" w:eastAsia="SimSun" w:cs="SimSun"/>
          <w:sz w:val="20"/>
          <w:szCs w:val="20"/>
          <w:spacing w:val="9"/>
        </w:rPr>
        <w:t>国理政的根本法律依据</w:t>
      </w:r>
    </w:p>
    <w:p>
      <w:pPr>
        <w:ind w:left="452"/>
        <w:spacing w:before="126" w:line="225" w:lineRule="auto"/>
        <w:rPr>
          <w:rFonts w:ascii="SimSun" w:hAnsi="SimSun" w:eastAsia="SimSun" w:cs="SimSun"/>
          <w:sz w:val="20"/>
          <w:szCs w:val="20"/>
        </w:rPr>
      </w:pPr>
      <w:r>
        <w:rPr>
          <w:rFonts w:ascii="SimSun" w:hAnsi="SimSun" w:eastAsia="SimSun" w:cs="SimSun"/>
          <w:sz w:val="20"/>
          <w:szCs w:val="20"/>
          <w:spacing w:val="10"/>
        </w:rPr>
        <w:t>③要全面发挥宪法在立法中的核心地位功能，每</w:t>
      </w:r>
      <w:r>
        <w:rPr>
          <w:rFonts w:ascii="SimSun" w:hAnsi="SimSun" w:eastAsia="SimSun" w:cs="SimSun"/>
          <w:sz w:val="20"/>
          <w:szCs w:val="20"/>
          <w:spacing w:val="9"/>
        </w:rPr>
        <w:t>一个立法环节都把好宪法关</w:t>
      </w:r>
    </w:p>
    <w:p>
      <w:pPr>
        <w:ind w:left="452"/>
        <w:spacing w:before="126" w:line="372" w:lineRule="exact"/>
        <w:rPr>
          <w:rFonts w:ascii="SimSun" w:hAnsi="SimSun" w:eastAsia="SimSun" w:cs="SimSun"/>
          <w:sz w:val="20"/>
          <w:szCs w:val="20"/>
        </w:rPr>
      </w:pPr>
      <w:r>
        <w:rPr>
          <w:rFonts w:ascii="SimSun" w:hAnsi="SimSun" w:eastAsia="SimSun" w:cs="SimSun"/>
          <w:sz w:val="20"/>
          <w:szCs w:val="20"/>
          <w:spacing w:val="10"/>
          <w:position w:val="12"/>
        </w:rPr>
        <w:t>④必须坚持宪法监督制度化法规化，宪法的生命在于监督，</w:t>
      </w:r>
      <w:r>
        <w:rPr>
          <w:rFonts w:ascii="SimSun" w:hAnsi="SimSun" w:eastAsia="SimSun" w:cs="SimSun"/>
          <w:sz w:val="20"/>
          <w:szCs w:val="20"/>
          <w:spacing w:val="9"/>
          <w:position w:val="12"/>
        </w:rPr>
        <w:t>宪法的权威也在于监督</w:t>
      </w:r>
    </w:p>
    <w:p>
      <w:pPr>
        <w:ind w:left="447"/>
        <w:spacing w:line="228" w:lineRule="auto"/>
        <w:rPr>
          <w:rFonts w:ascii="SimSun" w:hAnsi="SimSun" w:eastAsia="SimSun" w:cs="SimSun"/>
          <w:sz w:val="20"/>
          <w:szCs w:val="20"/>
        </w:rPr>
      </w:pPr>
      <w:r>
        <w:rPr>
          <w:rFonts w:ascii="SimSun" w:hAnsi="SimSun" w:eastAsia="SimSun" w:cs="SimSun"/>
          <w:sz w:val="20"/>
          <w:szCs w:val="20"/>
          <w:spacing w:val="2"/>
        </w:rPr>
        <w:t>A.1</w:t>
      </w:r>
      <w:r>
        <w:rPr>
          <w:rFonts w:ascii="SimSun" w:hAnsi="SimSun" w:eastAsia="SimSun" w:cs="SimSun"/>
          <w:sz w:val="20"/>
          <w:szCs w:val="20"/>
          <w:spacing w:val="-31"/>
        </w:rPr>
        <w:t xml:space="preserve"> </w:t>
      </w:r>
      <w:r>
        <w:rPr>
          <w:rFonts w:ascii="SimSun" w:hAnsi="SimSun" w:eastAsia="SimSun" w:cs="SimSun"/>
          <w:sz w:val="20"/>
          <w:szCs w:val="20"/>
          <w:spacing w:val="2"/>
        </w:rPr>
        <w:t>项</w:t>
      </w:r>
      <w:r>
        <w:rPr>
          <w:rFonts w:ascii="SimSun" w:hAnsi="SimSun" w:eastAsia="SimSun" w:cs="SimSun"/>
          <w:sz w:val="20"/>
          <w:szCs w:val="20"/>
          <w:spacing w:val="1"/>
        </w:rPr>
        <w:t xml:space="preserve">                                        </w:t>
      </w:r>
      <w:r>
        <w:rPr>
          <w:rFonts w:ascii="SimSun" w:hAnsi="SimSun" w:eastAsia="SimSun" w:cs="SimSun"/>
          <w:sz w:val="20"/>
          <w:szCs w:val="20"/>
          <w:spacing w:val="2"/>
        </w:rPr>
        <w:t>B.2</w:t>
      </w:r>
      <w:r>
        <w:rPr>
          <w:rFonts w:ascii="SimSun" w:hAnsi="SimSun" w:eastAsia="SimSun" w:cs="SimSun"/>
          <w:sz w:val="20"/>
          <w:szCs w:val="20"/>
          <w:spacing w:val="-29"/>
        </w:rPr>
        <w:t xml:space="preserve"> </w:t>
      </w:r>
      <w:r>
        <w:rPr>
          <w:rFonts w:ascii="SimSun" w:hAnsi="SimSun" w:eastAsia="SimSun" w:cs="SimSun"/>
          <w:sz w:val="20"/>
          <w:szCs w:val="20"/>
          <w:spacing w:val="2"/>
        </w:rPr>
        <w:t>项</w:t>
      </w:r>
    </w:p>
    <w:p>
      <w:pPr>
        <w:ind w:left="452"/>
        <w:spacing w:before="123" w:line="228" w:lineRule="auto"/>
        <w:rPr>
          <w:rFonts w:ascii="SimSun" w:hAnsi="SimSun" w:eastAsia="SimSun" w:cs="SimSun"/>
          <w:sz w:val="20"/>
          <w:szCs w:val="20"/>
        </w:rPr>
      </w:pPr>
      <w:r>
        <w:rPr>
          <w:shd w:val="clear" w:fill="FFFF00"/>
          <w:rFonts w:ascii="SimSun" w:hAnsi="SimSun" w:eastAsia="SimSun" w:cs="SimSun"/>
          <w:sz w:val="20"/>
          <w:szCs w:val="20"/>
          <w:spacing w:val="2"/>
        </w:rPr>
        <w:t>C.3</w:t>
      </w:r>
      <w:r>
        <w:rPr>
          <w:shd w:val="clear" w:fill="FFFF00"/>
          <w:rFonts w:ascii="SimSun" w:hAnsi="SimSun" w:eastAsia="SimSun" w:cs="SimSun"/>
          <w:sz w:val="20"/>
          <w:szCs w:val="20"/>
          <w:spacing w:val="-36"/>
        </w:rPr>
        <w:t xml:space="preserve"> </w:t>
      </w:r>
      <w:r>
        <w:rPr>
          <w:shd w:val="clear" w:fill="FFFF00"/>
          <w:rFonts w:ascii="SimSun" w:hAnsi="SimSun" w:eastAsia="SimSun" w:cs="SimSun"/>
          <w:sz w:val="20"/>
          <w:szCs w:val="20"/>
          <w:spacing w:val="2"/>
        </w:rPr>
        <w:t>项</w:t>
      </w:r>
      <w:r>
        <w:rPr>
          <w:rFonts w:ascii="SimSun" w:hAnsi="SimSun" w:eastAsia="SimSun" w:cs="SimSun"/>
          <w:sz w:val="20"/>
          <w:szCs w:val="20"/>
          <w:spacing w:val="1"/>
        </w:rPr>
        <w:t xml:space="preserve">                                        </w:t>
      </w:r>
      <w:r>
        <w:rPr>
          <w:rFonts w:ascii="SimSun" w:hAnsi="SimSun" w:eastAsia="SimSun" w:cs="SimSun"/>
          <w:sz w:val="20"/>
          <w:szCs w:val="20"/>
          <w:spacing w:val="2"/>
        </w:rPr>
        <w:t>D.4</w:t>
      </w:r>
      <w:r>
        <w:rPr>
          <w:rFonts w:ascii="SimSun" w:hAnsi="SimSun" w:eastAsia="SimSun" w:cs="SimSun"/>
          <w:sz w:val="20"/>
          <w:szCs w:val="20"/>
          <w:spacing w:val="-29"/>
        </w:rPr>
        <w:t xml:space="preserve"> </w:t>
      </w:r>
      <w:r>
        <w:rPr>
          <w:rFonts w:ascii="SimSun" w:hAnsi="SimSun" w:eastAsia="SimSun" w:cs="SimSun"/>
          <w:sz w:val="20"/>
          <w:szCs w:val="20"/>
          <w:spacing w:val="2"/>
        </w:rPr>
        <w:t>项</w:t>
      </w:r>
    </w:p>
    <w:p>
      <w:pPr>
        <w:ind w:left="456"/>
        <w:spacing w:before="122" w:line="227" w:lineRule="auto"/>
        <w:rPr>
          <w:rFonts w:ascii="SimSun" w:hAnsi="SimSun" w:eastAsia="SimSun" w:cs="SimSun"/>
          <w:sz w:val="20"/>
          <w:szCs w:val="20"/>
        </w:rPr>
      </w:pPr>
      <w:r>
        <w:rPr>
          <w:rFonts w:ascii="SimSun" w:hAnsi="SimSun" w:eastAsia="SimSun" w:cs="SimSun"/>
          <w:sz w:val="20"/>
          <w:szCs w:val="20"/>
          <w:spacing w:val="11"/>
        </w:rPr>
        <w:t>2.习近平总书记指出，农业强国是社会主义现代化强国的根基，满足人民美好生活需要、实现高质量</w:t>
      </w:r>
    </w:p>
    <w:p>
      <w:pPr>
        <w:ind w:left="37"/>
        <w:spacing w:before="123" w:line="370" w:lineRule="exact"/>
        <w:rPr>
          <w:rFonts w:ascii="SimSun" w:hAnsi="SimSun" w:eastAsia="SimSun" w:cs="SimSun"/>
          <w:sz w:val="20"/>
          <w:szCs w:val="20"/>
        </w:rPr>
      </w:pPr>
      <w:r>
        <w:rPr>
          <w:rFonts w:ascii="SimSun" w:hAnsi="SimSun" w:eastAsia="SimSun" w:cs="SimSun"/>
          <w:sz w:val="20"/>
          <w:szCs w:val="20"/>
          <w:spacing w:val="9"/>
          <w:position w:val="12"/>
        </w:rPr>
        <w:t>发展、夯实国家安全基础，都离不开农业发展。下列关于建设农业强国的表述正确的是：</w:t>
      </w:r>
    </w:p>
    <w:p>
      <w:pPr>
        <w:ind w:left="452"/>
        <w:spacing w:before="1" w:line="225" w:lineRule="auto"/>
        <w:rPr>
          <w:rFonts w:ascii="SimSun" w:hAnsi="SimSun" w:eastAsia="SimSun" w:cs="SimSun"/>
          <w:sz w:val="20"/>
          <w:szCs w:val="20"/>
        </w:rPr>
      </w:pPr>
      <w:r>
        <w:rPr>
          <w:rFonts w:ascii="SimSun" w:hAnsi="SimSun" w:eastAsia="SimSun" w:cs="SimSun"/>
          <w:sz w:val="20"/>
          <w:szCs w:val="20"/>
          <w:spacing w:val="8"/>
        </w:rPr>
        <w:t>①农业科技创新要以农业关键核心技术攻关为引领，</w:t>
      </w:r>
      <w:r>
        <w:rPr>
          <w:rFonts w:ascii="SimSun" w:hAnsi="SimSun" w:eastAsia="SimSun" w:cs="SimSun"/>
          <w:sz w:val="20"/>
          <w:szCs w:val="20"/>
          <w:spacing w:val="-43"/>
        </w:rPr>
        <w:t xml:space="preserve"> </w:t>
      </w:r>
      <w:r>
        <w:rPr>
          <w:rFonts w:ascii="SimSun" w:hAnsi="SimSun" w:eastAsia="SimSun" w:cs="SimSun"/>
          <w:sz w:val="20"/>
          <w:szCs w:val="20"/>
          <w:spacing w:val="8"/>
        </w:rPr>
        <w:t>以促进大规模经营为导向</w:t>
      </w:r>
    </w:p>
    <w:p>
      <w:pPr>
        <w:ind w:left="452"/>
        <w:spacing w:before="125" w:line="225" w:lineRule="auto"/>
        <w:rPr>
          <w:rFonts w:ascii="SimSun" w:hAnsi="SimSun" w:eastAsia="SimSun" w:cs="SimSun"/>
          <w:sz w:val="20"/>
          <w:szCs w:val="20"/>
        </w:rPr>
      </w:pPr>
      <w:r>
        <w:rPr>
          <w:rFonts w:ascii="SimSun" w:hAnsi="SimSun" w:eastAsia="SimSun" w:cs="SimSun"/>
          <w:sz w:val="20"/>
          <w:szCs w:val="20"/>
          <w:spacing w:val="8"/>
        </w:rPr>
        <w:t>②要坚持把增加农民收入作为“三农</w:t>
      </w:r>
      <w:r>
        <w:rPr>
          <w:rFonts w:ascii="SimSun" w:hAnsi="SimSun" w:eastAsia="SimSun" w:cs="SimSun"/>
          <w:sz w:val="20"/>
          <w:szCs w:val="20"/>
          <w:spacing w:val="-62"/>
        </w:rPr>
        <w:t xml:space="preserve"> </w:t>
      </w:r>
      <w:r>
        <w:rPr>
          <w:rFonts w:ascii="SimSun" w:hAnsi="SimSun" w:eastAsia="SimSun" w:cs="SimSun"/>
          <w:sz w:val="20"/>
          <w:szCs w:val="20"/>
          <w:spacing w:val="8"/>
        </w:rPr>
        <w:t>”工作的中心任务</w:t>
      </w:r>
    </w:p>
    <w:p>
      <w:pPr>
        <w:ind w:left="452"/>
        <w:spacing w:before="128" w:line="370" w:lineRule="exact"/>
        <w:rPr>
          <w:rFonts w:ascii="SimSun" w:hAnsi="SimSun" w:eastAsia="SimSun" w:cs="SimSun"/>
          <w:sz w:val="20"/>
          <w:szCs w:val="20"/>
        </w:rPr>
      </w:pPr>
      <w:r>
        <w:rPr>
          <w:rFonts w:ascii="SimSun" w:hAnsi="SimSun" w:eastAsia="SimSun" w:cs="SimSun"/>
          <w:sz w:val="20"/>
          <w:szCs w:val="20"/>
          <w:spacing w:val="10"/>
          <w:position w:val="12"/>
        </w:rPr>
        <w:t>③要一体推进农业现代化和农村现代化，实现乡村由表及里</w:t>
      </w:r>
      <w:r>
        <w:rPr>
          <w:rFonts w:ascii="SimSun" w:hAnsi="SimSun" w:eastAsia="SimSun" w:cs="SimSun"/>
          <w:sz w:val="20"/>
          <w:szCs w:val="20"/>
          <w:spacing w:val="9"/>
          <w:position w:val="12"/>
        </w:rPr>
        <w:t>、形神兼备的全面提升</w:t>
      </w:r>
    </w:p>
    <w:p>
      <w:pPr>
        <w:ind w:left="452"/>
        <w:spacing w:line="225" w:lineRule="auto"/>
        <w:rPr>
          <w:rFonts w:ascii="SimSun" w:hAnsi="SimSun" w:eastAsia="SimSun" w:cs="SimSun"/>
          <w:sz w:val="20"/>
          <w:szCs w:val="20"/>
        </w:rPr>
      </w:pPr>
      <w:r>
        <w:rPr>
          <w:rFonts w:ascii="SimSun" w:hAnsi="SimSun" w:eastAsia="SimSun" w:cs="SimSun"/>
          <w:sz w:val="20"/>
          <w:szCs w:val="20"/>
          <w:spacing w:val="9"/>
        </w:rPr>
        <w:t>④扩大耕地面积是建设农业强国的首要任务</w:t>
      </w:r>
    </w:p>
    <w:p>
      <w:pPr>
        <w:ind w:left="447"/>
        <w:spacing w:before="126" w:line="225" w:lineRule="auto"/>
        <w:rPr>
          <w:rFonts w:ascii="SimSun" w:hAnsi="SimSun" w:eastAsia="SimSun" w:cs="SimSun"/>
          <w:sz w:val="20"/>
          <w:szCs w:val="20"/>
        </w:rPr>
      </w:pPr>
      <w:r>
        <w:rPr>
          <w:rFonts w:ascii="SimSun" w:hAnsi="SimSun" w:eastAsia="SimSun" w:cs="SimSun"/>
          <w:sz w:val="20"/>
          <w:szCs w:val="20"/>
          <w:spacing w:val="5"/>
        </w:rPr>
        <w:t>A.①③                                      B.①④</w:t>
      </w:r>
    </w:p>
    <w:p>
      <w:pPr>
        <w:ind w:left="452"/>
        <w:spacing w:before="126" w:line="225" w:lineRule="auto"/>
        <w:rPr>
          <w:rFonts w:ascii="SimSun" w:hAnsi="SimSun" w:eastAsia="SimSun" w:cs="SimSun"/>
          <w:sz w:val="20"/>
          <w:szCs w:val="20"/>
        </w:rPr>
      </w:pPr>
      <w:r>
        <w:rPr>
          <w:shd w:val="clear" w:fill="FFFF00"/>
          <w:rFonts w:ascii="SimSun" w:hAnsi="SimSun" w:eastAsia="SimSun" w:cs="SimSun"/>
          <w:sz w:val="20"/>
          <w:szCs w:val="20"/>
          <w:spacing w:val="5"/>
        </w:rPr>
        <w:t>C.②③</w:t>
      </w:r>
      <w:r>
        <w:rPr>
          <w:rFonts w:ascii="SimSun" w:hAnsi="SimSun" w:eastAsia="SimSun" w:cs="SimSun"/>
          <w:sz w:val="20"/>
          <w:szCs w:val="20"/>
          <w:spacing w:val="3"/>
        </w:rPr>
        <w:t xml:space="preserve">                      </w:t>
      </w:r>
      <w:r>
        <w:rPr>
          <w:rFonts w:ascii="SimSun" w:hAnsi="SimSun" w:eastAsia="SimSun" w:cs="SimSun"/>
          <w:sz w:val="20"/>
          <w:szCs w:val="20"/>
          <w:spacing w:val="2"/>
        </w:rPr>
        <w:t xml:space="preserve">                 </w:t>
      </w:r>
      <w:r>
        <w:rPr>
          <w:rFonts w:ascii="SimSun" w:hAnsi="SimSun" w:eastAsia="SimSun" w:cs="SimSun"/>
          <w:sz w:val="20"/>
          <w:szCs w:val="20"/>
          <w:spacing w:val="5"/>
        </w:rPr>
        <w:t>D.②④</w:t>
      </w:r>
    </w:p>
    <w:p>
      <w:pPr>
        <w:ind w:right="54"/>
        <w:spacing w:before="125" w:line="370" w:lineRule="exact"/>
        <w:jc w:val="right"/>
        <w:rPr>
          <w:rFonts w:ascii="SimSun" w:hAnsi="SimSun" w:eastAsia="SimSun" w:cs="SimSun"/>
          <w:sz w:val="20"/>
          <w:szCs w:val="20"/>
        </w:rPr>
      </w:pPr>
      <w:r>
        <w:rPr>
          <w:rFonts w:ascii="SimSun" w:hAnsi="SimSun" w:eastAsia="SimSun" w:cs="SimSun"/>
          <w:sz w:val="20"/>
          <w:szCs w:val="20"/>
          <w:spacing w:val="11"/>
          <w:position w:val="12"/>
        </w:rPr>
        <w:t>3.习近平总书记指出，我们要坚守人民至上理念，突出现代化方向的人民性。关于现代化方向的人民</w:t>
      </w:r>
    </w:p>
    <w:p>
      <w:pPr>
        <w:ind w:left="36"/>
        <w:spacing w:before="1" w:line="226" w:lineRule="auto"/>
        <w:rPr>
          <w:rFonts w:ascii="SimSun" w:hAnsi="SimSun" w:eastAsia="SimSun" w:cs="SimSun"/>
          <w:sz w:val="20"/>
          <w:szCs w:val="20"/>
        </w:rPr>
      </w:pPr>
      <w:r>
        <w:rPr>
          <w:rFonts w:ascii="SimSun" w:hAnsi="SimSun" w:eastAsia="SimSun" w:cs="SimSun"/>
          <w:sz w:val="20"/>
          <w:szCs w:val="20"/>
          <w:spacing w:val="8"/>
        </w:rPr>
        <w:t>性，下列表述正确的有几项？</w:t>
      </w:r>
    </w:p>
    <w:p>
      <w:pPr>
        <w:ind w:left="452"/>
        <w:spacing w:before="127" w:line="225" w:lineRule="auto"/>
        <w:rPr>
          <w:rFonts w:ascii="SimSun" w:hAnsi="SimSun" w:eastAsia="SimSun" w:cs="SimSun"/>
          <w:sz w:val="20"/>
          <w:szCs w:val="20"/>
        </w:rPr>
      </w:pPr>
      <w:r>
        <w:rPr>
          <w:rFonts w:ascii="SimSun" w:hAnsi="SimSun" w:eastAsia="SimSun" w:cs="SimSun"/>
          <w:sz w:val="20"/>
          <w:szCs w:val="20"/>
          <w:spacing w:val="10"/>
        </w:rPr>
        <w:t>①人民是历史的创造者，是推进现代化最坚</w:t>
      </w:r>
      <w:r>
        <w:rPr>
          <w:rFonts w:ascii="SimSun" w:hAnsi="SimSun" w:eastAsia="SimSun" w:cs="SimSun"/>
          <w:sz w:val="20"/>
          <w:szCs w:val="20"/>
          <w:spacing w:val="9"/>
        </w:rPr>
        <w:t>实的根基、最深厚的力量</w:t>
      </w:r>
    </w:p>
    <w:p>
      <w:pPr>
        <w:ind w:left="452"/>
        <w:spacing w:before="125" w:line="369" w:lineRule="exact"/>
        <w:rPr>
          <w:rFonts w:ascii="SimSun" w:hAnsi="SimSun" w:eastAsia="SimSun" w:cs="SimSun"/>
          <w:sz w:val="20"/>
          <w:szCs w:val="20"/>
        </w:rPr>
      </w:pPr>
      <w:r>
        <w:rPr>
          <w:rFonts w:ascii="SimSun" w:hAnsi="SimSun" w:eastAsia="SimSun" w:cs="SimSun"/>
          <w:sz w:val="20"/>
          <w:szCs w:val="20"/>
          <w:spacing w:val="10"/>
          <w:position w:val="12"/>
        </w:rPr>
        <w:t>②现代化道路最终能否走得通、行得稳，关键要看</w:t>
      </w:r>
      <w:r>
        <w:rPr>
          <w:rFonts w:ascii="SimSun" w:hAnsi="SimSun" w:eastAsia="SimSun" w:cs="SimSun"/>
          <w:sz w:val="20"/>
          <w:szCs w:val="20"/>
          <w:spacing w:val="9"/>
          <w:position w:val="12"/>
        </w:rPr>
        <w:t>是否坚持以人民为中心</w:t>
      </w:r>
    </w:p>
    <w:p>
      <w:pPr>
        <w:ind w:left="452"/>
        <w:spacing w:before="1" w:line="225" w:lineRule="auto"/>
        <w:rPr>
          <w:rFonts w:ascii="SimSun" w:hAnsi="SimSun" w:eastAsia="SimSun" w:cs="SimSun"/>
          <w:sz w:val="20"/>
          <w:szCs w:val="20"/>
        </w:rPr>
      </w:pPr>
      <w:r>
        <w:rPr>
          <w:rFonts w:ascii="SimSun" w:hAnsi="SimSun" w:eastAsia="SimSun" w:cs="SimSun"/>
          <w:sz w:val="20"/>
          <w:szCs w:val="20"/>
          <w:spacing w:val="9"/>
        </w:rPr>
        <w:t>③现代化不仅要看纸面上的指标数据，更要看人民的幸福安康</w:t>
      </w:r>
    </w:p>
    <w:p>
      <w:pPr>
        <w:ind w:left="452"/>
        <w:spacing w:before="125" w:line="370" w:lineRule="exact"/>
        <w:rPr>
          <w:rFonts w:ascii="SimSun" w:hAnsi="SimSun" w:eastAsia="SimSun" w:cs="SimSun"/>
          <w:sz w:val="20"/>
          <w:szCs w:val="20"/>
        </w:rPr>
      </w:pPr>
      <w:r>
        <w:rPr>
          <w:rFonts w:ascii="SimSun" w:hAnsi="SimSun" w:eastAsia="SimSun" w:cs="SimSun"/>
          <w:sz w:val="20"/>
          <w:szCs w:val="20"/>
          <w:spacing w:val="10"/>
          <w:position w:val="12"/>
        </w:rPr>
        <w:t>④政党要锚定人民对美好生活的向往，让现代化更好回应人民各</w:t>
      </w:r>
      <w:r>
        <w:rPr>
          <w:rFonts w:ascii="SimSun" w:hAnsi="SimSun" w:eastAsia="SimSun" w:cs="SimSun"/>
          <w:sz w:val="20"/>
          <w:szCs w:val="20"/>
          <w:spacing w:val="9"/>
          <w:position w:val="12"/>
        </w:rPr>
        <w:t>方面诉求和多层次需要</w:t>
      </w:r>
    </w:p>
    <w:p>
      <w:pPr>
        <w:ind w:left="447"/>
        <w:spacing w:line="228" w:lineRule="auto"/>
        <w:rPr>
          <w:rFonts w:ascii="SimSun" w:hAnsi="SimSun" w:eastAsia="SimSun" w:cs="SimSun"/>
          <w:sz w:val="20"/>
          <w:szCs w:val="20"/>
        </w:rPr>
      </w:pPr>
      <w:r>
        <w:rPr>
          <w:rFonts w:ascii="SimSun" w:hAnsi="SimSun" w:eastAsia="SimSun" w:cs="SimSun"/>
          <w:sz w:val="20"/>
          <w:szCs w:val="20"/>
          <w:spacing w:val="2"/>
        </w:rPr>
        <w:t>A.1</w:t>
      </w:r>
      <w:r>
        <w:rPr>
          <w:rFonts w:ascii="SimSun" w:hAnsi="SimSun" w:eastAsia="SimSun" w:cs="SimSun"/>
          <w:sz w:val="20"/>
          <w:szCs w:val="20"/>
          <w:spacing w:val="-31"/>
        </w:rPr>
        <w:t xml:space="preserve"> </w:t>
      </w:r>
      <w:r>
        <w:rPr>
          <w:rFonts w:ascii="SimSun" w:hAnsi="SimSun" w:eastAsia="SimSun" w:cs="SimSun"/>
          <w:sz w:val="20"/>
          <w:szCs w:val="20"/>
          <w:spacing w:val="2"/>
        </w:rPr>
        <w:t>项</w:t>
      </w:r>
      <w:r>
        <w:rPr>
          <w:rFonts w:ascii="SimSun" w:hAnsi="SimSun" w:eastAsia="SimSun" w:cs="SimSun"/>
          <w:sz w:val="20"/>
          <w:szCs w:val="20"/>
          <w:spacing w:val="1"/>
        </w:rPr>
        <w:t xml:space="preserve">                                        </w:t>
      </w:r>
      <w:r>
        <w:rPr>
          <w:rFonts w:ascii="SimSun" w:hAnsi="SimSun" w:eastAsia="SimSun" w:cs="SimSun"/>
          <w:sz w:val="20"/>
          <w:szCs w:val="20"/>
          <w:spacing w:val="2"/>
        </w:rPr>
        <w:t>B.2</w:t>
      </w:r>
      <w:r>
        <w:rPr>
          <w:rFonts w:ascii="SimSun" w:hAnsi="SimSun" w:eastAsia="SimSun" w:cs="SimSun"/>
          <w:sz w:val="20"/>
          <w:szCs w:val="20"/>
          <w:spacing w:val="-29"/>
        </w:rPr>
        <w:t xml:space="preserve"> </w:t>
      </w:r>
      <w:r>
        <w:rPr>
          <w:rFonts w:ascii="SimSun" w:hAnsi="SimSun" w:eastAsia="SimSun" w:cs="SimSun"/>
          <w:sz w:val="20"/>
          <w:szCs w:val="20"/>
          <w:spacing w:val="2"/>
        </w:rPr>
        <w:t>项</w:t>
      </w:r>
    </w:p>
    <w:p>
      <w:pPr>
        <w:ind w:left="452"/>
        <w:spacing w:before="123" w:line="228" w:lineRule="auto"/>
        <w:rPr>
          <w:rFonts w:ascii="SimSun" w:hAnsi="SimSun" w:eastAsia="SimSun" w:cs="SimSun"/>
          <w:sz w:val="20"/>
          <w:szCs w:val="20"/>
        </w:rPr>
      </w:pPr>
      <w:r>
        <w:rPr>
          <w:rFonts w:ascii="SimSun" w:hAnsi="SimSun" w:eastAsia="SimSun" w:cs="SimSun"/>
          <w:sz w:val="20"/>
          <w:szCs w:val="20"/>
          <w:spacing w:val="2"/>
        </w:rPr>
        <w:t>C.3</w:t>
      </w:r>
      <w:r>
        <w:rPr>
          <w:rFonts w:ascii="SimSun" w:hAnsi="SimSun" w:eastAsia="SimSun" w:cs="SimSun"/>
          <w:sz w:val="20"/>
          <w:szCs w:val="20"/>
          <w:spacing w:val="-36"/>
        </w:rPr>
        <w:t xml:space="preserve"> </w:t>
      </w:r>
      <w:r>
        <w:rPr>
          <w:rFonts w:ascii="SimSun" w:hAnsi="SimSun" w:eastAsia="SimSun" w:cs="SimSun"/>
          <w:sz w:val="20"/>
          <w:szCs w:val="20"/>
          <w:spacing w:val="2"/>
        </w:rPr>
        <w:t>项</w:t>
      </w:r>
      <w:r>
        <w:rPr>
          <w:rFonts w:ascii="SimSun" w:hAnsi="SimSun" w:eastAsia="SimSun" w:cs="SimSun"/>
          <w:sz w:val="20"/>
          <w:szCs w:val="20"/>
          <w:spacing w:val="1"/>
        </w:rPr>
        <w:t xml:space="preserve">                                        </w:t>
      </w:r>
      <w:r>
        <w:rPr>
          <w:shd w:val="clear" w:fill="FFFF00"/>
          <w:rFonts w:ascii="SimSun" w:hAnsi="SimSun" w:eastAsia="SimSun" w:cs="SimSun"/>
          <w:sz w:val="20"/>
          <w:szCs w:val="20"/>
          <w:spacing w:val="2"/>
        </w:rPr>
        <w:t>D.4</w:t>
      </w:r>
      <w:r>
        <w:rPr>
          <w:shd w:val="clear" w:fill="FFFF00"/>
          <w:rFonts w:ascii="SimSun" w:hAnsi="SimSun" w:eastAsia="SimSun" w:cs="SimSun"/>
          <w:sz w:val="20"/>
          <w:szCs w:val="20"/>
          <w:spacing w:val="-29"/>
        </w:rPr>
        <w:t xml:space="preserve"> </w:t>
      </w:r>
      <w:r>
        <w:rPr>
          <w:shd w:val="clear" w:fill="FFFF00"/>
          <w:rFonts w:ascii="SimSun" w:hAnsi="SimSun" w:eastAsia="SimSun" w:cs="SimSun"/>
          <w:sz w:val="20"/>
          <w:szCs w:val="20"/>
          <w:spacing w:val="2"/>
        </w:rPr>
        <w:t>项</w:t>
      </w:r>
    </w:p>
    <w:p>
      <w:pPr>
        <w:ind w:left="452"/>
        <w:spacing w:before="124" w:line="227" w:lineRule="auto"/>
        <w:rPr>
          <w:rFonts w:ascii="SimSun" w:hAnsi="SimSun" w:eastAsia="SimSun" w:cs="SimSun"/>
          <w:sz w:val="20"/>
          <w:szCs w:val="20"/>
        </w:rPr>
      </w:pPr>
      <w:r>
        <w:rPr>
          <w:rFonts w:ascii="SimSun" w:hAnsi="SimSun" w:eastAsia="SimSun" w:cs="SimSun"/>
          <w:sz w:val="20"/>
          <w:szCs w:val="20"/>
          <w:spacing w:val="11"/>
        </w:rPr>
        <w:t>4.习近平总书记强调，实现党在新时代新征程的使命任务，党的建设和组织工作要有新担当新作为。</w:t>
      </w:r>
    </w:p>
    <w:p>
      <w:pPr>
        <w:spacing w:line="227" w:lineRule="auto"/>
        <w:sectPr>
          <w:headerReference w:type="default" r:id="rId8"/>
          <w:pgSz w:w="11905" w:h="16839"/>
          <w:pgMar w:top="400" w:right="1026" w:bottom="0" w:left="1054" w:header="0" w:footer="0" w:gutter="0"/>
        </w:sectPr>
        <w:rPr>
          <w:rFonts w:ascii="SimSun" w:hAnsi="SimSun" w:eastAsia="SimSun" w:cs="SimSun"/>
          <w:sz w:val="20"/>
          <w:szCs w:val="20"/>
        </w:rPr>
      </w:pPr>
    </w:p>
    <w:p>
      <w:pPr>
        <w:pStyle w:val="BodyText"/>
        <w:spacing w:line="304" w:lineRule="auto"/>
        <w:rPr/>
      </w:pPr>
      <w:r>
        <w:drawing>
          <wp:anchor distT="0" distB="0" distL="0" distR="0" simplePos="0" relativeHeight="251682816" behindDoc="0" locked="0" layoutInCell="0" allowOverlap="1">
            <wp:simplePos x="0" y="0"/>
            <wp:positionH relativeFrom="page">
              <wp:posOffset>669493</wp:posOffset>
            </wp:positionH>
            <wp:positionV relativeFrom="page">
              <wp:posOffset>460970</wp:posOffset>
            </wp:positionV>
            <wp:extent cx="666597" cy="176864"/>
            <wp:effectExtent l="0" t="0" r="0" b="0"/>
            <wp:wrapNone/>
            <wp:docPr id="22" name="IM 22"/>
            <wp:cNvGraphicFramePr/>
            <a:graphic>
              <a:graphicData uri="http://schemas.openxmlformats.org/drawingml/2006/picture">
                <pic:pic>
                  <pic:nvPicPr>
                    <pic:cNvPr id="22" name="IM 22"/>
                    <pic:cNvPicPr/>
                  </pic:nvPicPr>
                  <pic:blipFill>
                    <a:blip r:embed="rId9"/>
                    <a:stretch>
                      <a:fillRect/>
                    </a:stretch>
                  </pic:blipFill>
                  <pic:spPr>
                    <a:xfrm rot="0">
                      <a:off x="0" y="0"/>
                      <a:ext cx="666597" cy="176864"/>
                    </a:xfrm>
                    <a:prstGeom prst="rect">
                      <a:avLst/>
                    </a:prstGeom>
                  </pic:spPr>
                </pic:pic>
              </a:graphicData>
            </a:graphic>
          </wp:anchor>
        </w:drawing>
      </w:r>
      <w:r/>
    </w:p>
    <w:p>
      <w:pPr>
        <w:ind w:left="6860"/>
        <w:spacing w:before="65" w:line="228" w:lineRule="auto"/>
        <w:rPr>
          <w:rFonts w:ascii="SimSun" w:hAnsi="SimSun" w:eastAsia="SimSun" w:cs="SimSun"/>
          <w:sz w:val="20"/>
          <w:szCs w:val="20"/>
        </w:rPr>
      </w:pPr>
      <w:r>
        <w:rPr>
          <w:rFonts w:ascii="SimSun" w:hAnsi="SimSun" w:eastAsia="SimSun" w:cs="SimSun"/>
          <w:sz w:val="20"/>
          <w:szCs w:val="20"/>
          <w:spacing w:val="8"/>
        </w:rPr>
        <w:t>要成公，选优公！圆您公职梦！</w:t>
      </w:r>
    </w:p>
    <w:p>
      <w:pPr>
        <w:pStyle w:val="BodyText"/>
        <w:spacing w:line="241" w:lineRule="auto"/>
        <w:rPr/>
      </w:pPr>
      <w:r/>
    </w:p>
    <w:p>
      <w:pPr>
        <w:pStyle w:val="BodyText"/>
        <w:spacing w:line="241" w:lineRule="auto"/>
        <w:rPr/>
      </w:pPr>
      <w:r/>
    </w:p>
    <w:p>
      <w:pPr>
        <w:ind w:left="37"/>
        <w:spacing w:before="65" w:line="369" w:lineRule="exact"/>
        <w:rPr>
          <w:rFonts w:ascii="SimSun" w:hAnsi="SimSun" w:eastAsia="SimSun" w:cs="SimSun"/>
          <w:sz w:val="20"/>
          <w:szCs w:val="20"/>
        </w:rPr>
      </w:pPr>
      <w:r>
        <w:rPr>
          <w:rFonts w:ascii="SimSun" w:hAnsi="SimSun" w:eastAsia="SimSun" w:cs="SimSun"/>
          <w:sz w:val="20"/>
          <w:szCs w:val="20"/>
          <w:spacing w:val="9"/>
          <w:position w:val="12"/>
        </w:rPr>
        <w:t>关于深入推进新时代党的建设新的伟大工程，下列表述正确的有几项？</w:t>
      </w:r>
    </w:p>
    <w:p>
      <w:pPr>
        <w:ind w:left="452"/>
        <w:spacing w:line="225" w:lineRule="auto"/>
        <w:rPr>
          <w:rFonts w:ascii="SimSun" w:hAnsi="SimSun" w:eastAsia="SimSun" w:cs="SimSun"/>
          <w:sz w:val="20"/>
          <w:szCs w:val="20"/>
        </w:rPr>
      </w:pPr>
      <w:r>
        <w:rPr>
          <w:rFonts w:ascii="SimSun" w:hAnsi="SimSun" w:eastAsia="SimSun" w:cs="SimSun"/>
          <w:sz w:val="20"/>
          <w:szCs w:val="20"/>
          <w:spacing w:val="9"/>
        </w:rPr>
        <w:t>①以坚持和加强党中央集中统一领导为最高原则</w:t>
      </w:r>
    </w:p>
    <w:p>
      <w:pPr>
        <w:ind w:left="452"/>
        <w:spacing w:before="128" w:line="225" w:lineRule="auto"/>
        <w:rPr>
          <w:rFonts w:ascii="SimSun" w:hAnsi="SimSun" w:eastAsia="SimSun" w:cs="SimSun"/>
          <w:sz w:val="20"/>
          <w:szCs w:val="20"/>
        </w:rPr>
      </w:pPr>
      <w:r>
        <w:rPr>
          <w:rFonts w:ascii="SimSun" w:hAnsi="SimSun" w:eastAsia="SimSun" w:cs="SimSun"/>
          <w:sz w:val="20"/>
          <w:szCs w:val="20"/>
          <w:spacing w:val="9"/>
        </w:rPr>
        <w:t>②以忠诚为党护党、全力兴党强党为根本使命</w:t>
      </w:r>
    </w:p>
    <w:p>
      <w:pPr>
        <w:ind w:left="452"/>
        <w:spacing w:before="125" w:line="370" w:lineRule="exact"/>
        <w:rPr>
          <w:rFonts w:ascii="SimSun" w:hAnsi="SimSun" w:eastAsia="SimSun" w:cs="SimSun"/>
          <w:sz w:val="20"/>
          <w:szCs w:val="20"/>
        </w:rPr>
      </w:pPr>
      <w:r>
        <w:rPr>
          <w:rFonts w:ascii="SimSun" w:hAnsi="SimSun" w:eastAsia="SimSun" w:cs="SimSun"/>
          <w:sz w:val="20"/>
          <w:szCs w:val="20"/>
          <w:spacing w:val="9"/>
          <w:position w:val="12"/>
        </w:rPr>
        <w:t>③以解决大党独有难题、健全全面从严治党体系为重大任务</w:t>
      </w:r>
    </w:p>
    <w:p>
      <w:pPr>
        <w:ind w:left="452"/>
        <w:spacing w:line="225" w:lineRule="auto"/>
        <w:rPr>
          <w:rFonts w:ascii="SimSun" w:hAnsi="SimSun" w:eastAsia="SimSun" w:cs="SimSun"/>
          <w:sz w:val="20"/>
          <w:szCs w:val="20"/>
        </w:rPr>
      </w:pPr>
      <w:r>
        <w:rPr>
          <w:rFonts w:ascii="SimSun" w:hAnsi="SimSun" w:eastAsia="SimSun" w:cs="SimSun"/>
          <w:sz w:val="20"/>
          <w:szCs w:val="20"/>
          <w:spacing w:val="9"/>
        </w:rPr>
        <w:t>④以加强党的组织体系建设为主线</w:t>
      </w:r>
    </w:p>
    <w:p>
      <w:pPr>
        <w:ind w:left="452"/>
        <w:spacing w:before="125" w:line="370" w:lineRule="exact"/>
        <w:rPr>
          <w:rFonts w:ascii="SimSun" w:hAnsi="SimSun" w:eastAsia="SimSun" w:cs="SimSun"/>
          <w:sz w:val="20"/>
          <w:szCs w:val="20"/>
        </w:rPr>
      </w:pPr>
      <w:r>
        <w:rPr>
          <w:rFonts w:ascii="SimSun" w:hAnsi="SimSun" w:eastAsia="SimSun" w:cs="SimSun"/>
          <w:sz w:val="20"/>
          <w:szCs w:val="20"/>
          <w:spacing w:val="9"/>
          <w:position w:val="12"/>
        </w:rPr>
        <w:t>⑤以党的制度建设为统领，以坚定理想信念宗旨为根基</w:t>
      </w:r>
    </w:p>
    <w:p>
      <w:pPr>
        <w:ind w:left="447"/>
        <w:spacing w:line="228" w:lineRule="auto"/>
        <w:rPr>
          <w:rFonts w:ascii="SimSun" w:hAnsi="SimSun" w:eastAsia="SimSun" w:cs="SimSun"/>
          <w:sz w:val="20"/>
          <w:szCs w:val="20"/>
        </w:rPr>
      </w:pPr>
      <w:r>
        <w:rPr>
          <w:rFonts w:ascii="SimSun" w:hAnsi="SimSun" w:eastAsia="SimSun" w:cs="SimSun"/>
          <w:sz w:val="20"/>
          <w:szCs w:val="20"/>
          <w:spacing w:val="2"/>
        </w:rPr>
        <w:t>A.2</w:t>
      </w:r>
      <w:r>
        <w:rPr>
          <w:rFonts w:ascii="SimSun" w:hAnsi="SimSun" w:eastAsia="SimSun" w:cs="SimSun"/>
          <w:sz w:val="20"/>
          <w:szCs w:val="20"/>
          <w:spacing w:val="-33"/>
        </w:rPr>
        <w:t xml:space="preserve"> </w:t>
      </w:r>
      <w:r>
        <w:rPr>
          <w:rFonts w:ascii="SimSun" w:hAnsi="SimSun" w:eastAsia="SimSun" w:cs="SimSun"/>
          <w:sz w:val="20"/>
          <w:szCs w:val="20"/>
          <w:spacing w:val="2"/>
        </w:rPr>
        <w:t>项</w:t>
      </w:r>
      <w:r>
        <w:rPr>
          <w:rFonts w:ascii="SimSun" w:hAnsi="SimSun" w:eastAsia="SimSun" w:cs="SimSun"/>
          <w:sz w:val="20"/>
          <w:szCs w:val="20"/>
          <w:spacing w:val="1"/>
        </w:rPr>
        <w:t xml:space="preserve">                                        </w:t>
      </w:r>
      <w:r>
        <w:rPr>
          <w:shd w:val="clear" w:fill="FFFF00"/>
          <w:rFonts w:ascii="SimSun" w:hAnsi="SimSun" w:eastAsia="SimSun" w:cs="SimSun"/>
          <w:sz w:val="20"/>
          <w:szCs w:val="20"/>
          <w:spacing w:val="2"/>
        </w:rPr>
        <w:t>B.3</w:t>
      </w:r>
      <w:r>
        <w:rPr>
          <w:shd w:val="clear" w:fill="FFFF00"/>
          <w:rFonts w:ascii="SimSun" w:hAnsi="SimSun" w:eastAsia="SimSun" w:cs="SimSun"/>
          <w:sz w:val="20"/>
          <w:szCs w:val="20"/>
          <w:spacing w:val="-27"/>
        </w:rPr>
        <w:t xml:space="preserve"> </w:t>
      </w:r>
      <w:r>
        <w:rPr>
          <w:shd w:val="clear" w:fill="FFFF00"/>
          <w:rFonts w:ascii="SimSun" w:hAnsi="SimSun" w:eastAsia="SimSun" w:cs="SimSun"/>
          <w:sz w:val="20"/>
          <w:szCs w:val="20"/>
          <w:spacing w:val="2"/>
        </w:rPr>
        <w:t>项</w:t>
      </w:r>
    </w:p>
    <w:p>
      <w:pPr>
        <w:ind w:left="452"/>
        <w:spacing w:before="123" w:line="228" w:lineRule="auto"/>
        <w:rPr>
          <w:rFonts w:ascii="SimSun" w:hAnsi="SimSun" w:eastAsia="SimSun" w:cs="SimSun"/>
          <w:sz w:val="20"/>
          <w:szCs w:val="20"/>
        </w:rPr>
      </w:pPr>
      <w:r>
        <w:rPr>
          <w:rFonts w:ascii="SimSun" w:hAnsi="SimSun" w:eastAsia="SimSun" w:cs="SimSun"/>
          <w:sz w:val="20"/>
          <w:szCs w:val="20"/>
          <w:spacing w:val="1"/>
        </w:rPr>
        <w:t>C.4</w:t>
      </w:r>
      <w:r>
        <w:rPr>
          <w:rFonts w:ascii="SimSun" w:hAnsi="SimSun" w:eastAsia="SimSun" w:cs="SimSun"/>
          <w:sz w:val="20"/>
          <w:szCs w:val="20"/>
          <w:spacing w:val="-31"/>
        </w:rPr>
        <w:t xml:space="preserve"> </w:t>
      </w:r>
      <w:r>
        <w:rPr>
          <w:rFonts w:ascii="SimSun" w:hAnsi="SimSun" w:eastAsia="SimSun" w:cs="SimSun"/>
          <w:sz w:val="20"/>
          <w:szCs w:val="20"/>
          <w:spacing w:val="1"/>
        </w:rPr>
        <w:t>项                                        D.5</w:t>
      </w:r>
      <w:r>
        <w:rPr>
          <w:rFonts w:ascii="SimSun" w:hAnsi="SimSun" w:eastAsia="SimSun" w:cs="SimSun"/>
          <w:sz w:val="20"/>
          <w:szCs w:val="20"/>
          <w:spacing w:val="-26"/>
        </w:rPr>
        <w:t xml:space="preserve"> </w:t>
      </w:r>
      <w:r>
        <w:rPr>
          <w:rFonts w:ascii="SimSun" w:hAnsi="SimSun" w:eastAsia="SimSun" w:cs="SimSun"/>
          <w:sz w:val="20"/>
          <w:szCs w:val="20"/>
          <w:spacing w:val="1"/>
        </w:rPr>
        <w:t>项</w:t>
      </w:r>
    </w:p>
    <w:p>
      <w:pPr>
        <w:ind w:left="458"/>
        <w:spacing w:before="125" w:line="227" w:lineRule="auto"/>
        <w:rPr>
          <w:rFonts w:ascii="SimSun" w:hAnsi="SimSun" w:eastAsia="SimSun" w:cs="SimSun"/>
          <w:sz w:val="20"/>
          <w:szCs w:val="20"/>
        </w:rPr>
      </w:pPr>
      <w:r>
        <w:rPr>
          <w:rFonts w:ascii="SimSun" w:hAnsi="SimSun" w:eastAsia="SimSun" w:cs="SimSun"/>
          <w:sz w:val="20"/>
          <w:szCs w:val="20"/>
          <w:spacing w:val="11"/>
        </w:rPr>
        <w:t>5.中华优秀传统文化有很多重要元素，共同塑造出中华文明的突出特性，其中之一就是具有突出的创</w:t>
      </w:r>
    </w:p>
    <w:p>
      <w:pPr>
        <w:ind w:left="34"/>
        <w:spacing w:before="123" w:line="228" w:lineRule="auto"/>
        <w:rPr>
          <w:rFonts w:ascii="SimSun" w:hAnsi="SimSun" w:eastAsia="SimSun" w:cs="SimSun"/>
          <w:sz w:val="20"/>
          <w:szCs w:val="20"/>
        </w:rPr>
      </w:pPr>
      <w:r>
        <w:rPr>
          <w:rFonts w:ascii="SimSun" w:hAnsi="SimSun" w:eastAsia="SimSun" w:cs="SimSun"/>
          <w:sz w:val="20"/>
          <w:szCs w:val="20"/>
          <w:spacing w:val="9"/>
        </w:rPr>
        <w:t>新性。对于中华文明具有突出的创新性，下列理解正确的是：</w:t>
      </w:r>
    </w:p>
    <w:p>
      <w:pPr>
        <w:ind w:left="452"/>
        <w:spacing w:before="123" w:line="225" w:lineRule="auto"/>
        <w:rPr>
          <w:rFonts w:ascii="SimSun" w:hAnsi="SimSun" w:eastAsia="SimSun" w:cs="SimSun"/>
          <w:sz w:val="20"/>
          <w:szCs w:val="20"/>
        </w:rPr>
      </w:pPr>
      <w:r>
        <w:rPr>
          <w:rFonts w:ascii="SimSun" w:hAnsi="SimSun" w:eastAsia="SimSun" w:cs="SimSun"/>
          <w:sz w:val="20"/>
          <w:szCs w:val="20"/>
          <w:spacing w:val="9"/>
        </w:rPr>
        <w:t>①从根本上决定了中华文化对世界文明兼收并蓄的开放胸怀</w:t>
      </w:r>
    </w:p>
    <w:p>
      <w:pPr>
        <w:ind w:left="452"/>
        <w:spacing w:before="126" w:line="225" w:lineRule="auto"/>
        <w:rPr>
          <w:rFonts w:ascii="SimSun" w:hAnsi="SimSun" w:eastAsia="SimSun" w:cs="SimSun"/>
          <w:sz w:val="20"/>
          <w:szCs w:val="20"/>
        </w:rPr>
      </w:pPr>
      <w:r>
        <w:rPr>
          <w:rFonts w:ascii="SimSun" w:hAnsi="SimSun" w:eastAsia="SimSun" w:cs="SimSun"/>
          <w:sz w:val="20"/>
          <w:szCs w:val="20"/>
          <w:spacing w:val="9"/>
        </w:rPr>
        <w:t>②从根本上决定了中华民族守正不守旧、尊古不复古的进取精神</w:t>
      </w:r>
    </w:p>
    <w:p>
      <w:pPr>
        <w:ind w:left="452"/>
        <w:spacing w:before="126" w:line="225" w:lineRule="auto"/>
        <w:rPr>
          <w:rFonts w:ascii="SimSun" w:hAnsi="SimSun" w:eastAsia="SimSun" w:cs="SimSun"/>
          <w:sz w:val="20"/>
          <w:szCs w:val="20"/>
        </w:rPr>
      </w:pPr>
      <w:r>
        <w:rPr>
          <w:rFonts w:ascii="SimSun" w:hAnsi="SimSun" w:eastAsia="SimSun" w:cs="SimSun"/>
          <w:sz w:val="20"/>
          <w:szCs w:val="20"/>
          <w:spacing w:val="10"/>
        </w:rPr>
        <w:t>③从根本上决定了中华民族不惧新挑战、勇于</w:t>
      </w:r>
      <w:r>
        <w:rPr>
          <w:rFonts w:ascii="SimSun" w:hAnsi="SimSun" w:eastAsia="SimSun" w:cs="SimSun"/>
          <w:sz w:val="20"/>
          <w:szCs w:val="20"/>
          <w:spacing w:val="9"/>
        </w:rPr>
        <w:t>接受新事物的无畏品格</w:t>
      </w:r>
    </w:p>
    <w:p>
      <w:pPr>
        <w:ind w:left="452"/>
        <w:spacing w:before="126" w:line="225" w:lineRule="auto"/>
        <w:rPr>
          <w:rFonts w:ascii="SimSun" w:hAnsi="SimSun" w:eastAsia="SimSun" w:cs="SimSun"/>
          <w:sz w:val="20"/>
          <w:szCs w:val="20"/>
        </w:rPr>
      </w:pPr>
      <w:r>
        <w:rPr>
          <w:rFonts w:ascii="SimSun" w:hAnsi="SimSun" w:eastAsia="SimSun" w:cs="SimSun"/>
          <w:sz w:val="20"/>
          <w:szCs w:val="20"/>
          <w:spacing w:val="9"/>
        </w:rPr>
        <w:t>④从根本上决定了中华民族交往交流交融的历史取向</w:t>
      </w:r>
    </w:p>
    <w:p>
      <w:pPr>
        <w:ind w:left="447"/>
        <w:spacing w:before="128" w:line="369" w:lineRule="exact"/>
        <w:rPr>
          <w:rFonts w:ascii="SimSun" w:hAnsi="SimSun" w:eastAsia="SimSun" w:cs="SimSun"/>
          <w:sz w:val="20"/>
          <w:szCs w:val="20"/>
        </w:rPr>
      </w:pPr>
      <w:r>
        <w:rPr>
          <w:rFonts w:ascii="SimSun" w:hAnsi="SimSun" w:eastAsia="SimSun" w:cs="SimSun"/>
          <w:sz w:val="20"/>
          <w:szCs w:val="20"/>
          <w:spacing w:val="5"/>
          <w:position w:val="12"/>
        </w:rPr>
        <w:t>A.①②                                      </w:t>
      </w:r>
      <w:r>
        <w:rPr>
          <w:shd w:val="clear" w:fill="FFFF00"/>
          <w:rFonts w:ascii="SimSun" w:hAnsi="SimSun" w:eastAsia="SimSun" w:cs="SimSun"/>
          <w:sz w:val="20"/>
          <w:szCs w:val="20"/>
          <w:spacing w:val="5"/>
          <w:position w:val="12"/>
        </w:rPr>
        <w:t>B.②③</w:t>
      </w:r>
    </w:p>
    <w:p>
      <w:pPr>
        <w:ind w:left="452"/>
        <w:spacing w:before="1" w:line="225" w:lineRule="auto"/>
        <w:rPr>
          <w:rFonts w:ascii="SimSun" w:hAnsi="SimSun" w:eastAsia="SimSun" w:cs="SimSun"/>
          <w:sz w:val="20"/>
          <w:szCs w:val="20"/>
        </w:rPr>
      </w:pPr>
      <w:r>
        <w:rPr>
          <w:rFonts w:ascii="SimSun" w:hAnsi="SimSun" w:eastAsia="SimSun" w:cs="SimSun"/>
          <w:sz w:val="20"/>
          <w:szCs w:val="20"/>
          <w:spacing w:val="5"/>
        </w:rPr>
        <w:t>C.①④</w:t>
      </w:r>
      <w:r>
        <w:rPr>
          <w:rFonts w:ascii="SimSun" w:hAnsi="SimSun" w:eastAsia="SimSun" w:cs="SimSun"/>
          <w:sz w:val="20"/>
          <w:szCs w:val="20"/>
          <w:spacing w:val="3"/>
        </w:rPr>
        <w:t xml:space="preserve">                    </w:t>
      </w:r>
      <w:r>
        <w:rPr>
          <w:rFonts w:ascii="SimSun" w:hAnsi="SimSun" w:eastAsia="SimSun" w:cs="SimSun"/>
          <w:sz w:val="20"/>
          <w:szCs w:val="20"/>
          <w:spacing w:val="2"/>
        </w:rPr>
        <w:t xml:space="preserve">                   </w:t>
      </w:r>
      <w:r>
        <w:rPr>
          <w:rFonts w:ascii="SimSun" w:hAnsi="SimSun" w:eastAsia="SimSun" w:cs="SimSun"/>
          <w:sz w:val="20"/>
          <w:szCs w:val="20"/>
          <w:spacing w:val="5"/>
        </w:rPr>
        <w:t>D.③④</w:t>
      </w:r>
    </w:p>
    <w:p>
      <w:pPr>
        <w:ind w:left="455"/>
        <w:spacing w:before="125" w:line="227" w:lineRule="auto"/>
        <w:rPr>
          <w:rFonts w:ascii="SimSun" w:hAnsi="SimSun" w:eastAsia="SimSun" w:cs="SimSun"/>
          <w:sz w:val="20"/>
          <w:szCs w:val="20"/>
        </w:rPr>
      </w:pPr>
      <w:r>
        <w:rPr>
          <w:rFonts w:ascii="SimSun" w:hAnsi="SimSun" w:eastAsia="SimSun" w:cs="SimSun"/>
          <w:sz w:val="20"/>
          <w:szCs w:val="20"/>
          <w:spacing w:val="8"/>
        </w:rPr>
        <w:t>6.在</w:t>
      </w:r>
      <w:r>
        <w:rPr>
          <w:rFonts w:ascii="SimSun" w:hAnsi="SimSun" w:eastAsia="SimSun" w:cs="SimSun"/>
          <w:sz w:val="20"/>
          <w:szCs w:val="20"/>
          <w:spacing w:val="-34"/>
        </w:rPr>
        <w:t xml:space="preserve"> </w:t>
      </w:r>
      <w:r>
        <w:rPr>
          <w:rFonts w:ascii="SimSun" w:hAnsi="SimSun" w:eastAsia="SimSun" w:cs="SimSun"/>
          <w:sz w:val="20"/>
          <w:szCs w:val="20"/>
          <w:spacing w:val="8"/>
        </w:rPr>
        <w:t>2023</w:t>
      </w:r>
      <w:r>
        <w:rPr>
          <w:rFonts w:ascii="SimSun" w:hAnsi="SimSun" w:eastAsia="SimSun" w:cs="SimSun"/>
          <w:sz w:val="20"/>
          <w:szCs w:val="20"/>
          <w:spacing w:val="-38"/>
        </w:rPr>
        <w:t xml:space="preserve"> </w:t>
      </w:r>
      <w:r>
        <w:rPr>
          <w:rFonts w:ascii="SimSun" w:hAnsi="SimSun" w:eastAsia="SimSun" w:cs="SimSun"/>
          <w:sz w:val="20"/>
          <w:szCs w:val="20"/>
          <w:spacing w:val="8"/>
        </w:rPr>
        <w:t>年</w:t>
      </w:r>
      <w:r>
        <w:rPr>
          <w:rFonts w:ascii="SimSun" w:hAnsi="SimSun" w:eastAsia="SimSun" w:cs="SimSun"/>
          <w:sz w:val="20"/>
          <w:szCs w:val="20"/>
          <w:spacing w:val="-34"/>
        </w:rPr>
        <w:t xml:space="preserve"> </w:t>
      </w:r>
      <w:r>
        <w:rPr>
          <w:rFonts w:ascii="SimSun" w:hAnsi="SimSun" w:eastAsia="SimSun" w:cs="SimSun"/>
          <w:sz w:val="20"/>
          <w:szCs w:val="20"/>
          <w:spacing w:val="8"/>
        </w:rPr>
        <w:t>7</w:t>
      </w:r>
      <w:r>
        <w:rPr>
          <w:rFonts w:ascii="SimSun" w:hAnsi="SimSun" w:eastAsia="SimSun" w:cs="SimSun"/>
          <w:sz w:val="20"/>
          <w:szCs w:val="20"/>
          <w:spacing w:val="-33"/>
        </w:rPr>
        <w:t xml:space="preserve"> </w:t>
      </w:r>
      <w:r>
        <w:rPr>
          <w:rFonts w:ascii="SimSun" w:hAnsi="SimSun" w:eastAsia="SimSun" w:cs="SimSun"/>
          <w:sz w:val="20"/>
          <w:szCs w:val="20"/>
          <w:spacing w:val="8"/>
        </w:rPr>
        <w:t>月召开的全国生态环境保</w:t>
      </w:r>
      <w:r>
        <w:rPr>
          <w:rFonts w:ascii="SimSun" w:hAnsi="SimSun" w:eastAsia="SimSun" w:cs="SimSun"/>
          <w:sz w:val="20"/>
          <w:szCs w:val="20"/>
          <w:spacing w:val="7"/>
        </w:rPr>
        <w:t>护大会上，习近平总书记全面总结我国生态文明建设取得的举</w:t>
      </w:r>
    </w:p>
    <w:p>
      <w:pPr>
        <w:ind w:left="33"/>
        <w:spacing w:before="124" w:line="369" w:lineRule="exact"/>
        <w:rPr>
          <w:rFonts w:ascii="SimSun" w:hAnsi="SimSun" w:eastAsia="SimSun" w:cs="SimSun"/>
          <w:sz w:val="20"/>
          <w:szCs w:val="20"/>
        </w:rPr>
      </w:pPr>
      <w:r>
        <w:rPr>
          <w:rFonts w:ascii="SimSun" w:hAnsi="SimSun" w:eastAsia="SimSun" w:cs="SimSun"/>
          <w:sz w:val="20"/>
          <w:szCs w:val="20"/>
          <w:spacing w:val="7"/>
          <w:position w:val="12"/>
        </w:rPr>
        <w:t>世瞩目的巨大成就，精辟概括了“</w:t>
      </w:r>
      <w:r>
        <w:rPr>
          <w:rFonts w:ascii="SimSun" w:hAnsi="SimSun" w:eastAsia="SimSun" w:cs="SimSun"/>
          <w:sz w:val="20"/>
          <w:szCs w:val="20"/>
          <w:spacing w:val="-57"/>
          <w:position w:val="12"/>
        </w:rPr>
        <w:t xml:space="preserve"> </w:t>
      </w:r>
      <w:r>
        <w:rPr>
          <w:rFonts w:ascii="SimSun" w:hAnsi="SimSun" w:eastAsia="SimSun" w:cs="SimSun"/>
          <w:sz w:val="20"/>
          <w:szCs w:val="20"/>
          <w:spacing w:val="7"/>
          <w:position w:val="12"/>
        </w:rPr>
        <w:t>四个重大转变</w:t>
      </w:r>
      <w:r>
        <w:rPr>
          <w:rFonts w:ascii="SimSun" w:hAnsi="SimSun" w:eastAsia="SimSun" w:cs="SimSun"/>
          <w:sz w:val="20"/>
          <w:szCs w:val="20"/>
          <w:spacing w:val="-70"/>
          <w:position w:val="12"/>
        </w:rPr>
        <w:t xml:space="preserve"> </w:t>
      </w:r>
      <w:r>
        <w:rPr>
          <w:rFonts w:ascii="SimSun" w:hAnsi="SimSun" w:eastAsia="SimSun" w:cs="SimSun"/>
          <w:sz w:val="20"/>
          <w:szCs w:val="20"/>
          <w:spacing w:val="7"/>
          <w:position w:val="12"/>
        </w:rPr>
        <w:t>”，这四个重大转变是：</w:t>
      </w:r>
    </w:p>
    <w:p>
      <w:pPr>
        <w:ind w:left="452"/>
        <w:spacing w:before="1" w:line="225" w:lineRule="auto"/>
        <w:rPr>
          <w:rFonts w:ascii="SimSun" w:hAnsi="SimSun" w:eastAsia="SimSun" w:cs="SimSun"/>
          <w:sz w:val="20"/>
          <w:szCs w:val="20"/>
        </w:rPr>
      </w:pPr>
      <w:r>
        <w:rPr>
          <w:rFonts w:ascii="SimSun" w:hAnsi="SimSun" w:eastAsia="SimSun" w:cs="SimSun"/>
          <w:sz w:val="20"/>
          <w:szCs w:val="20"/>
          <w:spacing w:val="9"/>
        </w:rPr>
        <w:t>①实现由重点整治到系统治理的重大转变</w:t>
      </w:r>
    </w:p>
    <w:p>
      <w:pPr>
        <w:ind w:left="452"/>
        <w:spacing w:before="126" w:line="225" w:lineRule="auto"/>
        <w:rPr>
          <w:rFonts w:ascii="SimSun" w:hAnsi="SimSun" w:eastAsia="SimSun" w:cs="SimSun"/>
          <w:sz w:val="20"/>
          <w:szCs w:val="20"/>
        </w:rPr>
      </w:pPr>
      <w:r>
        <w:rPr>
          <w:rFonts w:ascii="SimSun" w:hAnsi="SimSun" w:eastAsia="SimSun" w:cs="SimSun"/>
          <w:sz w:val="20"/>
          <w:szCs w:val="20"/>
          <w:spacing w:val="9"/>
        </w:rPr>
        <w:t>②实现由被动应对到主动作为的重大转变</w:t>
      </w:r>
    </w:p>
    <w:p>
      <w:pPr>
        <w:ind w:left="452"/>
        <w:spacing w:before="128" w:line="369" w:lineRule="exact"/>
        <w:rPr>
          <w:rFonts w:ascii="SimSun" w:hAnsi="SimSun" w:eastAsia="SimSun" w:cs="SimSun"/>
          <w:sz w:val="20"/>
          <w:szCs w:val="20"/>
        </w:rPr>
      </w:pPr>
      <w:r>
        <w:rPr>
          <w:rFonts w:ascii="SimSun" w:hAnsi="SimSun" w:eastAsia="SimSun" w:cs="SimSun"/>
          <w:sz w:val="20"/>
          <w:szCs w:val="20"/>
          <w:spacing w:val="9"/>
          <w:position w:val="12"/>
        </w:rPr>
        <w:t>③实现由全球环境治理参与者到引领者的重大转变</w:t>
      </w:r>
    </w:p>
    <w:p>
      <w:pPr>
        <w:ind w:left="452"/>
        <w:spacing w:before="1" w:line="225" w:lineRule="auto"/>
        <w:rPr>
          <w:rFonts w:ascii="SimSun" w:hAnsi="SimSun" w:eastAsia="SimSun" w:cs="SimSun"/>
          <w:sz w:val="20"/>
          <w:szCs w:val="20"/>
        </w:rPr>
      </w:pPr>
      <w:r>
        <w:rPr>
          <w:rFonts w:ascii="SimSun" w:hAnsi="SimSun" w:eastAsia="SimSun" w:cs="SimSun"/>
          <w:sz w:val="20"/>
          <w:szCs w:val="20"/>
          <w:spacing w:val="9"/>
        </w:rPr>
        <w:t>④实现由实践探索到科学理论指导的重大转变</w:t>
      </w:r>
    </w:p>
    <w:p>
      <w:pPr>
        <w:ind w:left="452"/>
        <w:spacing w:before="126" w:line="225" w:lineRule="auto"/>
        <w:rPr>
          <w:rFonts w:ascii="SimSun" w:hAnsi="SimSun" w:eastAsia="SimSun" w:cs="SimSun"/>
          <w:sz w:val="20"/>
          <w:szCs w:val="20"/>
        </w:rPr>
      </w:pPr>
      <w:r>
        <w:rPr>
          <w:rFonts w:ascii="SimSun" w:hAnsi="SimSun" w:eastAsia="SimSun" w:cs="SimSun"/>
          <w:sz w:val="20"/>
          <w:szCs w:val="20"/>
          <w:spacing w:val="9"/>
        </w:rPr>
        <w:t>⑤实现由多重压力叠加到单一结构性压力的重大转变</w:t>
      </w:r>
    </w:p>
    <w:p>
      <w:pPr>
        <w:ind w:left="447"/>
        <w:spacing w:before="125" w:line="369" w:lineRule="exact"/>
        <w:rPr>
          <w:rFonts w:ascii="SimSun" w:hAnsi="SimSun" w:eastAsia="SimSun" w:cs="SimSun"/>
          <w:sz w:val="20"/>
          <w:szCs w:val="20"/>
        </w:rPr>
      </w:pPr>
      <w:r>
        <w:rPr>
          <w:shd w:val="clear" w:fill="FFFF00"/>
          <w:rFonts w:ascii="SimSun" w:hAnsi="SimSun" w:eastAsia="SimSun" w:cs="SimSun"/>
          <w:sz w:val="20"/>
          <w:szCs w:val="20"/>
          <w:spacing w:val="6"/>
          <w:position w:val="12"/>
        </w:rPr>
        <w:t>A.①②③④</w:t>
      </w:r>
      <w:r>
        <w:rPr>
          <w:rFonts w:ascii="SimSun" w:hAnsi="SimSun" w:eastAsia="SimSun" w:cs="SimSun"/>
          <w:sz w:val="20"/>
          <w:szCs w:val="20"/>
          <w:spacing w:val="6"/>
          <w:position w:val="12"/>
        </w:rPr>
        <w:t xml:space="preserve">                           </w:t>
      </w:r>
      <w:r>
        <w:rPr>
          <w:rFonts w:ascii="SimSun" w:hAnsi="SimSun" w:eastAsia="SimSun" w:cs="SimSun"/>
          <w:sz w:val="20"/>
          <w:szCs w:val="20"/>
          <w:spacing w:val="5"/>
          <w:position w:val="12"/>
        </w:rPr>
        <w:t xml:space="preserve">       B.①②③⑤</w:t>
      </w:r>
    </w:p>
    <w:p>
      <w:pPr>
        <w:ind w:left="452"/>
        <w:spacing w:before="1" w:line="225" w:lineRule="auto"/>
        <w:rPr>
          <w:rFonts w:ascii="SimSun" w:hAnsi="SimSun" w:eastAsia="SimSun" w:cs="SimSun"/>
          <w:sz w:val="20"/>
          <w:szCs w:val="20"/>
        </w:rPr>
      </w:pPr>
      <w:r>
        <w:rPr>
          <w:rFonts w:ascii="SimSun" w:hAnsi="SimSun" w:eastAsia="SimSun" w:cs="SimSun"/>
          <w:sz w:val="20"/>
          <w:szCs w:val="20"/>
          <w:spacing w:val="6"/>
        </w:rPr>
        <w:t>C.②③④⑤                         </w:t>
      </w:r>
      <w:r>
        <w:rPr>
          <w:rFonts w:ascii="SimSun" w:hAnsi="SimSun" w:eastAsia="SimSun" w:cs="SimSun"/>
          <w:sz w:val="20"/>
          <w:szCs w:val="20"/>
          <w:spacing w:val="5"/>
        </w:rPr>
        <w:t xml:space="preserve">         D.①③④⑤</w:t>
      </w:r>
    </w:p>
    <w:p>
      <w:pPr>
        <w:ind w:left="48" w:right="54" w:firstLine="410"/>
        <w:spacing w:before="126" w:line="342" w:lineRule="auto"/>
        <w:jc w:val="both"/>
        <w:rPr>
          <w:rFonts w:ascii="SimSun" w:hAnsi="SimSun" w:eastAsia="SimSun" w:cs="SimSun"/>
          <w:sz w:val="20"/>
          <w:szCs w:val="20"/>
        </w:rPr>
      </w:pPr>
      <w:r>
        <w:rPr>
          <w:rFonts w:ascii="SimSun" w:hAnsi="SimSun" w:eastAsia="SimSun" w:cs="SimSun"/>
          <w:sz w:val="20"/>
          <w:szCs w:val="20"/>
          <w:spacing w:val="11"/>
        </w:rPr>
        <w:t>7.党的二十大报告指出，依托我国超大规</w:t>
      </w:r>
      <w:r>
        <w:rPr>
          <w:rFonts w:ascii="SimSun" w:hAnsi="SimSun" w:eastAsia="SimSun" w:cs="SimSun"/>
          <w:sz w:val="20"/>
          <w:szCs w:val="20"/>
          <w:spacing w:val="10"/>
        </w:rPr>
        <w:t>模市场优势，</w:t>
      </w:r>
      <w:r>
        <w:rPr>
          <w:rFonts w:ascii="SimSun" w:hAnsi="SimSun" w:eastAsia="SimSun" w:cs="SimSun"/>
          <w:sz w:val="20"/>
          <w:szCs w:val="20"/>
          <w:spacing w:val="-60"/>
        </w:rPr>
        <w:t xml:space="preserve"> </w:t>
      </w:r>
      <w:r>
        <w:rPr>
          <w:rFonts w:ascii="SimSun" w:hAnsi="SimSun" w:eastAsia="SimSun" w:cs="SimSun"/>
          <w:sz w:val="20"/>
          <w:szCs w:val="20"/>
          <w:spacing w:val="10"/>
        </w:rPr>
        <w:t>以国内大循环吸引全球资源要素，增强国内国</w:t>
      </w:r>
      <w:r>
        <w:rPr>
          <w:rFonts w:ascii="SimSun" w:hAnsi="SimSun" w:eastAsia="SimSun" w:cs="SimSun"/>
          <w:sz w:val="20"/>
          <w:szCs w:val="20"/>
        </w:rPr>
        <w:t xml:space="preserve"> </w:t>
      </w:r>
      <w:r>
        <w:rPr>
          <w:rFonts w:ascii="SimSun" w:hAnsi="SimSun" w:eastAsia="SimSun" w:cs="SimSun"/>
          <w:sz w:val="20"/>
          <w:szCs w:val="20"/>
          <w:spacing w:val="11"/>
        </w:rPr>
        <w:t>际两个市场两种资源联动效应，提升贸易投资合作质量和水平。下列关于提升贸易投资合作质量和水平的</w:t>
      </w:r>
    </w:p>
    <w:p>
      <w:pPr>
        <w:ind w:left="33"/>
        <w:spacing w:line="228" w:lineRule="auto"/>
        <w:rPr>
          <w:rFonts w:ascii="SimSun" w:hAnsi="SimSun" w:eastAsia="SimSun" w:cs="SimSun"/>
          <w:sz w:val="20"/>
          <w:szCs w:val="20"/>
        </w:rPr>
      </w:pPr>
      <w:r>
        <w:rPr>
          <w:rFonts w:ascii="SimSun" w:hAnsi="SimSun" w:eastAsia="SimSun" w:cs="SimSun"/>
          <w:sz w:val="20"/>
          <w:szCs w:val="20"/>
          <w:spacing w:val="8"/>
        </w:rPr>
        <w:t>措施，表述准确的是：</w:t>
      </w:r>
    </w:p>
    <w:p>
      <w:pPr>
        <w:ind w:left="452"/>
        <w:spacing w:before="123" w:line="369" w:lineRule="exact"/>
        <w:rPr>
          <w:rFonts w:ascii="SimSun" w:hAnsi="SimSun" w:eastAsia="SimSun" w:cs="SimSun"/>
          <w:sz w:val="20"/>
          <w:szCs w:val="20"/>
        </w:rPr>
      </w:pPr>
      <w:r>
        <w:rPr>
          <w:rFonts w:ascii="SimSun" w:hAnsi="SimSun" w:eastAsia="SimSun" w:cs="SimSun"/>
          <w:sz w:val="20"/>
          <w:szCs w:val="20"/>
          <w:spacing w:val="10"/>
          <w:position w:val="12"/>
        </w:rPr>
        <w:t>①推动货物贸易优化升级，创新服务贸易发展机制，发展数字</w:t>
      </w:r>
      <w:r>
        <w:rPr>
          <w:rFonts w:ascii="SimSun" w:hAnsi="SimSun" w:eastAsia="SimSun" w:cs="SimSun"/>
          <w:sz w:val="20"/>
          <w:szCs w:val="20"/>
          <w:spacing w:val="9"/>
          <w:position w:val="12"/>
        </w:rPr>
        <w:t>贸易，加快建设贸易强国</w:t>
      </w:r>
    </w:p>
    <w:p>
      <w:pPr>
        <w:ind w:left="452"/>
        <w:spacing w:before="1" w:line="225" w:lineRule="auto"/>
        <w:rPr>
          <w:rFonts w:ascii="SimSun" w:hAnsi="SimSun" w:eastAsia="SimSun" w:cs="SimSun"/>
          <w:sz w:val="20"/>
          <w:szCs w:val="20"/>
        </w:rPr>
      </w:pPr>
      <w:r>
        <w:rPr>
          <w:rFonts w:ascii="SimSun" w:hAnsi="SimSun" w:eastAsia="SimSun" w:cs="SimSun"/>
          <w:sz w:val="20"/>
          <w:szCs w:val="20"/>
          <w:spacing w:val="10"/>
        </w:rPr>
        <w:t>②扩大外资准入负面清单，营造市场化、法</w:t>
      </w:r>
      <w:r>
        <w:rPr>
          <w:rFonts w:ascii="SimSun" w:hAnsi="SimSun" w:eastAsia="SimSun" w:cs="SimSun"/>
          <w:sz w:val="20"/>
          <w:szCs w:val="20"/>
          <w:spacing w:val="9"/>
        </w:rPr>
        <w:t>治化、国际化一流营商环境</w:t>
      </w:r>
    </w:p>
    <w:p>
      <w:pPr>
        <w:ind w:left="452"/>
        <w:spacing w:before="125" w:line="370" w:lineRule="exact"/>
        <w:rPr>
          <w:rFonts w:ascii="SimSun" w:hAnsi="SimSun" w:eastAsia="SimSun" w:cs="SimSun"/>
          <w:sz w:val="20"/>
          <w:szCs w:val="20"/>
        </w:rPr>
      </w:pPr>
      <w:r>
        <w:rPr>
          <w:rFonts w:ascii="SimSun" w:hAnsi="SimSun" w:eastAsia="SimSun" w:cs="SimSun"/>
          <w:sz w:val="20"/>
          <w:szCs w:val="20"/>
          <w:spacing w:val="10"/>
          <w:position w:val="12"/>
        </w:rPr>
        <w:t>③优化区域开放布局，巩固中西部和东北地区开放先导地</w:t>
      </w:r>
      <w:r>
        <w:rPr>
          <w:rFonts w:ascii="SimSun" w:hAnsi="SimSun" w:eastAsia="SimSun" w:cs="SimSun"/>
          <w:sz w:val="20"/>
          <w:szCs w:val="20"/>
          <w:spacing w:val="9"/>
          <w:position w:val="12"/>
        </w:rPr>
        <w:t>位，提高东部地区开放水平</w:t>
      </w:r>
    </w:p>
    <w:p>
      <w:pPr>
        <w:ind w:left="452"/>
        <w:spacing w:line="225" w:lineRule="auto"/>
        <w:rPr>
          <w:rFonts w:ascii="SimSun" w:hAnsi="SimSun" w:eastAsia="SimSun" w:cs="SimSun"/>
          <w:sz w:val="20"/>
          <w:szCs w:val="20"/>
        </w:rPr>
      </w:pPr>
      <w:r>
        <w:rPr>
          <w:rFonts w:ascii="SimSun" w:hAnsi="SimSun" w:eastAsia="SimSun" w:cs="SimSun"/>
          <w:sz w:val="20"/>
          <w:szCs w:val="20"/>
          <w:spacing w:val="10"/>
        </w:rPr>
        <w:t>④实施自由贸易试验区提升战略，扩大面向全球的</w:t>
      </w:r>
      <w:r>
        <w:rPr>
          <w:rFonts w:ascii="SimSun" w:hAnsi="SimSun" w:eastAsia="SimSun" w:cs="SimSun"/>
          <w:sz w:val="20"/>
          <w:szCs w:val="20"/>
          <w:spacing w:val="9"/>
        </w:rPr>
        <w:t>高标准自由贸易区网络</w:t>
      </w:r>
    </w:p>
    <w:p>
      <w:pPr>
        <w:ind w:left="447"/>
        <w:spacing w:before="128" w:line="225" w:lineRule="auto"/>
        <w:rPr>
          <w:rFonts w:ascii="SimSun" w:hAnsi="SimSun" w:eastAsia="SimSun" w:cs="SimSun"/>
          <w:sz w:val="20"/>
          <w:szCs w:val="20"/>
        </w:rPr>
      </w:pPr>
      <w:r>
        <w:rPr>
          <w:rFonts w:ascii="SimSun" w:hAnsi="SimSun" w:eastAsia="SimSun" w:cs="SimSun"/>
          <w:sz w:val="20"/>
          <w:szCs w:val="20"/>
          <w:spacing w:val="5"/>
        </w:rPr>
        <w:t>A.①②                                      B.②③</w:t>
      </w:r>
    </w:p>
    <w:p>
      <w:pPr>
        <w:ind w:left="452"/>
        <w:spacing w:before="126" w:line="225" w:lineRule="auto"/>
        <w:rPr>
          <w:rFonts w:ascii="SimSun" w:hAnsi="SimSun" w:eastAsia="SimSun" w:cs="SimSun"/>
          <w:sz w:val="20"/>
          <w:szCs w:val="20"/>
        </w:rPr>
      </w:pPr>
      <w:r>
        <w:rPr>
          <w:shd w:val="clear" w:fill="FFFF00"/>
          <w:rFonts w:ascii="SimSun" w:hAnsi="SimSun" w:eastAsia="SimSun" w:cs="SimSun"/>
          <w:sz w:val="20"/>
          <w:szCs w:val="20"/>
          <w:spacing w:val="5"/>
        </w:rPr>
        <w:t>C.①④</w:t>
      </w:r>
      <w:r>
        <w:rPr>
          <w:rFonts w:ascii="SimSun" w:hAnsi="SimSun" w:eastAsia="SimSun" w:cs="SimSun"/>
          <w:sz w:val="20"/>
          <w:szCs w:val="20"/>
          <w:spacing w:val="3"/>
        </w:rPr>
        <w:t xml:space="preserve">                    </w:t>
      </w:r>
      <w:r>
        <w:rPr>
          <w:rFonts w:ascii="SimSun" w:hAnsi="SimSun" w:eastAsia="SimSun" w:cs="SimSun"/>
          <w:sz w:val="20"/>
          <w:szCs w:val="20"/>
          <w:spacing w:val="2"/>
        </w:rPr>
        <w:t xml:space="preserve">                   </w:t>
      </w:r>
      <w:r>
        <w:rPr>
          <w:rFonts w:ascii="SimSun" w:hAnsi="SimSun" w:eastAsia="SimSun" w:cs="SimSun"/>
          <w:sz w:val="20"/>
          <w:szCs w:val="20"/>
          <w:spacing w:val="5"/>
        </w:rPr>
        <w:t>D.③④</w:t>
      </w:r>
    </w:p>
    <w:p>
      <w:pPr>
        <w:spacing w:before="126" w:line="369" w:lineRule="exact"/>
        <w:jc w:val="right"/>
        <w:rPr>
          <w:rFonts w:ascii="SimSun" w:hAnsi="SimSun" w:eastAsia="SimSun" w:cs="SimSun"/>
          <w:sz w:val="20"/>
          <w:szCs w:val="20"/>
        </w:rPr>
      </w:pPr>
      <w:r>
        <w:rPr>
          <w:rFonts w:ascii="SimSun" w:hAnsi="SimSun" w:eastAsia="SimSun" w:cs="SimSun"/>
          <w:sz w:val="20"/>
          <w:szCs w:val="20"/>
          <w:spacing w:val="8"/>
          <w:position w:val="12"/>
        </w:rPr>
        <w:t>8.为深入学习贯彻习近平新时代中国特色社会主义思想，全面贯彻落实党的二十大精神，党中央决定，</w:t>
      </w:r>
    </w:p>
    <w:p>
      <w:pPr>
        <w:ind w:left="32"/>
        <w:spacing w:before="1" w:line="226" w:lineRule="auto"/>
        <w:rPr>
          <w:rFonts w:ascii="SimSun" w:hAnsi="SimSun" w:eastAsia="SimSun" w:cs="SimSun"/>
          <w:sz w:val="20"/>
          <w:szCs w:val="20"/>
        </w:rPr>
      </w:pPr>
      <w:r>
        <w:rPr>
          <w:rFonts w:ascii="SimSun" w:hAnsi="SimSun" w:eastAsia="SimSun" w:cs="SimSun"/>
          <w:sz w:val="20"/>
          <w:szCs w:val="20"/>
          <w:spacing w:val="10"/>
        </w:rPr>
        <w:t>在全党大兴调查研究，作为在全党开展的主题教育的重要内</w:t>
      </w:r>
      <w:r>
        <w:rPr>
          <w:rFonts w:ascii="SimSun" w:hAnsi="SimSun" w:eastAsia="SimSun" w:cs="SimSun"/>
          <w:sz w:val="20"/>
          <w:szCs w:val="20"/>
          <w:spacing w:val="9"/>
        </w:rPr>
        <w:t>容。下列与调查研究有关的说法不准确的是：</w:t>
      </w:r>
    </w:p>
    <w:p>
      <w:pPr>
        <w:ind w:left="447"/>
        <w:spacing w:before="124" w:line="227" w:lineRule="auto"/>
        <w:rPr>
          <w:rFonts w:ascii="SimSun" w:hAnsi="SimSun" w:eastAsia="SimSun" w:cs="SimSun"/>
          <w:sz w:val="20"/>
          <w:szCs w:val="20"/>
        </w:rPr>
      </w:pPr>
      <w:r>
        <w:rPr>
          <w:rFonts w:ascii="SimSun" w:hAnsi="SimSun" w:eastAsia="SimSun" w:cs="SimSun"/>
          <w:sz w:val="20"/>
          <w:szCs w:val="20"/>
          <w:spacing w:val="8"/>
        </w:rPr>
        <w:t>A.调查研究是中国共产党克敌制胜的“三大法宝</w:t>
      </w:r>
      <w:r>
        <w:rPr>
          <w:rFonts w:ascii="SimSun" w:hAnsi="SimSun" w:eastAsia="SimSun" w:cs="SimSun"/>
          <w:sz w:val="20"/>
          <w:szCs w:val="20"/>
          <w:spacing w:val="-63"/>
        </w:rPr>
        <w:t xml:space="preserve"> </w:t>
      </w:r>
      <w:r>
        <w:rPr>
          <w:rFonts w:ascii="SimSun" w:hAnsi="SimSun" w:eastAsia="SimSun" w:cs="SimSun"/>
          <w:sz w:val="20"/>
          <w:szCs w:val="20"/>
          <w:spacing w:val="8"/>
        </w:rPr>
        <w:t>”之一</w:t>
      </w:r>
    </w:p>
    <w:p>
      <w:pPr>
        <w:spacing w:line="227" w:lineRule="auto"/>
        <w:sectPr>
          <w:pgSz w:w="11905" w:h="16839"/>
          <w:pgMar w:top="400" w:right="1026" w:bottom="0" w:left="1054" w:header="0" w:footer="0" w:gutter="0"/>
        </w:sectPr>
        <w:rPr>
          <w:rFonts w:ascii="SimSun" w:hAnsi="SimSun" w:eastAsia="SimSun" w:cs="SimSun"/>
          <w:sz w:val="20"/>
          <w:szCs w:val="20"/>
        </w:rPr>
      </w:pPr>
    </w:p>
    <w:p>
      <w:pPr>
        <w:pStyle w:val="BodyText"/>
        <w:spacing w:line="304" w:lineRule="auto"/>
        <w:rPr/>
      </w:pPr>
      <w:r>
        <w:drawing>
          <wp:anchor distT="0" distB="0" distL="0" distR="0" simplePos="0" relativeHeight="251691008" behindDoc="0" locked="0" layoutInCell="0" allowOverlap="1">
            <wp:simplePos x="0" y="0"/>
            <wp:positionH relativeFrom="page">
              <wp:posOffset>669493</wp:posOffset>
            </wp:positionH>
            <wp:positionV relativeFrom="page">
              <wp:posOffset>460970</wp:posOffset>
            </wp:positionV>
            <wp:extent cx="666597" cy="176864"/>
            <wp:effectExtent l="0" t="0" r="0" b="0"/>
            <wp:wrapNone/>
            <wp:docPr id="24" name="IM 24"/>
            <wp:cNvGraphicFramePr/>
            <a:graphic>
              <a:graphicData uri="http://schemas.openxmlformats.org/drawingml/2006/picture">
                <pic:pic>
                  <pic:nvPicPr>
                    <pic:cNvPr id="24" name="IM 24"/>
                    <pic:cNvPicPr/>
                  </pic:nvPicPr>
                  <pic:blipFill>
                    <a:blip r:embed="rId9"/>
                    <a:stretch>
                      <a:fillRect/>
                    </a:stretch>
                  </pic:blipFill>
                  <pic:spPr>
                    <a:xfrm rot="0">
                      <a:off x="0" y="0"/>
                      <a:ext cx="666597" cy="176864"/>
                    </a:xfrm>
                    <a:prstGeom prst="rect">
                      <a:avLst/>
                    </a:prstGeom>
                  </pic:spPr>
                </pic:pic>
              </a:graphicData>
            </a:graphic>
          </wp:anchor>
        </w:drawing>
      </w:r>
      <w:r/>
    </w:p>
    <w:p>
      <w:pPr>
        <w:spacing w:before="65" w:line="228" w:lineRule="auto"/>
        <w:jc w:val="right"/>
        <w:rPr>
          <w:rFonts w:ascii="SimSun" w:hAnsi="SimSun" w:eastAsia="SimSun" w:cs="SimSun"/>
          <w:sz w:val="20"/>
          <w:szCs w:val="20"/>
        </w:rPr>
      </w:pPr>
      <w:r>
        <w:rPr>
          <w:rFonts w:ascii="SimSun" w:hAnsi="SimSun" w:eastAsia="SimSun" w:cs="SimSun"/>
          <w:sz w:val="20"/>
          <w:szCs w:val="20"/>
          <w:spacing w:val="6"/>
        </w:rPr>
        <w:t>要成公，选优公！圆您公职梦！</w:t>
      </w:r>
    </w:p>
    <w:p>
      <w:pPr>
        <w:pStyle w:val="BodyText"/>
        <w:rPr/>
      </w:pPr>
      <w:r/>
    </w:p>
    <w:p>
      <w:pPr>
        <w:pStyle w:val="BodyText"/>
        <w:spacing w:line="241" w:lineRule="auto"/>
        <w:rPr/>
      </w:pPr>
      <w:r/>
    </w:p>
    <w:p>
      <w:pPr>
        <w:ind w:left="449"/>
        <w:spacing w:before="65" w:line="228" w:lineRule="auto"/>
        <w:rPr>
          <w:rFonts w:ascii="SimSun" w:hAnsi="SimSun" w:eastAsia="SimSun" w:cs="SimSun"/>
          <w:sz w:val="20"/>
          <w:szCs w:val="20"/>
        </w:rPr>
      </w:pPr>
      <w:r>
        <w:rPr>
          <w:shd w:val="clear" w:fill="FFFF00"/>
          <w:rFonts w:ascii="SimSun" w:hAnsi="SimSun" w:eastAsia="SimSun" w:cs="SimSun"/>
          <w:sz w:val="20"/>
          <w:szCs w:val="20"/>
          <w:spacing w:val="7"/>
        </w:rPr>
        <w:t>B.“没有调查，没有发言权</w:t>
      </w:r>
      <w:r>
        <w:rPr>
          <w:shd w:val="clear" w:fill="FFFF00"/>
          <w:rFonts w:ascii="SimSun" w:hAnsi="SimSun" w:eastAsia="SimSun" w:cs="SimSun"/>
          <w:sz w:val="20"/>
          <w:szCs w:val="20"/>
          <w:spacing w:val="-70"/>
        </w:rPr>
        <w:t xml:space="preserve"> </w:t>
      </w:r>
      <w:r>
        <w:rPr>
          <w:shd w:val="clear" w:fill="FFFF00"/>
          <w:rFonts w:ascii="SimSun" w:hAnsi="SimSun" w:eastAsia="SimSun" w:cs="SimSun"/>
          <w:sz w:val="20"/>
          <w:szCs w:val="20"/>
          <w:spacing w:val="7"/>
        </w:rPr>
        <w:t>”是针对“左</w:t>
      </w:r>
      <w:r>
        <w:rPr>
          <w:shd w:val="clear" w:fill="FFFF00"/>
          <w:rFonts w:ascii="SimSun" w:hAnsi="SimSun" w:eastAsia="SimSun" w:cs="SimSun"/>
          <w:sz w:val="20"/>
          <w:szCs w:val="20"/>
          <w:spacing w:val="-70"/>
        </w:rPr>
        <w:t xml:space="preserve"> </w:t>
      </w:r>
      <w:r>
        <w:rPr>
          <w:shd w:val="clear" w:fill="FFFF00"/>
          <w:rFonts w:ascii="SimSun" w:hAnsi="SimSun" w:eastAsia="SimSun" w:cs="SimSun"/>
          <w:sz w:val="20"/>
          <w:szCs w:val="20"/>
          <w:spacing w:val="7"/>
        </w:rPr>
        <w:t>”倾主义提出的</w:t>
      </w:r>
    </w:p>
    <w:p>
      <w:pPr>
        <w:ind w:left="452"/>
        <w:spacing w:before="122" w:line="227" w:lineRule="auto"/>
        <w:rPr>
          <w:rFonts w:ascii="SimSun" w:hAnsi="SimSun" w:eastAsia="SimSun" w:cs="SimSun"/>
          <w:sz w:val="20"/>
          <w:szCs w:val="20"/>
        </w:rPr>
      </w:pPr>
      <w:r>
        <w:rPr>
          <w:rFonts w:ascii="SimSun" w:hAnsi="SimSun" w:eastAsia="SimSun" w:cs="SimSun"/>
          <w:sz w:val="20"/>
          <w:szCs w:val="20"/>
          <w:spacing w:val="10"/>
        </w:rPr>
        <w:t>C.1961</w:t>
      </w:r>
      <w:r>
        <w:rPr>
          <w:rFonts w:ascii="SimSun" w:hAnsi="SimSun" w:eastAsia="SimSun" w:cs="SimSun"/>
          <w:sz w:val="20"/>
          <w:szCs w:val="20"/>
          <w:spacing w:val="-40"/>
        </w:rPr>
        <w:t xml:space="preserve"> </w:t>
      </w:r>
      <w:r>
        <w:rPr>
          <w:rFonts w:ascii="SimSun" w:hAnsi="SimSun" w:eastAsia="SimSun" w:cs="SimSun"/>
          <w:sz w:val="20"/>
          <w:szCs w:val="20"/>
          <w:spacing w:val="10"/>
        </w:rPr>
        <w:t>年是党史上有名的“调查研究年</w:t>
      </w:r>
      <w:r>
        <w:rPr>
          <w:rFonts w:ascii="SimSun" w:hAnsi="SimSun" w:eastAsia="SimSun" w:cs="SimSun"/>
          <w:sz w:val="20"/>
          <w:szCs w:val="20"/>
          <w:spacing w:val="-72"/>
        </w:rPr>
        <w:t xml:space="preserve"> </w:t>
      </w:r>
      <w:r>
        <w:rPr>
          <w:rFonts w:ascii="SimSun" w:hAnsi="SimSun" w:eastAsia="SimSun" w:cs="SimSun"/>
          <w:sz w:val="20"/>
          <w:szCs w:val="20"/>
          <w:spacing w:val="10"/>
        </w:rPr>
        <w:t>”、“实事求</w:t>
      </w:r>
      <w:r>
        <w:rPr>
          <w:rFonts w:ascii="SimSun" w:hAnsi="SimSun" w:eastAsia="SimSun" w:cs="SimSun"/>
          <w:sz w:val="20"/>
          <w:szCs w:val="20"/>
          <w:spacing w:val="9"/>
        </w:rPr>
        <w:t>是年</w:t>
      </w:r>
      <w:r>
        <w:rPr>
          <w:rFonts w:ascii="SimSun" w:hAnsi="SimSun" w:eastAsia="SimSun" w:cs="SimSun"/>
          <w:sz w:val="20"/>
          <w:szCs w:val="20"/>
          <w:spacing w:val="-72"/>
        </w:rPr>
        <w:t xml:space="preserve"> </w:t>
      </w:r>
      <w:r>
        <w:rPr>
          <w:rFonts w:ascii="SimSun" w:hAnsi="SimSun" w:eastAsia="SimSun" w:cs="SimSun"/>
          <w:sz w:val="20"/>
          <w:szCs w:val="20"/>
          <w:spacing w:val="9"/>
        </w:rPr>
        <w:t>”</w:t>
      </w:r>
    </w:p>
    <w:p>
      <w:pPr>
        <w:ind w:left="449"/>
        <w:spacing w:before="126" w:line="227" w:lineRule="auto"/>
        <w:rPr>
          <w:rFonts w:ascii="SimSun" w:hAnsi="SimSun" w:eastAsia="SimSun" w:cs="SimSun"/>
          <w:sz w:val="20"/>
          <w:szCs w:val="20"/>
        </w:rPr>
      </w:pPr>
      <w:r>
        <w:rPr>
          <w:rFonts w:ascii="SimSun" w:hAnsi="SimSun" w:eastAsia="SimSun" w:cs="SimSun"/>
          <w:sz w:val="20"/>
          <w:szCs w:val="20"/>
          <w:spacing w:val="9"/>
        </w:rPr>
        <w:t>D.《寻鸟调查》是毛泽东调查研究的经典之作</w:t>
      </w:r>
    </w:p>
    <w:p>
      <w:pPr>
        <w:ind w:right="2"/>
        <w:spacing w:before="124" w:line="369" w:lineRule="exact"/>
        <w:jc w:val="right"/>
        <w:rPr>
          <w:rFonts w:ascii="SimSun" w:hAnsi="SimSun" w:eastAsia="SimSun" w:cs="SimSun"/>
          <w:sz w:val="20"/>
          <w:szCs w:val="20"/>
        </w:rPr>
      </w:pPr>
      <w:r>
        <w:rPr>
          <w:rFonts w:ascii="SimSun" w:hAnsi="SimSun" w:eastAsia="SimSun" w:cs="SimSun"/>
          <w:sz w:val="20"/>
          <w:szCs w:val="20"/>
          <w:spacing w:val="6"/>
          <w:position w:val="12"/>
        </w:rPr>
        <w:t>9.2022</w:t>
      </w:r>
      <w:r>
        <w:rPr>
          <w:rFonts w:ascii="SimSun" w:hAnsi="SimSun" w:eastAsia="SimSun" w:cs="SimSun"/>
          <w:sz w:val="20"/>
          <w:szCs w:val="20"/>
          <w:spacing w:val="-34"/>
          <w:position w:val="12"/>
        </w:rPr>
        <w:t xml:space="preserve"> </w:t>
      </w:r>
      <w:r>
        <w:rPr>
          <w:rFonts w:ascii="SimSun" w:hAnsi="SimSun" w:eastAsia="SimSun" w:cs="SimSun"/>
          <w:sz w:val="20"/>
          <w:szCs w:val="20"/>
          <w:spacing w:val="6"/>
          <w:position w:val="12"/>
        </w:rPr>
        <w:t>年</w:t>
      </w:r>
      <w:r>
        <w:rPr>
          <w:rFonts w:ascii="SimSun" w:hAnsi="SimSun" w:eastAsia="SimSun" w:cs="SimSun"/>
          <w:sz w:val="20"/>
          <w:szCs w:val="20"/>
          <w:spacing w:val="-24"/>
          <w:position w:val="12"/>
        </w:rPr>
        <w:t xml:space="preserve"> </w:t>
      </w:r>
      <w:r>
        <w:rPr>
          <w:rFonts w:ascii="SimSun" w:hAnsi="SimSun" w:eastAsia="SimSun" w:cs="SimSun"/>
          <w:sz w:val="20"/>
          <w:szCs w:val="20"/>
          <w:spacing w:val="6"/>
          <w:position w:val="12"/>
        </w:rPr>
        <w:t>11</w:t>
      </w:r>
      <w:r>
        <w:rPr>
          <w:rFonts w:ascii="SimSun" w:hAnsi="SimSun" w:eastAsia="SimSun" w:cs="SimSun"/>
          <w:sz w:val="20"/>
          <w:szCs w:val="20"/>
          <w:spacing w:val="-33"/>
          <w:position w:val="12"/>
        </w:rPr>
        <w:t xml:space="preserve"> </w:t>
      </w:r>
      <w:r>
        <w:rPr>
          <w:rFonts w:ascii="SimSun" w:hAnsi="SimSun" w:eastAsia="SimSun" w:cs="SimSun"/>
          <w:sz w:val="20"/>
          <w:szCs w:val="20"/>
          <w:spacing w:val="6"/>
          <w:position w:val="12"/>
        </w:rPr>
        <w:t>月</w:t>
      </w:r>
      <w:r>
        <w:rPr>
          <w:rFonts w:ascii="SimSun" w:hAnsi="SimSun" w:eastAsia="SimSun" w:cs="SimSun"/>
          <w:sz w:val="20"/>
          <w:szCs w:val="20"/>
          <w:spacing w:val="-34"/>
          <w:position w:val="12"/>
        </w:rPr>
        <w:t xml:space="preserve"> </w:t>
      </w:r>
      <w:r>
        <w:rPr>
          <w:rFonts w:ascii="SimSun" w:hAnsi="SimSun" w:eastAsia="SimSun" w:cs="SimSun"/>
          <w:sz w:val="20"/>
          <w:szCs w:val="20"/>
          <w:spacing w:val="6"/>
          <w:position w:val="12"/>
        </w:rPr>
        <w:t>28 日，中共中央办公厅、国务院办公厅发布《乡村振兴责任制实施办法》</w:t>
      </w:r>
      <w:r>
        <w:rPr>
          <w:rFonts w:ascii="SimSun" w:hAnsi="SimSun" w:eastAsia="SimSun" w:cs="SimSun"/>
          <w:sz w:val="20"/>
          <w:szCs w:val="20"/>
          <w:spacing w:val="-58"/>
          <w:position w:val="12"/>
        </w:rPr>
        <w:t xml:space="preserve"> </w:t>
      </w:r>
      <w:r>
        <w:rPr>
          <w:rFonts w:ascii="SimSun" w:hAnsi="SimSun" w:eastAsia="SimSun" w:cs="SimSun"/>
          <w:sz w:val="20"/>
          <w:szCs w:val="20"/>
          <w:spacing w:val="6"/>
          <w:position w:val="12"/>
        </w:rPr>
        <w:t>。下列与乡</w:t>
      </w:r>
    </w:p>
    <w:p>
      <w:pPr>
        <w:ind w:left="34"/>
        <w:spacing w:before="1" w:line="226" w:lineRule="auto"/>
        <w:rPr>
          <w:rFonts w:ascii="SimSun" w:hAnsi="SimSun" w:eastAsia="SimSun" w:cs="SimSun"/>
          <w:sz w:val="20"/>
          <w:szCs w:val="20"/>
        </w:rPr>
      </w:pPr>
      <w:r>
        <w:rPr>
          <w:rFonts w:ascii="SimSun" w:hAnsi="SimSun" w:eastAsia="SimSun" w:cs="SimSun"/>
          <w:sz w:val="20"/>
          <w:szCs w:val="20"/>
          <w:spacing w:val="8"/>
        </w:rPr>
        <w:t>村振兴责任制有关的说法不准确的是：</w:t>
      </w:r>
    </w:p>
    <w:p>
      <w:pPr>
        <w:ind w:left="447"/>
        <w:spacing w:before="124" w:line="227" w:lineRule="auto"/>
        <w:rPr>
          <w:rFonts w:ascii="SimSun" w:hAnsi="SimSun" w:eastAsia="SimSun" w:cs="SimSun"/>
          <w:sz w:val="20"/>
          <w:szCs w:val="20"/>
        </w:rPr>
      </w:pPr>
      <w:r>
        <w:rPr>
          <w:rFonts w:ascii="SimSun" w:hAnsi="SimSun" w:eastAsia="SimSun" w:cs="SimSun"/>
          <w:sz w:val="20"/>
          <w:szCs w:val="20"/>
          <w:spacing w:val="9"/>
        </w:rPr>
        <w:t>A.坚持党对农村工作的全面领导，省市县乡村五级书记抓乡村振兴</w:t>
      </w:r>
    </w:p>
    <w:p>
      <w:pPr>
        <w:ind w:left="449"/>
        <w:spacing w:before="124" w:line="227" w:lineRule="auto"/>
        <w:rPr>
          <w:rFonts w:ascii="SimSun" w:hAnsi="SimSun" w:eastAsia="SimSun" w:cs="SimSun"/>
          <w:sz w:val="20"/>
          <w:szCs w:val="20"/>
        </w:rPr>
      </w:pPr>
      <w:r>
        <w:rPr>
          <w:shd w:val="clear" w:fill="FFFF00"/>
          <w:rFonts w:ascii="SimSun" w:hAnsi="SimSun" w:eastAsia="SimSun" w:cs="SimSun"/>
          <w:sz w:val="20"/>
          <w:szCs w:val="20"/>
          <w:spacing w:val="9"/>
        </w:rPr>
        <w:t>B.中央和国家机关有关部门要以健全城乡融合发展体制为主线深化农村改革</w:t>
      </w:r>
    </w:p>
    <w:p>
      <w:pPr>
        <w:ind w:left="452"/>
        <w:spacing w:before="123" w:line="372" w:lineRule="exact"/>
        <w:rPr>
          <w:rFonts w:ascii="SimSun" w:hAnsi="SimSun" w:eastAsia="SimSun" w:cs="SimSun"/>
          <w:sz w:val="20"/>
          <w:szCs w:val="20"/>
        </w:rPr>
      </w:pPr>
      <w:r>
        <w:rPr>
          <w:rFonts w:ascii="SimSun" w:hAnsi="SimSun" w:eastAsia="SimSun" w:cs="SimSun"/>
          <w:sz w:val="20"/>
          <w:szCs w:val="20"/>
          <w:spacing w:val="9"/>
          <w:position w:val="12"/>
        </w:rPr>
        <w:t>C.地方政府乡村振兴要把确保粮食和重要农产品供给作为首要任务</w:t>
      </w:r>
    </w:p>
    <w:p>
      <w:pPr>
        <w:ind w:left="449"/>
        <w:spacing w:before="1" w:line="226" w:lineRule="auto"/>
        <w:rPr>
          <w:rFonts w:ascii="SimSun" w:hAnsi="SimSun" w:eastAsia="SimSun" w:cs="SimSun"/>
          <w:sz w:val="20"/>
          <w:szCs w:val="20"/>
        </w:rPr>
      </w:pPr>
      <w:r>
        <w:rPr>
          <w:rFonts w:ascii="SimSun" w:hAnsi="SimSun" w:eastAsia="SimSun" w:cs="SimSun"/>
          <w:sz w:val="20"/>
          <w:szCs w:val="20"/>
          <w:spacing w:val="12"/>
        </w:rPr>
        <w:t>D.县级党委和政府是乡村振兴“一线指挥部</w:t>
      </w:r>
      <w:r>
        <w:rPr>
          <w:rFonts w:ascii="SimSun" w:hAnsi="SimSun" w:eastAsia="SimSun" w:cs="SimSun"/>
          <w:sz w:val="20"/>
          <w:szCs w:val="20"/>
          <w:spacing w:val="-60"/>
        </w:rPr>
        <w:t xml:space="preserve"> </w:t>
      </w:r>
      <w:r>
        <w:rPr>
          <w:rFonts w:ascii="SimSun" w:hAnsi="SimSun" w:eastAsia="SimSun" w:cs="SimSun"/>
          <w:sz w:val="20"/>
          <w:szCs w:val="20"/>
          <w:spacing w:val="12"/>
        </w:rPr>
        <w:t>”</w:t>
      </w:r>
    </w:p>
    <w:p>
      <w:pPr>
        <w:ind w:right="2"/>
        <w:spacing w:before="124" w:line="227" w:lineRule="auto"/>
        <w:jc w:val="right"/>
        <w:rPr>
          <w:rFonts w:ascii="SimSun" w:hAnsi="SimSun" w:eastAsia="SimSun" w:cs="SimSun"/>
          <w:sz w:val="20"/>
          <w:szCs w:val="20"/>
        </w:rPr>
      </w:pPr>
      <w:r>
        <w:rPr>
          <w:rFonts w:ascii="SimSun" w:hAnsi="SimSun" w:eastAsia="SimSun" w:cs="SimSun"/>
          <w:sz w:val="20"/>
          <w:szCs w:val="20"/>
          <w:spacing w:val="9"/>
        </w:rPr>
        <w:t>10.习近平总书记强调，要把黑土地保护作为一件大事来抓，把</w:t>
      </w:r>
      <w:r>
        <w:rPr>
          <w:rFonts w:ascii="SimSun" w:hAnsi="SimSun" w:eastAsia="SimSun" w:cs="SimSun"/>
          <w:sz w:val="20"/>
          <w:szCs w:val="20"/>
          <w:spacing w:val="8"/>
        </w:rPr>
        <w:t>黑土地用好养好。《中华人民共和国黑</w:t>
      </w:r>
    </w:p>
    <w:p>
      <w:pPr>
        <w:ind w:left="34"/>
        <w:spacing w:before="123" w:line="228" w:lineRule="auto"/>
        <w:rPr>
          <w:rFonts w:ascii="SimSun" w:hAnsi="SimSun" w:eastAsia="SimSun" w:cs="SimSun"/>
          <w:sz w:val="20"/>
          <w:szCs w:val="20"/>
        </w:rPr>
      </w:pPr>
      <w:r>
        <w:rPr>
          <w:rFonts w:ascii="SimSun" w:hAnsi="SimSun" w:eastAsia="SimSun" w:cs="SimSun"/>
          <w:sz w:val="20"/>
          <w:szCs w:val="20"/>
          <w:spacing w:val="3"/>
        </w:rPr>
        <w:t>土地保护法》</w:t>
      </w:r>
      <w:r>
        <w:rPr>
          <w:rFonts w:ascii="SimSun" w:hAnsi="SimSun" w:eastAsia="SimSun" w:cs="SimSun"/>
          <w:sz w:val="20"/>
          <w:szCs w:val="20"/>
          <w:spacing w:val="-32"/>
        </w:rPr>
        <w:t xml:space="preserve"> </w:t>
      </w:r>
      <w:r>
        <w:rPr>
          <w:rFonts w:ascii="SimSun" w:hAnsi="SimSun" w:eastAsia="SimSun" w:cs="SimSun"/>
          <w:sz w:val="20"/>
          <w:szCs w:val="20"/>
          <w:spacing w:val="3"/>
        </w:rPr>
        <w:t>自</w:t>
      </w:r>
      <w:r>
        <w:rPr>
          <w:rFonts w:ascii="SimSun" w:hAnsi="SimSun" w:eastAsia="SimSun" w:cs="SimSun"/>
          <w:sz w:val="20"/>
          <w:szCs w:val="20"/>
          <w:spacing w:val="-37"/>
        </w:rPr>
        <w:t xml:space="preserve"> </w:t>
      </w:r>
      <w:r>
        <w:rPr>
          <w:rFonts w:ascii="SimSun" w:hAnsi="SimSun" w:eastAsia="SimSun" w:cs="SimSun"/>
          <w:sz w:val="20"/>
          <w:szCs w:val="20"/>
          <w:spacing w:val="3"/>
        </w:rPr>
        <w:t>2022</w:t>
      </w:r>
      <w:r>
        <w:rPr>
          <w:rFonts w:ascii="SimSun" w:hAnsi="SimSun" w:eastAsia="SimSun" w:cs="SimSun"/>
          <w:sz w:val="20"/>
          <w:szCs w:val="20"/>
          <w:spacing w:val="-39"/>
        </w:rPr>
        <w:t xml:space="preserve"> </w:t>
      </w:r>
      <w:r>
        <w:rPr>
          <w:rFonts w:ascii="SimSun" w:hAnsi="SimSun" w:eastAsia="SimSun" w:cs="SimSun"/>
          <w:sz w:val="20"/>
          <w:szCs w:val="20"/>
          <w:spacing w:val="3"/>
        </w:rPr>
        <w:t>年</w:t>
      </w:r>
      <w:r>
        <w:rPr>
          <w:rFonts w:ascii="SimSun" w:hAnsi="SimSun" w:eastAsia="SimSun" w:cs="SimSun"/>
          <w:sz w:val="20"/>
          <w:szCs w:val="20"/>
          <w:spacing w:val="-39"/>
        </w:rPr>
        <w:t xml:space="preserve"> </w:t>
      </w:r>
      <w:r>
        <w:rPr>
          <w:rFonts w:ascii="SimSun" w:hAnsi="SimSun" w:eastAsia="SimSun" w:cs="SimSun"/>
          <w:sz w:val="20"/>
          <w:szCs w:val="20"/>
          <w:spacing w:val="3"/>
        </w:rPr>
        <w:t>8</w:t>
      </w:r>
      <w:r>
        <w:rPr>
          <w:rFonts w:ascii="SimSun" w:hAnsi="SimSun" w:eastAsia="SimSun" w:cs="SimSun"/>
          <w:sz w:val="20"/>
          <w:szCs w:val="20"/>
          <w:spacing w:val="-33"/>
        </w:rPr>
        <w:t xml:space="preserve"> </w:t>
      </w:r>
      <w:r>
        <w:rPr>
          <w:rFonts w:ascii="SimSun" w:hAnsi="SimSun" w:eastAsia="SimSun" w:cs="SimSun"/>
          <w:sz w:val="20"/>
          <w:szCs w:val="20"/>
          <w:spacing w:val="3"/>
        </w:rPr>
        <w:t>月</w:t>
      </w:r>
      <w:r>
        <w:rPr>
          <w:rFonts w:ascii="SimSun" w:hAnsi="SimSun" w:eastAsia="SimSun" w:cs="SimSun"/>
          <w:sz w:val="20"/>
          <w:szCs w:val="20"/>
          <w:spacing w:val="-23"/>
        </w:rPr>
        <w:t xml:space="preserve"> </w:t>
      </w:r>
      <w:r>
        <w:rPr>
          <w:rFonts w:ascii="SimSun" w:hAnsi="SimSun" w:eastAsia="SimSun" w:cs="SimSun"/>
          <w:sz w:val="20"/>
          <w:szCs w:val="20"/>
          <w:spacing w:val="3"/>
        </w:rPr>
        <w:t>1 日起施行，下列表述不符合该法规定的是：</w:t>
      </w:r>
    </w:p>
    <w:p>
      <w:pPr>
        <w:ind w:left="447"/>
        <w:spacing w:before="123" w:line="370" w:lineRule="exact"/>
        <w:rPr>
          <w:rFonts w:ascii="SimSun" w:hAnsi="SimSun" w:eastAsia="SimSun" w:cs="SimSun"/>
          <w:sz w:val="20"/>
          <w:szCs w:val="20"/>
        </w:rPr>
      </w:pPr>
      <w:r>
        <w:rPr>
          <w:rFonts w:ascii="SimSun" w:hAnsi="SimSun" w:eastAsia="SimSun" w:cs="SimSun"/>
          <w:sz w:val="20"/>
          <w:szCs w:val="20"/>
          <w:spacing w:val="10"/>
          <w:position w:val="12"/>
        </w:rPr>
        <w:t>A.黑土层深厚、土壤性状良好的黑土地划</w:t>
      </w:r>
      <w:r>
        <w:rPr>
          <w:rFonts w:ascii="SimSun" w:hAnsi="SimSun" w:eastAsia="SimSun" w:cs="SimSun"/>
          <w:sz w:val="20"/>
          <w:szCs w:val="20"/>
          <w:spacing w:val="9"/>
          <w:position w:val="12"/>
        </w:rPr>
        <w:t>入永久基本农田，重点用于粮食生产</w:t>
      </w:r>
    </w:p>
    <w:p>
      <w:pPr>
        <w:ind w:left="449"/>
        <w:spacing w:before="1" w:line="227" w:lineRule="auto"/>
        <w:rPr>
          <w:rFonts w:ascii="SimSun" w:hAnsi="SimSun" w:eastAsia="SimSun" w:cs="SimSun"/>
          <w:sz w:val="20"/>
          <w:szCs w:val="20"/>
        </w:rPr>
      </w:pPr>
      <w:r>
        <w:rPr>
          <w:rFonts w:ascii="SimSun" w:hAnsi="SimSun" w:eastAsia="SimSun" w:cs="SimSun"/>
          <w:sz w:val="20"/>
          <w:szCs w:val="20"/>
          <w:spacing w:val="9"/>
        </w:rPr>
        <w:t>B.无法修复的黑土地不列入黑土地保护范围进行修复</w:t>
      </w:r>
    </w:p>
    <w:p>
      <w:pPr>
        <w:ind w:left="452"/>
        <w:spacing w:before="123" w:line="227" w:lineRule="auto"/>
        <w:rPr>
          <w:rFonts w:ascii="SimSun" w:hAnsi="SimSun" w:eastAsia="SimSun" w:cs="SimSun"/>
          <w:sz w:val="20"/>
          <w:szCs w:val="20"/>
        </w:rPr>
      </w:pPr>
      <w:r>
        <w:rPr>
          <w:rFonts w:ascii="SimSun" w:hAnsi="SimSun" w:eastAsia="SimSun" w:cs="SimSun"/>
          <w:sz w:val="20"/>
          <w:szCs w:val="20"/>
          <w:spacing w:val="9"/>
        </w:rPr>
        <w:t>C.县级以上人民政府应当将黑土地保护工作纳入国民经济和社会发展规划</w:t>
      </w:r>
    </w:p>
    <w:p>
      <w:pPr>
        <w:ind w:left="449"/>
        <w:spacing w:before="125" w:line="228" w:lineRule="auto"/>
        <w:rPr>
          <w:rFonts w:ascii="SimSun" w:hAnsi="SimSun" w:eastAsia="SimSun" w:cs="SimSun"/>
          <w:sz w:val="20"/>
          <w:szCs w:val="20"/>
        </w:rPr>
      </w:pPr>
      <w:r>
        <w:rPr>
          <w:shd w:val="clear" w:fill="FFFF00"/>
          <w:rFonts w:ascii="SimSun" w:hAnsi="SimSun" w:eastAsia="SimSun" w:cs="SimSun"/>
          <w:sz w:val="20"/>
          <w:szCs w:val="20"/>
          <w:spacing w:val="9"/>
        </w:rPr>
        <w:t>D.除国防建设项目选址无法避开外，其他建设项目一律不得占用黑土地</w:t>
      </w:r>
    </w:p>
    <w:p>
      <w:pPr>
        <w:ind w:left="469"/>
        <w:spacing w:before="123" w:line="228" w:lineRule="auto"/>
        <w:rPr>
          <w:rFonts w:ascii="SimSun" w:hAnsi="SimSun" w:eastAsia="SimSun" w:cs="SimSun"/>
          <w:sz w:val="20"/>
          <w:szCs w:val="20"/>
        </w:rPr>
      </w:pPr>
      <w:r>
        <w:rPr>
          <w:rFonts w:ascii="SimSun" w:hAnsi="SimSun" w:eastAsia="SimSun" w:cs="SimSun"/>
          <w:sz w:val="20"/>
          <w:szCs w:val="20"/>
          <w:spacing w:val="8"/>
        </w:rPr>
        <w:t>11.下列做法符合《中华人民共和国行政处罚法》规定的是：</w:t>
      </w:r>
    </w:p>
    <w:p>
      <w:pPr>
        <w:ind w:left="447"/>
        <w:spacing w:before="123" w:line="227" w:lineRule="auto"/>
        <w:rPr>
          <w:rFonts w:ascii="SimSun" w:hAnsi="SimSun" w:eastAsia="SimSun" w:cs="SimSun"/>
          <w:sz w:val="20"/>
          <w:szCs w:val="20"/>
        </w:rPr>
      </w:pPr>
      <w:r>
        <w:rPr>
          <w:shd w:val="clear" w:fill="FFFF00"/>
          <w:rFonts w:ascii="SimSun" w:hAnsi="SimSun" w:eastAsia="SimSun" w:cs="SimSun"/>
          <w:sz w:val="20"/>
          <w:szCs w:val="20"/>
          <w:spacing w:val="9"/>
        </w:rPr>
        <w:t>A.甲综合行政执法局责令孙某限期拆除其违法建筑</w:t>
      </w:r>
    </w:p>
    <w:p>
      <w:pPr>
        <w:ind w:left="449"/>
        <w:spacing w:before="124" w:line="369" w:lineRule="exact"/>
        <w:rPr>
          <w:rFonts w:ascii="SimSun" w:hAnsi="SimSun" w:eastAsia="SimSun" w:cs="SimSun"/>
          <w:sz w:val="20"/>
          <w:szCs w:val="20"/>
        </w:rPr>
      </w:pPr>
      <w:r>
        <w:rPr>
          <w:rFonts w:ascii="SimSun" w:hAnsi="SimSun" w:eastAsia="SimSun" w:cs="SimSun"/>
          <w:sz w:val="20"/>
          <w:szCs w:val="20"/>
          <w:spacing w:val="9"/>
          <w:position w:val="12"/>
        </w:rPr>
        <w:t>B.某变电站项目建成六年后，乙生态环境局发现其</w:t>
      </w:r>
      <w:r>
        <w:rPr>
          <w:rFonts w:ascii="SimSun" w:hAnsi="SimSun" w:eastAsia="SimSun" w:cs="SimSun"/>
          <w:sz w:val="20"/>
          <w:szCs w:val="20"/>
          <w:spacing w:val="8"/>
          <w:position w:val="12"/>
        </w:rPr>
        <w:t>系“未批先建</w:t>
      </w:r>
      <w:r>
        <w:rPr>
          <w:rFonts w:ascii="SimSun" w:hAnsi="SimSun" w:eastAsia="SimSun" w:cs="SimSun"/>
          <w:sz w:val="20"/>
          <w:szCs w:val="20"/>
          <w:spacing w:val="-70"/>
          <w:position w:val="12"/>
        </w:rPr>
        <w:t xml:space="preserve"> </w:t>
      </w:r>
      <w:r>
        <w:rPr>
          <w:rFonts w:ascii="SimSun" w:hAnsi="SimSun" w:eastAsia="SimSun" w:cs="SimSun"/>
          <w:sz w:val="20"/>
          <w:szCs w:val="20"/>
          <w:spacing w:val="8"/>
          <w:position w:val="12"/>
        </w:rPr>
        <w:t>”，处以罚款</w:t>
      </w:r>
    </w:p>
    <w:p>
      <w:pPr>
        <w:ind w:left="452"/>
        <w:spacing w:before="1" w:line="227" w:lineRule="auto"/>
        <w:rPr>
          <w:rFonts w:ascii="SimSun" w:hAnsi="SimSun" w:eastAsia="SimSun" w:cs="SimSun"/>
          <w:sz w:val="20"/>
          <w:szCs w:val="20"/>
        </w:rPr>
      </w:pPr>
      <w:r>
        <w:rPr>
          <w:rFonts w:ascii="SimSun" w:hAnsi="SimSun" w:eastAsia="SimSun" w:cs="SimSun"/>
          <w:sz w:val="20"/>
          <w:szCs w:val="20"/>
          <w:spacing w:val="9"/>
        </w:rPr>
        <w:t>C.某公司因某次违规代开发票被丙税务部门罚款三次</w:t>
      </w:r>
    </w:p>
    <w:p>
      <w:pPr>
        <w:ind w:left="449"/>
        <w:spacing w:before="123" w:line="372" w:lineRule="exact"/>
        <w:rPr>
          <w:rFonts w:ascii="SimSun" w:hAnsi="SimSun" w:eastAsia="SimSun" w:cs="SimSun"/>
          <w:sz w:val="20"/>
          <w:szCs w:val="20"/>
        </w:rPr>
      </w:pPr>
      <w:r>
        <w:rPr>
          <w:rFonts w:ascii="SimSun" w:hAnsi="SimSun" w:eastAsia="SimSun" w:cs="SimSun"/>
          <w:sz w:val="20"/>
          <w:szCs w:val="20"/>
          <w:spacing w:val="9"/>
          <w:position w:val="12"/>
        </w:rPr>
        <w:t>D.丁市场监督管理局对王某作出行政拘留七日并罚款一千元的处罚</w:t>
      </w:r>
    </w:p>
    <w:p>
      <w:pPr>
        <w:ind w:left="469"/>
        <w:spacing w:before="1" w:line="226" w:lineRule="auto"/>
        <w:rPr>
          <w:rFonts w:ascii="SimSun" w:hAnsi="SimSun" w:eastAsia="SimSun" w:cs="SimSun"/>
          <w:sz w:val="20"/>
          <w:szCs w:val="20"/>
        </w:rPr>
      </w:pPr>
      <w:r>
        <w:rPr>
          <w:rFonts w:ascii="SimSun" w:hAnsi="SimSun" w:eastAsia="SimSun" w:cs="SimSun"/>
          <w:sz w:val="20"/>
          <w:szCs w:val="20"/>
          <w:spacing w:val="7"/>
        </w:rPr>
        <w:t>12.下列哪种情形，我国刑法不具有管辖权？</w:t>
      </w:r>
    </w:p>
    <w:p>
      <w:pPr>
        <w:ind w:left="447"/>
        <w:spacing w:before="124" w:line="227" w:lineRule="auto"/>
        <w:rPr>
          <w:rFonts w:ascii="SimSun" w:hAnsi="SimSun" w:eastAsia="SimSun" w:cs="SimSun"/>
          <w:sz w:val="20"/>
          <w:szCs w:val="20"/>
        </w:rPr>
      </w:pPr>
      <w:r>
        <w:rPr>
          <w:rFonts w:ascii="SimSun" w:hAnsi="SimSun" w:eastAsia="SimSun" w:cs="SimSun"/>
          <w:sz w:val="20"/>
          <w:szCs w:val="20"/>
          <w:spacing w:val="9"/>
        </w:rPr>
        <w:t>A.甲国公民在我国国际机场里给乙国公民下毒，乙国公民出境后毒发身亡</w:t>
      </w:r>
    </w:p>
    <w:p>
      <w:pPr>
        <w:ind w:left="449"/>
        <w:spacing w:before="123" w:line="228" w:lineRule="auto"/>
        <w:rPr>
          <w:rFonts w:ascii="SimSun" w:hAnsi="SimSun" w:eastAsia="SimSun" w:cs="SimSun"/>
          <w:sz w:val="20"/>
          <w:szCs w:val="20"/>
        </w:rPr>
      </w:pPr>
      <w:r>
        <w:rPr>
          <w:shd w:val="clear" w:fill="FFFF00"/>
          <w:rFonts w:ascii="SimSun" w:hAnsi="SimSun" w:eastAsia="SimSun" w:cs="SimSun"/>
          <w:sz w:val="20"/>
          <w:szCs w:val="20"/>
          <w:spacing w:val="8"/>
        </w:rPr>
        <w:t>B.在从我国出发已行驶至甲国的国际列车上，</w:t>
      </w:r>
      <w:r>
        <w:rPr>
          <w:shd w:val="clear" w:fill="FFFF00"/>
          <w:rFonts w:ascii="SimSun" w:hAnsi="SimSun" w:eastAsia="SimSun" w:cs="SimSun"/>
          <w:sz w:val="20"/>
          <w:szCs w:val="20"/>
          <w:spacing w:val="-50"/>
        </w:rPr>
        <w:t xml:space="preserve"> </w:t>
      </w:r>
      <w:r>
        <w:rPr>
          <w:shd w:val="clear" w:fill="FFFF00"/>
          <w:rFonts w:ascii="SimSun" w:hAnsi="SimSun" w:eastAsia="SimSun" w:cs="SimSun"/>
          <w:sz w:val="20"/>
          <w:szCs w:val="20"/>
          <w:spacing w:val="8"/>
        </w:rPr>
        <w:t>甲国公民对乙国公民实施抢劫</w:t>
      </w:r>
    </w:p>
    <w:p>
      <w:pPr>
        <w:ind w:left="452"/>
        <w:spacing w:before="123" w:line="228" w:lineRule="auto"/>
        <w:rPr>
          <w:rFonts w:ascii="SimSun" w:hAnsi="SimSun" w:eastAsia="SimSun" w:cs="SimSun"/>
          <w:sz w:val="20"/>
          <w:szCs w:val="20"/>
        </w:rPr>
      </w:pPr>
      <w:r>
        <w:rPr>
          <w:rFonts w:ascii="SimSun" w:hAnsi="SimSun" w:eastAsia="SimSun" w:cs="SimSun"/>
          <w:sz w:val="20"/>
          <w:szCs w:val="20"/>
          <w:spacing w:val="9"/>
        </w:rPr>
        <w:t>C.我国公民在我国境内，通过电话教唆在甲国的甲国公民故意杀人</w:t>
      </w:r>
    </w:p>
    <w:p>
      <w:pPr>
        <w:ind w:left="449"/>
        <w:spacing w:before="122" w:line="228" w:lineRule="auto"/>
        <w:rPr>
          <w:rFonts w:ascii="SimSun" w:hAnsi="SimSun" w:eastAsia="SimSun" w:cs="SimSun"/>
          <w:sz w:val="20"/>
          <w:szCs w:val="20"/>
        </w:rPr>
      </w:pPr>
      <w:r>
        <w:rPr>
          <w:rFonts w:ascii="SimSun" w:hAnsi="SimSun" w:eastAsia="SimSun" w:cs="SimSun"/>
          <w:sz w:val="20"/>
          <w:szCs w:val="20"/>
          <w:spacing w:val="9"/>
        </w:rPr>
        <w:t>D.我国公民在甲国境内，对甲国公民实施绑架行为</w:t>
      </w:r>
    </w:p>
    <w:p>
      <w:pPr>
        <w:spacing w:before="123" w:line="372" w:lineRule="exact"/>
        <w:jc w:val="right"/>
        <w:rPr>
          <w:rFonts w:ascii="SimSun" w:hAnsi="SimSun" w:eastAsia="SimSun" w:cs="SimSun"/>
          <w:sz w:val="20"/>
          <w:szCs w:val="20"/>
        </w:rPr>
      </w:pPr>
      <w:r>
        <w:rPr>
          <w:rFonts w:ascii="SimSun" w:hAnsi="SimSun" w:eastAsia="SimSun" w:cs="SimSun"/>
          <w:sz w:val="20"/>
          <w:szCs w:val="20"/>
          <w:spacing w:val="9"/>
          <w:position w:val="12"/>
        </w:rPr>
        <w:t>13.诉讼时效是指民事权利受到侵害的权利人在法定的时效期间内不</w:t>
      </w:r>
      <w:r>
        <w:rPr>
          <w:rFonts w:ascii="SimSun" w:hAnsi="SimSun" w:eastAsia="SimSun" w:cs="SimSun"/>
          <w:sz w:val="20"/>
          <w:szCs w:val="20"/>
          <w:spacing w:val="8"/>
          <w:position w:val="12"/>
        </w:rPr>
        <w:t>行使权利，当时效期间届满时，人</w:t>
      </w:r>
    </w:p>
    <w:p>
      <w:pPr>
        <w:ind w:left="54"/>
        <w:spacing w:before="1" w:line="227" w:lineRule="auto"/>
        <w:rPr>
          <w:rFonts w:ascii="SimSun" w:hAnsi="SimSun" w:eastAsia="SimSun" w:cs="SimSun"/>
          <w:sz w:val="20"/>
          <w:szCs w:val="20"/>
        </w:rPr>
      </w:pPr>
      <w:r>
        <w:rPr>
          <w:rFonts w:ascii="SimSun" w:hAnsi="SimSun" w:eastAsia="SimSun" w:cs="SimSun"/>
          <w:sz w:val="20"/>
          <w:szCs w:val="20"/>
          <w:spacing w:val="9"/>
        </w:rPr>
        <w:t>民法院对权利人的权利不再进行保护的制度。下列情形不适用</w:t>
      </w:r>
      <w:r>
        <w:rPr>
          <w:rFonts w:ascii="SimSun" w:hAnsi="SimSun" w:eastAsia="SimSun" w:cs="SimSun"/>
          <w:sz w:val="20"/>
          <w:szCs w:val="20"/>
          <w:spacing w:val="8"/>
        </w:rPr>
        <w:t>诉讼时效的是：</w:t>
      </w:r>
    </w:p>
    <w:p>
      <w:pPr>
        <w:ind w:left="452"/>
        <w:spacing w:before="123" w:line="225" w:lineRule="auto"/>
        <w:rPr>
          <w:rFonts w:ascii="SimSun" w:hAnsi="SimSun" w:eastAsia="SimSun" w:cs="SimSun"/>
          <w:sz w:val="20"/>
          <w:szCs w:val="20"/>
        </w:rPr>
      </w:pPr>
      <w:r>
        <w:rPr>
          <w:rFonts w:ascii="SimSun" w:hAnsi="SimSun" w:eastAsia="SimSun" w:cs="SimSun"/>
          <w:sz w:val="20"/>
          <w:szCs w:val="20"/>
          <w:spacing w:val="8"/>
        </w:rPr>
        <w:t>①甲要求邻居拆除妨碍通行的围墙              ②乙要求物业修复可能导致儿童坠落的下水道</w:t>
      </w:r>
    </w:p>
    <w:p>
      <w:pPr>
        <w:ind w:left="452"/>
        <w:spacing w:before="126" w:line="225" w:lineRule="auto"/>
        <w:rPr>
          <w:rFonts w:ascii="SimSun" w:hAnsi="SimSun" w:eastAsia="SimSun" w:cs="SimSun"/>
          <w:sz w:val="20"/>
          <w:szCs w:val="20"/>
        </w:rPr>
      </w:pPr>
      <w:r>
        <w:rPr>
          <w:rFonts w:ascii="SimSun" w:hAnsi="SimSun" w:eastAsia="SimSun" w:cs="SimSun"/>
          <w:sz w:val="20"/>
          <w:szCs w:val="20"/>
          <w:spacing w:val="9"/>
        </w:rPr>
        <w:t>③丙要求长期占用其名下房屋的人搬离      </w:t>
      </w:r>
      <w:r>
        <w:rPr>
          <w:rFonts w:ascii="SimSun" w:hAnsi="SimSun" w:eastAsia="SimSun" w:cs="SimSun"/>
          <w:sz w:val="20"/>
          <w:szCs w:val="20"/>
          <w:spacing w:val="8"/>
        </w:rPr>
        <w:t xml:space="preserve">    ④丁要求某公司支付其专利使用费</w:t>
      </w:r>
    </w:p>
    <w:p>
      <w:pPr>
        <w:ind w:left="447"/>
        <w:spacing w:before="126" w:line="225" w:lineRule="auto"/>
        <w:rPr>
          <w:rFonts w:ascii="SimSun" w:hAnsi="SimSun" w:eastAsia="SimSun" w:cs="SimSun"/>
          <w:sz w:val="20"/>
          <w:szCs w:val="20"/>
        </w:rPr>
      </w:pPr>
      <w:r>
        <w:rPr>
          <w:rFonts w:ascii="SimSun" w:hAnsi="SimSun" w:eastAsia="SimSun" w:cs="SimSun"/>
          <w:sz w:val="20"/>
          <w:szCs w:val="20"/>
          <w:spacing w:val="6"/>
        </w:rPr>
        <w:t>A.①③④                    </w:t>
      </w:r>
      <w:r>
        <w:rPr>
          <w:rFonts w:ascii="SimSun" w:hAnsi="SimSun" w:eastAsia="SimSun" w:cs="SimSun"/>
          <w:sz w:val="20"/>
          <w:szCs w:val="20"/>
          <w:spacing w:val="5"/>
        </w:rPr>
        <w:t xml:space="preserve">                B.②③④</w:t>
      </w:r>
    </w:p>
    <w:p>
      <w:pPr>
        <w:ind w:left="452"/>
        <w:spacing w:before="126" w:line="225" w:lineRule="auto"/>
        <w:rPr>
          <w:rFonts w:ascii="SimSun" w:hAnsi="SimSun" w:eastAsia="SimSun" w:cs="SimSun"/>
          <w:sz w:val="20"/>
          <w:szCs w:val="20"/>
        </w:rPr>
      </w:pPr>
      <w:r>
        <w:rPr>
          <w:shd w:val="clear" w:fill="FFFF00"/>
          <w:rFonts w:ascii="SimSun" w:hAnsi="SimSun" w:eastAsia="SimSun" w:cs="SimSun"/>
          <w:sz w:val="20"/>
          <w:szCs w:val="20"/>
          <w:spacing w:val="6"/>
        </w:rPr>
        <w:t>C.①②③</w:t>
      </w:r>
      <w:r>
        <w:rPr>
          <w:rFonts w:ascii="SimSun" w:hAnsi="SimSun" w:eastAsia="SimSun" w:cs="SimSun"/>
          <w:sz w:val="20"/>
          <w:szCs w:val="20"/>
          <w:spacing w:val="6"/>
        </w:rPr>
        <w:t xml:space="preserve">               </w:t>
      </w:r>
      <w:r>
        <w:rPr>
          <w:rFonts w:ascii="SimSun" w:hAnsi="SimSun" w:eastAsia="SimSun" w:cs="SimSun"/>
          <w:sz w:val="20"/>
          <w:szCs w:val="20"/>
          <w:spacing w:val="5"/>
        </w:rPr>
        <w:t xml:space="preserve">                     D.①②④</w:t>
      </w:r>
    </w:p>
    <w:p>
      <w:pPr>
        <w:ind w:right="2"/>
        <w:spacing w:before="125" w:line="372" w:lineRule="exact"/>
        <w:jc w:val="right"/>
        <w:rPr>
          <w:rFonts w:ascii="SimSun" w:hAnsi="SimSun" w:eastAsia="SimSun" w:cs="SimSun"/>
          <w:sz w:val="20"/>
          <w:szCs w:val="20"/>
        </w:rPr>
      </w:pPr>
      <w:r>
        <w:rPr>
          <w:rFonts w:ascii="SimSun" w:hAnsi="SimSun" w:eastAsia="SimSun" w:cs="SimSun"/>
          <w:sz w:val="20"/>
          <w:szCs w:val="20"/>
          <w:spacing w:val="9"/>
          <w:position w:val="12"/>
        </w:rPr>
        <w:t>14.老张常居国外，其儿子小张常住老张名下房子内。小张在外</w:t>
      </w:r>
      <w:r>
        <w:rPr>
          <w:rFonts w:ascii="SimSun" w:hAnsi="SimSun" w:eastAsia="SimSun" w:cs="SimSun"/>
          <w:sz w:val="20"/>
          <w:szCs w:val="20"/>
          <w:spacing w:val="8"/>
          <w:position w:val="12"/>
        </w:rPr>
        <w:t>欠债较多，伪造手续后将老张名下房屋</w:t>
      </w:r>
    </w:p>
    <w:p>
      <w:pPr>
        <w:ind w:left="33"/>
        <w:spacing w:before="1" w:line="226" w:lineRule="auto"/>
        <w:rPr>
          <w:rFonts w:ascii="SimSun" w:hAnsi="SimSun" w:eastAsia="SimSun" w:cs="SimSun"/>
          <w:sz w:val="20"/>
          <w:szCs w:val="20"/>
        </w:rPr>
      </w:pPr>
      <w:r>
        <w:rPr>
          <w:rFonts w:ascii="SimSun" w:hAnsi="SimSun" w:eastAsia="SimSun" w:cs="SimSun"/>
          <w:sz w:val="20"/>
          <w:szCs w:val="20"/>
          <w:spacing w:val="9"/>
        </w:rPr>
        <w:t>卖给了不知情的小王，小王支付对价并办理了产权变更手续。下列有关说法正确的是：</w:t>
      </w:r>
    </w:p>
    <w:p>
      <w:pPr>
        <w:ind w:left="447"/>
        <w:spacing w:before="124" w:line="228" w:lineRule="auto"/>
        <w:rPr>
          <w:rFonts w:ascii="SimSun" w:hAnsi="SimSun" w:eastAsia="SimSun" w:cs="SimSun"/>
          <w:sz w:val="20"/>
          <w:szCs w:val="20"/>
        </w:rPr>
      </w:pPr>
      <w:r>
        <w:rPr>
          <w:rFonts w:ascii="SimSun" w:hAnsi="SimSun" w:eastAsia="SimSun" w:cs="SimSun"/>
          <w:sz w:val="20"/>
          <w:szCs w:val="20"/>
          <w:spacing w:val="9"/>
        </w:rPr>
        <w:t>A.因小张伪造手续，该买卖行为无效</w:t>
      </w:r>
    </w:p>
    <w:p>
      <w:pPr>
        <w:ind w:left="449"/>
        <w:spacing w:before="122" w:line="228" w:lineRule="auto"/>
        <w:rPr>
          <w:rFonts w:ascii="SimSun" w:hAnsi="SimSun" w:eastAsia="SimSun" w:cs="SimSun"/>
          <w:sz w:val="20"/>
          <w:szCs w:val="20"/>
        </w:rPr>
      </w:pPr>
      <w:r>
        <w:rPr>
          <w:rFonts w:ascii="SimSun" w:hAnsi="SimSun" w:eastAsia="SimSun" w:cs="SimSun"/>
          <w:sz w:val="20"/>
          <w:szCs w:val="20"/>
          <w:spacing w:val="9"/>
        </w:rPr>
        <w:t>B.小张与小王之间的买卖合同关系有效，但不发生物权变动效力</w:t>
      </w:r>
    </w:p>
    <w:p>
      <w:pPr>
        <w:ind w:left="452"/>
        <w:spacing w:before="123" w:line="228" w:lineRule="auto"/>
        <w:rPr>
          <w:rFonts w:ascii="SimSun" w:hAnsi="SimSun" w:eastAsia="SimSun" w:cs="SimSun"/>
          <w:sz w:val="20"/>
          <w:szCs w:val="20"/>
        </w:rPr>
      </w:pPr>
      <w:r>
        <w:rPr>
          <w:shd w:val="clear" w:fill="FFFF00"/>
          <w:rFonts w:ascii="SimSun" w:hAnsi="SimSun" w:eastAsia="SimSun" w:cs="SimSun"/>
          <w:sz w:val="20"/>
          <w:szCs w:val="20"/>
          <w:spacing w:val="9"/>
        </w:rPr>
        <w:t>C.小张与小王之间的买卖合同及物权变动均有效</w:t>
      </w:r>
    </w:p>
    <w:p>
      <w:pPr>
        <w:ind w:left="449"/>
        <w:spacing w:before="122" w:line="228" w:lineRule="auto"/>
        <w:rPr>
          <w:rFonts w:ascii="SimSun" w:hAnsi="SimSun" w:eastAsia="SimSun" w:cs="SimSun"/>
          <w:sz w:val="20"/>
          <w:szCs w:val="20"/>
        </w:rPr>
      </w:pPr>
      <w:r>
        <w:rPr>
          <w:rFonts w:ascii="SimSun" w:hAnsi="SimSun" w:eastAsia="SimSun" w:cs="SimSun"/>
          <w:sz w:val="20"/>
          <w:szCs w:val="20"/>
          <w:spacing w:val="8"/>
        </w:rPr>
        <w:t>D.老张有权向小王请求损害赔偿</w:t>
      </w:r>
    </w:p>
    <w:p>
      <w:pPr>
        <w:spacing w:line="228" w:lineRule="auto"/>
        <w:sectPr>
          <w:headerReference w:type="default" r:id="rId11"/>
          <w:pgSz w:w="11905" w:h="16839"/>
          <w:pgMar w:top="400" w:right="1080" w:bottom="0" w:left="1054" w:header="0" w:footer="0" w:gutter="0"/>
        </w:sectPr>
        <w:rPr>
          <w:rFonts w:ascii="SimSun" w:hAnsi="SimSun" w:eastAsia="SimSun" w:cs="SimSun"/>
          <w:sz w:val="20"/>
          <w:szCs w:val="20"/>
        </w:rPr>
      </w:pPr>
    </w:p>
    <w:p>
      <w:pPr>
        <w:pStyle w:val="BodyText"/>
        <w:spacing w:line="304" w:lineRule="auto"/>
        <w:rPr/>
      </w:pPr>
      <w:r>
        <w:drawing>
          <wp:anchor distT="0" distB="0" distL="0" distR="0" simplePos="0" relativeHeight="251699200" behindDoc="0" locked="0" layoutInCell="0" allowOverlap="1">
            <wp:simplePos x="0" y="0"/>
            <wp:positionH relativeFrom="page">
              <wp:posOffset>669493</wp:posOffset>
            </wp:positionH>
            <wp:positionV relativeFrom="page">
              <wp:posOffset>460970</wp:posOffset>
            </wp:positionV>
            <wp:extent cx="666597" cy="176864"/>
            <wp:effectExtent l="0" t="0" r="0" b="0"/>
            <wp:wrapNone/>
            <wp:docPr id="26" name="IM 26"/>
            <wp:cNvGraphicFramePr/>
            <a:graphic>
              <a:graphicData uri="http://schemas.openxmlformats.org/drawingml/2006/picture">
                <pic:pic>
                  <pic:nvPicPr>
                    <pic:cNvPr id="26" name="IM 26"/>
                    <pic:cNvPicPr/>
                  </pic:nvPicPr>
                  <pic:blipFill>
                    <a:blip r:embed="rId9"/>
                    <a:stretch>
                      <a:fillRect/>
                    </a:stretch>
                  </pic:blipFill>
                  <pic:spPr>
                    <a:xfrm rot="0">
                      <a:off x="0" y="0"/>
                      <a:ext cx="666597" cy="176864"/>
                    </a:xfrm>
                    <a:prstGeom prst="rect">
                      <a:avLst/>
                    </a:prstGeom>
                  </pic:spPr>
                </pic:pic>
              </a:graphicData>
            </a:graphic>
          </wp:anchor>
        </w:drawing>
      </w:r>
      <w:r/>
    </w:p>
    <w:p>
      <w:pPr>
        <w:spacing w:before="65" w:line="228" w:lineRule="auto"/>
        <w:jc w:val="right"/>
        <w:rPr>
          <w:rFonts w:ascii="SimSun" w:hAnsi="SimSun" w:eastAsia="SimSun" w:cs="SimSun"/>
          <w:sz w:val="20"/>
          <w:szCs w:val="20"/>
        </w:rPr>
      </w:pPr>
      <w:r>
        <w:rPr>
          <w:rFonts w:ascii="SimSun" w:hAnsi="SimSun" w:eastAsia="SimSun" w:cs="SimSun"/>
          <w:sz w:val="20"/>
          <w:szCs w:val="20"/>
          <w:spacing w:val="6"/>
        </w:rPr>
        <w:t>要成公，选优公！圆您公职梦！</w:t>
      </w:r>
    </w:p>
    <w:p>
      <w:pPr>
        <w:pStyle w:val="BodyText"/>
        <w:rPr/>
      </w:pPr>
      <w:r/>
    </w:p>
    <w:p>
      <w:pPr>
        <w:pStyle w:val="BodyText"/>
        <w:spacing w:line="241" w:lineRule="auto"/>
        <w:rPr/>
      </w:pPr>
      <w:r/>
    </w:p>
    <w:p>
      <w:pPr>
        <w:ind w:left="469"/>
        <w:spacing w:before="65" w:line="228" w:lineRule="auto"/>
        <w:rPr>
          <w:rFonts w:ascii="SimSun" w:hAnsi="SimSun" w:eastAsia="SimSun" w:cs="SimSun"/>
          <w:sz w:val="20"/>
          <w:szCs w:val="20"/>
        </w:rPr>
      </w:pPr>
      <w:r>
        <w:rPr>
          <w:rFonts w:ascii="SimSun" w:hAnsi="SimSun" w:eastAsia="SimSun" w:cs="SimSun"/>
          <w:sz w:val="20"/>
          <w:szCs w:val="20"/>
          <w:spacing w:val="6"/>
        </w:rPr>
        <w:t>15.下列不能被授予专利权的是：</w:t>
      </w:r>
    </w:p>
    <w:p>
      <w:pPr>
        <w:ind w:left="447"/>
        <w:spacing w:before="122" w:line="227" w:lineRule="auto"/>
        <w:rPr>
          <w:rFonts w:ascii="SimSun" w:hAnsi="SimSun" w:eastAsia="SimSun" w:cs="SimSun"/>
          <w:sz w:val="20"/>
          <w:szCs w:val="20"/>
        </w:rPr>
      </w:pPr>
      <w:r>
        <w:rPr>
          <w:rFonts w:ascii="SimSun" w:hAnsi="SimSun" w:eastAsia="SimSun" w:cs="SimSun"/>
          <w:sz w:val="20"/>
          <w:szCs w:val="20"/>
          <w:spacing w:val="8"/>
        </w:rPr>
        <w:t>A.一种医疗口腔内科专用的喷药器              </w:t>
      </w:r>
      <w:r>
        <w:rPr>
          <w:shd w:val="clear" w:fill="FFFF00"/>
          <w:rFonts w:ascii="SimSun" w:hAnsi="SimSun" w:eastAsia="SimSun" w:cs="SimSun"/>
          <w:sz w:val="20"/>
          <w:szCs w:val="20"/>
          <w:spacing w:val="8"/>
        </w:rPr>
        <w:t>B.一种治疗主动脉夹层的新型手术方法</w:t>
      </w:r>
    </w:p>
    <w:p>
      <w:pPr>
        <w:ind w:left="452"/>
        <w:spacing w:before="126" w:line="227" w:lineRule="auto"/>
        <w:rPr>
          <w:rFonts w:ascii="SimSun" w:hAnsi="SimSun" w:eastAsia="SimSun" w:cs="SimSun"/>
          <w:sz w:val="20"/>
          <w:szCs w:val="20"/>
        </w:rPr>
      </w:pPr>
      <w:r>
        <w:rPr>
          <w:rFonts w:ascii="SimSun" w:hAnsi="SimSun" w:eastAsia="SimSun" w:cs="SimSun"/>
          <w:sz w:val="20"/>
          <w:szCs w:val="20"/>
          <w:spacing w:val="8"/>
        </w:rPr>
        <w:t>C.一种计算机控制油墨颜色配制的装置          D.一种针对水稻辐射诱变育种的新技术</w:t>
      </w:r>
    </w:p>
    <w:p>
      <w:pPr>
        <w:ind w:left="35" w:right="2" w:firstLine="433"/>
        <w:spacing w:before="124" w:line="341" w:lineRule="auto"/>
        <w:rPr>
          <w:rFonts w:ascii="SimSun" w:hAnsi="SimSun" w:eastAsia="SimSun" w:cs="SimSun"/>
          <w:sz w:val="20"/>
          <w:szCs w:val="20"/>
        </w:rPr>
      </w:pPr>
      <w:r>
        <w:rPr>
          <w:rFonts w:ascii="SimSun" w:hAnsi="SimSun" w:eastAsia="SimSun" w:cs="SimSun"/>
          <w:sz w:val="20"/>
          <w:szCs w:val="20"/>
          <w:spacing w:val="10"/>
        </w:rPr>
        <w:t>16. 习近平总书记在给山东省地矿局第六地质大队全体地质工作者的回信中强调：</w:t>
      </w:r>
      <w:r>
        <w:rPr>
          <w:rFonts w:ascii="SimSun" w:hAnsi="SimSun" w:eastAsia="SimSun" w:cs="SimSun"/>
          <w:sz w:val="20"/>
          <w:szCs w:val="20"/>
          <w:spacing w:val="-63"/>
        </w:rPr>
        <w:t xml:space="preserve"> </w:t>
      </w:r>
      <w:r>
        <w:rPr>
          <w:rFonts w:ascii="SimSun" w:hAnsi="SimSun" w:eastAsia="SimSun" w:cs="SimSun"/>
          <w:sz w:val="20"/>
          <w:szCs w:val="20"/>
          <w:spacing w:val="10"/>
        </w:rPr>
        <w:t>“矿产资源是经济</w:t>
      </w:r>
      <w:r>
        <w:rPr>
          <w:rFonts w:ascii="SimSun" w:hAnsi="SimSun" w:eastAsia="SimSun" w:cs="SimSun"/>
          <w:sz w:val="20"/>
          <w:szCs w:val="20"/>
        </w:rPr>
        <w:t xml:space="preserve"> </w:t>
      </w:r>
      <w:r>
        <w:rPr>
          <w:rFonts w:ascii="SimSun" w:hAnsi="SimSun" w:eastAsia="SimSun" w:cs="SimSun"/>
          <w:sz w:val="20"/>
          <w:szCs w:val="20"/>
          <w:spacing w:val="11"/>
        </w:rPr>
        <w:t>社会发展的重要物质基础，矿产资源勘查开发事关国计民生和国家安全。</w:t>
      </w:r>
      <w:r>
        <w:rPr>
          <w:rFonts w:ascii="SimSun" w:hAnsi="SimSun" w:eastAsia="SimSun" w:cs="SimSun"/>
          <w:sz w:val="20"/>
          <w:szCs w:val="20"/>
          <w:spacing w:val="-64"/>
        </w:rPr>
        <w:t xml:space="preserve"> </w:t>
      </w:r>
      <w:r>
        <w:rPr>
          <w:rFonts w:ascii="SimSun" w:hAnsi="SimSun" w:eastAsia="SimSun" w:cs="SimSun"/>
          <w:sz w:val="20"/>
          <w:szCs w:val="20"/>
          <w:spacing w:val="11"/>
        </w:rPr>
        <w:t>”下</w:t>
      </w:r>
      <w:r>
        <w:rPr>
          <w:rFonts w:ascii="SimSun" w:hAnsi="SimSun" w:eastAsia="SimSun" w:cs="SimSun"/>
          <w:sz w:val="20"/>
          <w:szCs w:val="20"/>
          <w:spacing w:val="10"/>
        </w:rPr>
        <w:t>列与我国矿产资源有关的说</w:t>
      </w:r>
    </w:p>
    <w:p>
      <w:pPr>
        <w:ind w:left="34"/>
        <w:spacing w:line="229" w:lineRule="auto"/>
        <w:rPr>
          <w:rFonts w:ascii="SimSun" w:hAnsi="SimSun" w:eastAsia="SimSun" w:cs="SimSun"/>
          <w:sz w:val="20"/>
          <w:szCs w:val="20"/>
        </w:rPr>
      </w:pPr>
      <w:r>
        <w:rPr>
          <w:rFonts w:ascii="SimSun" w:hAnsi="SimSun" w:eastAsia="SimSun" w:cs="SimSun"/>
          <w:sz w:val="20"/>
          <w:szCs w:val="20"/>
          <w:spacing w:val="6"/>
        </w:rPr>
        <w:t>法错误的是：</w:t>
      </w:r>
    </w:p>
    <w:p>
      <w:pPr>
        <w:ind w:left="447"/>
        <w:spacing w:before="121" w:line="227" w:lineRule="auto"/>
        <w:rPr>
          <w:rFonts w:ascii="SimSun" w:hAnsi="SimSun" w:eastAsia="SimSun" w:cs="SimSun"/>
          <w:sz w:val="20"/>
          <w:szCs w:val="20"/>
        </w:rPr>
      </w:pPr>
      <w:r>
        <w:rPr>
          <w:rFonts w:ascii="SimSun" w:hAnsi="SimSun" w:eastAsia="SimSun" w:cs="SimSun"/>
          <w:sz w:val="20"/>
          <w:szCs w:val="20"/>
          <w:spacing w:val="8"/>
        </w:rPr>
        <w:t>A.锡矿是我国的优势矿产资源之一              B.我国已在南海实现天然气水合物试采</w:t>
      </w:r>
    </w:p>
    <w:p>
      <w:pPr>
        <w:ind w:left="452"/>
        <w:spacing w:before="124" w:line="227" w:lineRule="auto"/>
        <w:rPr>
          <w:rFonts w:ascii="SimSun" w:hAnsi="SimSun" w:eastAsia="SimSun" w:cs="SimSun"/>
          <w:sz w:val="20"/>
          <w:szCs w:val="20"/>
        </w:rPr>
      </w:pPr>
      <w:r>
        <w:rPr>
          <w:rFonts w:ascii="SimSun" w:hAnsi="SimSun" w:eastAsia="SimSun" w:cs="SimSun"/>
          <w:sz w:val="20"/>
          <w:szCs w:val="20"/>
          <w:spacing w:val="8"/>
        </w:rPr>
        <w:t>C.新疆罗布泊是我国钾盐的主要产地之一        </w:t>
      </w:r>
      <w:r>
        <w:rPr>
          <w:shd w:val="clear" w:fill="FFFF00"/>
          <w:rFonts w:ascii="SimSun" w:hAnsi="SimSun" w:eastAsia="SimSun" w:cs="SimSun"/>
          <w:sz w:val="20"/>
          <w:szCs w:val="20"/>
          <w:spacing w:val="8"/>
        </w:rPr>
        <w:t>D.我国目前最大的金矿在云南省内</w:t>
      </w:r>
    </w:p>
    <w:p>
      <w:pPr>
        <w:ind w:left="469"/>
        <w:spacing w:before="126" w:line="227" w:lineRule="auto"/>
        <w:rPr>
          <w:rFonts w:ascii="SimSun" w:hAnsi="SimSun" w:eastAsia="SimSun" w:cs="SimSun"/>
          <w:sz w:val="20"/>
          <w:szCs w:val="20"/>
        </w:rPr>
      </w:pPr>
      <w:r>
        <w:rPr>
          <w:rFonts w:ascii="SimSun" w:hAnsi="SimSun" w:eastAsia="SimSun" w:cs="SimSun"/>
          <w:sz w:val="20"/>
          <w:szCs w:val="20"/>
          <w:spacing w:val="8"/>
        </w:rPr>
        <w:t>17.某展览馆举办的“奋进新时代</w:t>
      </w:r>
      <w:r>
        <w:rPr>
          <w:rFonts w:ascii="SimSun" w:hAnsi="SimSun" w:eastAsia="SimSun" w:cs="SimSun"/>
          <w:sz w:val="20"/>
          <w:szCs w:val="20"/>
          <w:spacing w:val="-65"/>
        </w:rPr>
        <w:t xml:space="preserve"> </w:t>
      </w:r>
      <w:r>
        <w:rPr>
          <w:rFonts w:ascii="SimSun" w:hAnsi="SimSun" w:eastAsia="SimSun" w:cs="SimSun"/>
          <w:sz w:val="20"/>
          <w:szCs w:val="20"/>
          <w:spacing w:val="8"/>
        </w:rPr>
        <w:t>”主题成就展设置了一些地方展区。下列场景最可能出现的是：</w:t>
      </w:r>
    </w:p>
    <w:p>
      <w:pPr>
        <w:ind w:left="447"/>
        <w:spacing w:before="124" w:line="228" w:lineRule="auto"/>
        <w:rPr>
          <w:rFonts w:ascii="SimSun" w:hAnsi="SimSun" w:eastAsia="SimSun" w:cs="SimSun"/>
          <w:sz w:val="20"/>
          <w:szCs w:val="20"/>
        </w:rPr>
      </w:pPr>
      <w:r>
        <w:rPr>
          <w:rFonts w:ascii="SimSun" w:hAnsi="SimSun" w:eastAsia="SimSun" w:cs="SimSun"/>
          <w:sz w:val="20"/>
          <w:szCs w:val="20"/>
          <w:spacing w:val="9"/>
        </w:rPr>
        <w:t>A.在天津展区，观众仔细阅读着展柜中黄文秀生前的日记，久久不愿离去</w:t>
      </w:r>
    </w:p>
    <w:p>
      <w:pPr>
        <w:ind w:left="449"/>
        <w:spacing w:before="123" w:line="227" w:lineRule="auto"/>
        <w:rPr>
          <w:rFonts w:ascii="SimSun" w:hAnsi="SimSun" w:eastAsia="SimSun" w:cs="SimSun"/>
          <w:sz w:val="20"/>
          <w:szCs w:val="20"/>
        </w:rPr>
      </w:pPr>
      <w:r>
        <w:rPr>
          <w:rFonts w:ascii="SimSun" w:hAnsi="SimSun" w:eastAsia="SimSun" w:cs="SimSun"/>
          <w:sz w:val="20"/>
          <w:szCs w:val="20"/>
          <w:spacing w:val="9"/>
        </w:rPr>
        <w:t>B.在江苏展区，杨柳青年画代表性传承人正忙着给观众们制作年画作品</w:t>
      </w:r>
    </w:p>
    <w:p>
      <w:pPr>
        <w:ind w:left="452"/>
        <w:spacing w:before="123" w:line="227" w:lineRule="auto"/>
        <w:rPr>
          <w:rFonts w:ascii="SimSun" w:hAnsi="SimSun" w:eastAsia="SimSun" w:cs="SimSun"/>
          <w:sz w:val="20"/>
          <w:szCs w:val="20"/>
        </w:rPr>
      </w:pPr>
      <w:r>
        <w:rPr>
          <w:shd w:val="clear" w:fill="FFFF00"/>
          <w:rFonts w:ascii="SimSun" w:hAnsi="SimSun" w:eastAsia="SimSun" w:cs="SimSun"/>
          <w:sz w:val="20"/>
          <w:szCs w:val="20"/>
          <w:spacing w:val="8"/>
        </w:rPr>
        <w:t>C.在河北展区，观众在“地球卫士奖</w:t>
      </w:r>
      <w:r>
        <w:rPr>
          <w:shd w:val="clear" w:fill="FFFF00"/>
          <w:rFonts w:ascii="SimSun" w:hAnsi="SimSun" w:eastAsia="SimSun" w:cs="SimSun"/>
          <w:sz w:val="20"/>
          <w:szCs w:val="20"/>
          <w:spacing w:val="-54"/>
        </w:rPr>
        <w:t xml:space="preserve"> </w:t>
      </w:r>
      <w:r>
        <w:rPr>
          <w:shd w:val="clear" w:fill="FFFF00"/>
          <w:rFonts w:ascii="SimSun" w:hAnsi="SimSun" w:eastAsia="SimSun" w:cs="SimSun"/>
          <w:sz w:val="20"/>
          <w:szCs w:val="20"/>
          <w:spacing w:val="8"/>
        </w:rPr>
        <w:t>”奖杯前感叹荒原变林海的人间奇迹</w:t>
      </w:r>
    </w:p>
    <w:p>
      <w:pPr>
        <w:ind w:left="449"/>
        <w:spacing w:before="124" w:line="370" w:lineRule="exact"/>
        <w:rPr>
          <w:rFonts w:ascii="SimSun" w:hAnsi="SimSun" w:eastAsia="SimSun" w:cs="SimSun"/>
          <w:sz w:val="20"/>
          <w:szCs w:val="20"/>
        </w:rPr>
      </w:pPr>
      <w:r>
        <w:rPr>
          <w:rFonts w:ascii="SimSun" w:hAnsi="SimSun" w:eastAsia="SimSun" w:cs="SimSun"/>
          <w:sz w:val="20"/>
          <w:szCs w:val="20"/>
          <w:spacing w:val="9"/>
          <w:position w:val="12"/>
        </w:rPr>
        <w:t>D.在广西展区，观众在“今日开山岛</w:t>
      </w:r>
      <w:r>
        <w:rPr>
          <w:rFonts w:ascii="SimSun" w:hAnsi="SimSun" w:eastAsia="SimSun" w:cs="SimSun"/>
          <w:sz w:val="20"/>
          <w:szCs w:val="20"/>
          <w:spacing w:val="-70"/>
          <w:position w:val="12"/>
        </w:rPr>
        <w:t xml:space="preserve"> </w:t>
      </w:r>
      <w:r>
        <w:rPr>
          <w:rFonts w:ascii="SimSun" w:hAnsi="SimSun" w:eastAsia="SimSun" w:cs="SimSun"/>
          <w:sz w:val="20"/>
          <w:szCs w:val="20"/>
          <w:spacing w:val="9"/>
          <w:position w:val="12"/>
        </w:rPr>
        <w:t>”模型前聆听王继才</w:t>
      </w:r>
      <w:r>
        <w:rPr>
          <w:rFonts w:ascii="SimSun" w:hAnsi="SimSun" w:eastAsia="SimSun" w:cs="SimSun"/>
          <w:sz w:val="20"/>
          <w:szCs w:val="20"/>
          <w:spacing w:val="8"/>
          <w:position w:val="12"/>
        </w:rPr>
        <w:t>、王仕花夫妇的守岛事迹</w:t>
      </w:r>
    </w:p>
    <w:p>
      <w:pPr>
        <w:ind w:left="469"/>
        <w:spacing w:line="228" w:lineRule="auto"/>
        <w:rPr>
          <w:rFonts w:ascii="SimSun" w:hAnsi="SimSun" w:eastAsia="SimSun" w:cs="SimSun"/>
          <w:sz w:val="20"/>
          <w:szCs w:val="20"/>
        </w:rPr>
      </w:pPr>
      <w:r>
        <w:rPr>
          <w:rFonts w:ascii="SimSun" w:hAnsi="SimSun" w:eastAsia="SimSun" w:cs="SimSun"/>
          <w:sz w:val="20"/>
          <w:szCs w:val="20"/>
          <w:spacing w:val="7"/>
        </w:rPr>
        <w:t>18.下列与生活中的化学有关的说法错误的是：</w:t>
      </w:r>
    </w:p>
    <w:p>
      <w:pPr>
        <w:ind w:left="447"/>
        <w:spacing w:before="125" w:line="369" w:lineRule="exact"/>
        <w:rPr>
          <w:rFonts w:ascii="SimSun" w:hAnsi="SimSun" w:eastAsia="SimSun" w:cs="SimSun"/>
          <w:sz w:val="20"/>
          <w:szCs w:val="20"/>
        </w:rPr>
      </w:pPr>
      <w:r>
        <w:rPr>
          <w:shd w:val="clear" w:fill="FFFF00"/>
          <w:rFonts w:ascii="SimSun" w:hAnsi="SimSun" w:eastAsia="SimSun" w:cs="SimSun"/>
          <w:sz w:val="20"/>
          <w:szCs w:val="20"/>
          <w:spacing w:val="9"/>
          <w:position w:val="12"/>
        </w:rPr>
        <w:t>A.石油分馏利用了组分间的沸点差异，汽油比柴油沸点高</w:t>
      </w:r>
    </w:p>
    <w:p>
      <w:pPr>
        <w:ind w:left="449"/>
        <w:spacing w:before="1" w:line="226" w:lineRule="auto"/>
        <w:rPr>
          <w:rFonts w:ascii="SimSun" w:hAnsi="SimSun" w:eastAsia="SimSun" w:cs="SimSun"/>
          <w:sz w:val="20"/>
          <w:szCs w:val="20"/>
        </w:rPr>
      </w:pPr>
      <w:r>
        <w:rPr>
          <w:rFonts w:ascii="SimSun" w:hAnsi="SimSun" w:eastAsia="SimSun" w:cs="SimSun"/>
          <w:sz w:val="20"/>
          <w:szCs w:val="20"/>
          <w:spacing w:val="9"/>
        </w:rPr>
        <w:t>B.为增强铁质器具的抗腐蚀性，可以在其表面镀上一层锌</w:t>
      </w:r>
    </w:p>
    <w:p>
      <w:pPr>
        <w:ind w:left="452"/>
        <w:spacing w:before="124" w:line="370" w:lineRule="exact"/>
        <w:rPr>
          <w:rFonts w:ascii="SimSun" w:hAnsi="SimSun" w:eastAsia="SimSun" w:cs="SimSun"/>
          <w:sz w:val="20"/>
          <w:szCs w:val="20"/>
        </w:rPr>
      </w:pPr>
      <w:r>
        <w:rPr>
          <w:rFonts w:ascii="SimSun" w:hAnsi="SimSun" w:eastAsia="SimSun" w:cs="SimSun"/>
          <w:sz w:val="20"/>
          <w:szCs w:val="20"/>
          <w:spacing w:val="9"/>
          <w:position w:val="12"/>
        </w:rPr>
        <w:t>C.硫酸铜溶液可用于配制具有杀菌作用的波尔多液</w:t>
      </w:r>
    </w:p>
    <w:p>
      <w:pPr>
        <w:ind w:left="449"/>
        <w:spacing w:before="1" w:line="226" w:lineRule="auto"/>
        <w:rPr>
          <w:rFonts w:ascii="SimSun" w:hAnsi="SimSun" w:eastAsia="SimSun" w:cs="SimSun"/>
          <w:sz w:val="20"/>
          <w:szCs w:val="20"/>
        </w:rPr>
      </w:pPr>
      <w:r>
        <w:rPr>
          <w:rFonts w:ascii="SimSun" w:hAnsi="SimSun" w:eastAsia="SimSun" w:cs="SimSun"/>
          <w:sz w:val="20"/>
          <w:szCs w:val="20"/>
          <w:spacing w:val="9"/>
        </w:rPr>
        <w:t>D.洋葱独特的强烈刺激性气味来源于有机硫化合物</w:t>
      </w:r>
    </w:p>
    <w:p>
      <w:pPr>
        <w:ind w:left="469"/>
        <w:spacing w:before="124" w:line="228" w:lineRule="auto"/>
        <w:rPr>
          <w:rFonts w:ascii="SimSun" w:hAnsi="SimSun" w:eastAsia="SimSun" w:cs="SimSun"/>
          <w:sz w:val="20"/>
          <w:szCs w:val="20"/>
        </w:rPr>
      </w:pPr>
      <w:r>
        <w:rPr>
          <w:rFonts w:ascii="SimSun" w:hAnsi="SimSun" w:eastAsia="SimSun" w:cs="SimSun"/>
          <w:sz w:val="20"/>
          <w:szCs w:val="20"/>
          <w:spacing w:val="7"/>
        </w:rPr>
        <w:t>19.下列与家庭用电有关的说法错误的是：</w:t>
      </w:r>
    </w:p>
    <w:p>
      <w:pPr>
        <w:ind w:left="447"/>
        <w:spacing w:before="122" w:line="227" w:lineRule="auto"/>
        <w:rPr>
          <w:rFonts w:ascii="SimSun" w:hAnsi="SimSun" w:eastAsia="SimSun" w:cs="SimSun"/>
          <w:sz w:val="20"/>
          <w:szCs w:val="20"/>
        </w:rPr>
      </w:pPr>
      <w:r>
        <w:rPr>
          <w:rFonts w:ascii="SimSun" w:hAnsi="SimSun" w:eastAsia="SimSun" w:cs="SimSun"/>
          <w:sz w:val="20"/>
          <w:szCs w:val="20"/>
          <w:spacing w:val="9"/>
        </w:rPr>
        <w:t>A.电能表应安装在家庭电路的干路上</w:t>
      </w:r>
    </w:p>
    <w:p>
      <w:pPr>
        <w:ind w:left="449"/>
        <w:spacing w:before="126" w:line="370" w:lineRule="exact"/>
        <w:rPr>
          <w:rFonts w:ascii="SimSun" w:hAnsi="SimSun" w:eastAsia="SimSun" w:cs="SimSun"/>
          <w:sz w:val="20"/>
          <w:szCs w:val="20"/>
        </w:rPr>
      </w:pPr>
      <w:r>
        <w:rPr>
          <w:shd w:val="clear" w:fill="FFFF00"/>
          <w:rFonts w:ascii="SimSun" w:hAnsi="SimSun" w:eastAsia="SimSun" w:cs="SimSun"/>
          <w:sz w:val="20"/>
          <w:szCs w:val="20"/>
          <w:spacing w:val="9"/>
          <w:position w:val="12"/>
        </w:rPr>
        <w:t>B.空气开关需要搭配保险丝使用才能起到保护电路的作用</w:t>
      </w:r>
    </w:p>
    <w:p>
      <w:pPr>
        <w:ind w:left="452"/>
        <w:spacing w:before="1" w:line="226" w:lineRule="auto"/>
        <w:rPr>
          <w:rFonts w:ascii="SimSun" w:hAnsi="SimSun" w:eastAsia="SimSun" w:cs="SimSun"/>
          <w:sz w:val="20"/>
          <w:szCs w:val="20"/>
        </w:rPr>
      </w:pPr>
      <w:r>
        <w:rPr>
          <w:rFonts w:ascii="SimSun" w:hAnsi="SimSun" w:eastAsia="SimSun" w:cs="SimSun"/>
          <w:sz w:val="20"/>
          <w:szCs w:val="20"/>
          <w:spacing w:val="9"/>
        </w:rPr>
        <w:t>C.使用同一插线板供电的家用小电器之间是并联连接方式</w:t>
      </w:r>
    </w:p>
    <w:p>
      <w:pPr>
        <w:ind w:left="449"/>
        <w:spacing w:before="123" w:line="370" w:lineRule="exact"/>
        <w:rPr>
          <w:rFonts w:ascii="SimSun" w:hAnsi="SimSun" w:eastAsia="SimSun" w:cs="SimSun"/>
          <w:sz w:val="20"/>
          <w:szCs w:val="20"/>
        </w:rPr>
      </w:pPr>
      <w:r>
        <w:rPr>
          <w:rFonts w:ascii="SimSun" w:hAnsi="SimSun" w:eastAsia="SimSun" w:cs="SimSun"/>
          <w:sz w:val="20"/>
          <w:szCs w:val="20"/>
          <w:spacing w:val="9"/>
          <w:position w:val="12"/>
        </w:rPr>
        <w:t>D.白炽灯利用电流的热效应进行工作</w:t>
      </w:r>
    </w:p>
    <w:p>
      <w:pPr>
        <w:ind w:left="456"/>
        <w:spacing w:before="1" w:line="226" w:lineRule="auto"/>
        <w:rPr>
          <w:rFonts w:ascii="SimSun" w:hAnsi="SimSun" w:eastAsia="SimSun" w:cs="SimSun"/>
          <w:sz w:val="20"/>
          <w:szCs w:val="20"/>
        </w:rPr>
      </w:pPr>
      <w:r>
        <w:rPr>
          <w:rFonts w:ascii="SimSun" w:hAnsi="SimSun" w:eastAsia="SimSun" w:cs="SimSun"/>
          <w:sz w:val="20"/>
          <w:szCs w:val="20"/>
          <w:spacing w:val="7"/>
        </w:rPr>
        <w:t>20.关于肥料，下列说法错误的是：</w:t>
      </w:r>
    </w:p>
    <w:p>
      <w:pPr>
        <w:ind w:left="447"/>
        <w:spacing w:before="124" w:line="227" w:lineRule="auto"/>
        <w:rPr>
          <w:rFonts w:ascii="SimSun" w:hAnsi="SimSun" w:eastAsia="SimSun" w:cs="SimSun"/>
          <w:sz w:val="20"/>
          <w:szCs w:val="20"/>
        </w:rPr>
      </w:pPr>
      <w:r>
        <w:rPr>
          <w:shd w:val="clear" w:fill="FFFF00"/>
          <w:rFonts w:ascii="SimSun" w:hAnsi="SimSun" w:eastAsia="SimSun" w:cs="SimSun"/>
          <w:sz w:val="20"/>
          <w:szCs w:val="20"/>
          <w:spacing w:val="9"/>
        </w:rPr>
        <w:t>A.化肥宜用金属器皿密封储藏，以防潮湿变质</w:t>
      </w:r>
      <w:r>
        <w:rPr>
          <w:rFonts w:ascii="SimSun" w:hAnsi="SimSun" w:eastAsia="SimSun" w:cs="SimSun"/>
          <w:sz w:val="20"/>
          <w:szCs w:val="20"/>
          <w:spacing w:val="9"/>
        </w:rPr>
        <w:t xml:space="preserve">    B.秸秆、餐厨垃圾都是有机肥</w:t>
      </w:r>
      <w:r>
        <w:rPr>
          <w:rFonts w:ascii="SimSun" w:hAnsi="SimSun" w:eastAsia="SimSun" w:cs="SimSun"/>
          <w:sz w:val="20"/>
          <w:szCs w:val="20"/>
          <w:spacing w:val="8"/>
        </w:rPr>
        <w:t>料的原料</w:t>
      </w:r>
    </w:p>
    <w:p>
      <w:pPr>
        <w:ind w:left="452"/>
        <w:spacing w:before="123" w:line="227" w:lineRule="auto"/>
        <w:rPr>
          <w:rFonts w:ascii="SimSun" w:hAnsi="SimSun" w:eastAsia="SimSun" w:cs="SimSun"/>
          <w:sz w:val="20"/>
          <w:szCs w:val="20"/>
        </w:rPr>
      </w:pPr>
      <w:r>
        <w:rPr>
          <w:rFonts w:ascii="SimSun" w:hAnsi="SimSun" w:eastAsia="SimSun" w:cs="SimSun"/>
          <w:sz w:val="20"/>
          <w:szCs w:val="20"/>
          <w:spacing w:val="7"/>
        </w:rPr>
        <w:t>C.细菌肥料一般应避光保存                    D.水溶性肥料适合滴灌施肥</w:t>
      </w:r>
    </w:p>
    <w:p>
      <w:pPr>
        <w:pStyle w:val="BodyText"/>
        <w:spacing w:line="379" w:lineRule="auto"/>
        <w:rPr/>
      </w:pPr>
      <w:r/>
    </w:p>
    <w:p>
      <w:pPr>
        <w:ind w:left="3702"/>
        <w:spacing w:before="79" w:line="405" w:lineRule="exact"/>
        <w:rPr>
          <w:rFonts w:ascii="SimSun" w:hAnsi="SimSun" w:eastAsia="SimSun" w:cs="SimSun"/>
          <w:sz w:val="24"/>
          <w:szCs w:val="24"/>
        </w:rPr>
      </w:pPr>
      <w:r>
        <w:rPr>
          <w:rFonts w:ascii="SimSun" w:hAnsi="SimSun" w:eastAsia="SimSun" w:cs="SimSun"/>
          <w:sz w:val="24"/>
          <w:szCs w:val="24"/>
          <w14:textOutline w14:w="4358" w14:cap="sq" w14:cmpd="sng">
            <w14:solidFill>
              <w14:srgbClr w14:val="000000"/>
            </w14:solidFill>
            <w14:prstDash w14:val="solid"/>
            <w14:bevel/>
          </w14:textOutline>
          <w:position w:val="12"/>
        </w:rPr>
        <w:t>第二部分</w:t>
      </w:r>
      <w:r>
        <w:rPr>
          <w:rFonts w:ascii="SimSun" w:hAnsi="SimSun" w:eastAsia="SimSun" w:cs="SimSun"/>
          <w:sz w:val="24"/>
          <w:szCs w:val="24"/>
          <w:position w:val="12"/>
        </w:rPr>
        <w:t xml:space="preserve">  </w:t>
      </w:r>
      <w:r>
        <w:rPr>
          <w:rFonts w:ascii="SimSun" w:hAnsi="SimSun" w:eastAsia="SimSun" w:cs="SimSun"/>
          <w:sz w:val="24"/>
          <w:szCs w:val="24"/>
          <w14:textOutline w14:w="4358" w14:cap="sq" w14:cmpd="sng">
            <w14:solidFill>
              <w14:srgbClr w14:val="000000"/>
            </w14:solidFill>
            <w14:prstDash w14:val="solid"/>
            <w14:bevel/>
          </w14:textOutline>
          <w:position w:val="12"/>
        </w:rPr>
        <w:t>言语理解与表达</w:t>
      </w:r>
    </w:p>
    <w:p>
      <w:pPr>
        <w:ind w:left="3648"/>
        <w:spacing w:before="1" w:line="227" w:lineRule="auto"/>
        <w:rPr>
          <w:rFonts w:ascii="SimSun" w:hAnsi="SimSun" w:eastAsia="SimSun" w:cs="SimSun"/>
          <w:sz w:val="20"/>
          <w:szCs w:val="20"/>
        </w:rPr>
      </w:pPr>
      <w:r>
        <w:rPr>
          <w:rFonts w:ascii="SimSun" w:hAnsi="SimSun" w:eastAsia="SimSun" w:cs="SimSun"/>
          <w:sz w:val="20"/>
          <w:szCs w:val="20"/>
          <w14:textOutline w14:w="3795" w14:cap="sq" w14:cmpd="sng">
            <w14:solidFill>
              <w14:srgbClr w14:val="000000"/>
            </w14:solidFill>
            <w14:prstDash w14:val="solid"/>
            <w14:bevel/>
          </w14:textOutline>
          <w:spacing w:val="4"/>
        </w:rPr>
        <w:t>（共</w:t>
      </w:r>
      <w:r>
        <w:rPr>
          <w:rFonts w:ascii="SimSun" w:hAnsi="SimSun" w:eastAsia="SimSun" w:cs="SimSun"/>
          <w:sz w:val="20"/>
          <w:szCs w:val="20"/>
          <w:spacing w:val="-25"/>
        </w:rPr>
        <w:t xml:space="preserve"> </w:t>
      </w:r>
      <w:r>
        <w:rPr>
          <w:rFonts w:ascii="SimSun" w:hAnsi="SimSun" w:eastAsia="SimSun" w:cs="SimSun"/>
          <w:sz w:val="20"/>
          <w:szCs w:val="20"/>
          <w14:textOutline w14:w="3795" w14:cap="sq" w14:cmpd="sng">
            <w14:solidFill>
              <w14:srgbClr w14:val="000000"/>
            </w14:solidFill>
            <w14:prstDash w14:val="solid"/>
            <w14:bevel/>
          </w14:textOutline>
          <w:spacing w:val="4"/>
        </w:rPr>
        <w:t>40</w:t>
      </w:r>
      <w:r>
        <w:rPr>
          <w:rFonts w:ascii="SimSun" w:hAnsi="SimSun" w:eastAsia="SimSun" w:cs="SimSun"/>
          <w:sz w:val="20"/>
          <w:szCs w:val="20"/>
          <w:spacing w:val="-41"/>
        </w:rPr>
        <w:t xml:space="preserve"> </w:t>
      </w:r>
      <w:r>
        <w:rPr>
          <w:rFonts w:ascii="SimSun" w:hAnsi="SimSun" w:eastAsia="SimSun" w:cs="SimSun"/>
          <w:sz w:val="20"/>
          <w:szCs w:val="20"/>
          <w14:textOutline w14:w="3795" w14:cap="sq" w14:cmpd="sng">
            <w14:solidFill>
              <w14:srgbClr w14:val="000000"/>
            </w14:solidFill>
            <w14:prstDash w14:val="solid"/>
            <w14:bevel/>
          </w14:textOutline>
          <w:spacing w:val="4"/>
        </w:rPr>
        <w:t>题，参考时限</w:t>
      </w:r>
      <w:r>
        <w:rPr>
          <w:rFonts w:ascii="SimSun" w:hAnsi="SimSun" w:eastAsia="SimSun" w:cs="SimSun"/>
          <w:sz w:val="20"/>
          <w:szCs w:val="20"/>
          <w:spacing w:val="-37"/>
        </w:rPr>
        <w:t xml:space="preserve"> </w:t>
      </w:r>
      <w:r>
        <w:rPr>
          <w:rFonts w:ascii="SimSun" w:hAnsi="SimSun" w:eastAsia="SimSun" w:cs="SimSun"/>
          <w:sz w:val="20"/>
          <w:szCs w:val="20"/>
          <w14:textOutline w14:w="3795" w14:cap="sq" w14:cmpd="sng">
            <w14:solidFill>
              <w14:srgbClr w14:val="000000"/>
            </w14:solidFill>
            <w14:prstDash w14:val="solid"/>
            <w14:bevel/>
          </w14:textOutline>
          <w:spacing w:val="4"/>
        </w:rPr>
        <w:t>40</w:t>
      </w:r>
      <w:r>
        <w:rPr>
          <w:rFonts w:ascii="SimSun" w:hAnsi="SimSun" w:eastAsia="SimSun" w:cs="SimSun"/>
          <w:sz w:val="20"/>
          <w:szCs w:val="20"/>
          <w:spacing w:val="-36"/>
        </w:rPr>
        <w:t xml:space="preserve"> </w:t>
      </w:r>
      <w:r>
        <w:rPr>
          <w:rFonts w:ascii="SimSun" w:hAnsi="SimSun" w:eastAsia="SimSun" w:cs="SimSun"/>
          <w:sz w:val="20"/>
          <w:szCs w:val="20"/>
          <w14:textOutline w14:w="3795" w14:cap="sq" w14:cmpd="sng">
            <w14:solidFill>
              <w14:srgbClr w14:val="000000"/>
            </w14:solidFill>
            <w14:prstDash w14:val="solid"/>
            <w14:bevel/>
          </w14:textOutline>
          <w:spacing w:val="4"/>
        </w:rPr>
        <w:t>分钟）</w:t>
      </w:r>
    </w:p>
    <w:p>
      <w:pPr>
        <w:ind w:left="454"/>
        <w:spacing w:before="123" w:line="370" w:lineRule="exact"/>
        <w:rPr>
          <w:rFonts w:ascii="SimSun" w:hAnsi="SimSun" w:eastAsia="SimSun" w:cs="SimSun"/>
          <w:sz w:val="20"/>
          <w:szCs w:val="20"/>
        </w:rPr>
      </w:pPr>
      <w:r>
        <w:rPr>
          <w:rFonts w:ascii="SimSun" w:hAnsi="SimSun" w:eastAsia="SimSun" w:cs="SimSun"/>
          <w:sz w:val="20"/>
          <w:szCs w:val="20"/>
          <w14:textOutline w14:w="3795" w14:cap="sq" w14:cmpd="sng">
            <w14:solidFill>
              <w14:srgbClr w14:val="000000"/>
            </w14:solidFill>
            <w14:prstDash w14:val="solid"/>
            <w14:bevel/>
          </w14:textOutline>
          <w:spacing w:val="10"/>
          <w:position w:val="12"/>
        </w:rPr>
        <w:t>本部分包括表达与理解两方面的内容，请根据题目要求，在四个选项中选出一个恰当的答案。</w:t>
      </w:r>
    </w:p>
    <w:p>
      <w:pPr>
        <w:ind w:left="452"/>
        <w:spacing w:line="228" w:lineRule="auto"/>
        <w:rPr>
          <w:rFonts w:ascii="SimSun" w:hAnsi="SimSun" w:eastAsia="SimSun" w:cs="SimSun"/>
          <w:sz w:val="20"/>
          <w:szCs w:val="20"/>
        </w:rPr>
      </w:pPr>
      <w:r>
        <w:rPr>
          <w:rFonts w:ascii="SimSun" w:hAnsi="SimSun" w:eastAsia="SimSun" w:cs="SimSun"/>
          <w:sz w:val="20"/>
          <w:szCs w:val="20"/>
          <w14:textOutline w14:w="3795" w14:cap="sq" w14:cmpd="sng">
            <w14:solidFill>
              <w14:srgbClr w14:val="000000"/>
            </w14:solidFill>
            <w14:prstDash w14:val="solid"/>
            <w14:bevel/>
          </w14:textOutline>
          <w:spacing w:val="7"/>
        </w:rPr>
        <w:t>请开始答题：</w:t>
      </w:r>
    </w:p>
    <w:p>
      <w:pPr>
        <w:ind w:left="38" w:firstLine="418"/>
        <w:spacing w:before="123" w:line="342" w:lineRule="auto"/>
        <w:rPr>
          <w:rFonts w:ascii="SimSun" w:hAnsi="SimSun" w:eastAsia="SimSun" w:cs="SimSun"/>
          <w:sz w:val="20"/>
          <w:szCs w:val="20"/>
        </w:rPr>
      </w:pPr>
      <w:r>
        <w:rPr>
          <w:rFonts w:ascii="SimSun" w:hAnsi="SimSun" w:eastAsia="SimSun" w:cs="SimSun"/>
          <w:sz w:val="20"/>
          <w:szCs w:val="20"/>
          <w:spacing w:val="5"/>
        </w:rPr>
        <w:t>21.推进公交专用车道的开放共享，不等于废除公交</w:t>
      </w:r>
      <w:r>
        <w:rPr>
          <w:rFonts w:ascii="SimSun" w:hAnsi="SimSun" w:eastAsia="SimSun" w:cs="SimSun"/>
          <w:sz w:val="20"/>
          <w:szCs w:val="20"/>
          <w:spacing w:val="4"/>
        </w:rPr>
        <w:t>专用通道，更不等于在城市交通治理中不再坚持“公</w:t>
      </w:r>
      <w:r>
        <w:rPr>
          <w:rFonts w:ascii="SimSun" w:hAnsi="SimSun" w:eastAsia="SimSun" w:cs="SimSun"/>
          <w:sz w:val="20"/>
          <w:szCs w:val="20"/>
        </w:rPr>
        <w:t xml:space="preserve"> </w:t>
      </w:r>
      <w:r>
        <w:rPr>
          <w:rFonts w:ascii="SimSun" w:hAnsi="SimSun" w:eastAsia="SimSun" w:cs="SimSun"/>
          <w:sz w:val="20"/>
          <w:szCs w:val="20"/>
          <w:spacing w:val="11"/>
        </w:rPr>
        <w:t>交先行</w:t>
      </w:r>
      <w:r>
        <w:rPr>
          <w:rFonts w:ascii="SimSun" w:hAnsi="SimSun" w:eastAsia="SimSun" w:cs="SimSun"/>
          <w:sz w:val="20"/>
          <w:szCs w:val="20"/>
          <w:spacing w:val="-70"/>
        </w:rPr>
        <w:t xml:space="preserve"> </w:t>
      </w:r>
      <w:r>
        <w:rPr>
          <w:rFonts w:ascii="SimSun" w:hAnsi="SimSun" w:eastAsia="SimSun" w:cs="SimSun"/>
          <w:sz w:val="20"/>
          <w:szCs w:val="20"/>
          <w:spacing w:val="11"/>
        </w:rPr>
        <w:t>”的理念。理想状况下的公交专用通道共享，应该是在不影响公交通行效率的前提下</w:t>
      </w:r>
      <w:r>
        <w:rPr>
          <w:rFonts w:ascii="SimSun" w:hAnsi="SimSun" w:eastAsia="SimSun" w:cs="SimSun"/>
          <w:sz w:val="20"/>
          <w:szCs w:val="20"/>
          <w:spacing w:val="10"/>
        </w:rPr>
        <w:t>，方便社会车</w:t>
      </w:r>
    </w:p>
    <w:p>
      <w:pPr>
        <w:ind w:left="32"/>
        <w:spacing w:before="1" w:line="227" w:lineRule="auto"/>
        <w:rPr>
          <w:rFonts w:ascii="SimSun" w:hAnsi="SimSun" w:eastAsia="SimSun" w:cs="SimSun"/>
          <w:sz w:val="20"/>
          <w:szCs w:val="20"/>
        </w:rPr>
      </w:pPr>
      <w:r>
        <w:rPr>
          <w:rFonts w:ascii="SimSun" w:hAnsi="SimSun" w:eastAsia="SimSun" w:cs="SimSun"/>
          <w:sz w:val="20"/>
          <w:szCs w:val="20"/>
          <w:spacing w:val="8"/>
        </w:rPr>
        <w:t>辆的通行，从而在整体上提升道路交通的通行效率，而并非</w:t>
      </w:r>
      <w:r>
        <w:rPr>
          <w:rFonts w:ascii="SimSun" w:hAnsi="SimSun" w:eastAsia="SimSun" w:cs="SimSun"/>
          <w:sz w:val="20"/>
          <w:szCs w:val="20"/>
          <w:spacing w:val="-80"/>
        </w:rPr>
        <w:t xml:space="preserve"> </w:t>
      </w:r>
      <w:r>
        <w:rPr>
          <w:rFonts w:ascii="SimSun" w:hAnsi="SimSun" w:eastAsia="SimSun" w:cs="SimSun"/>
          <w:sz w:val="20"/>
          <w:szCs w:val="20"/>
          <w:u w:val="single" w:color="auto"/>
          <w:spacing w:val="8"/>
        </w:rPr>
        <w:t xml:space="preserve">     </w:t>
      </w:r>
      <w:r>
        <w:rPr>
          <w:rFonts w:ascii="SimSun" w:hAnsi="SimSun" w:eastAsia="SimSun" w:cs="SimSun"/>
          <w:sz w:val="20"/>
          <w:szCs w:val="20"/>
          <w:spacing w:val="8"/>
        </w:rPr>
        <w:t>。</w:t>
      </w:r>
    </w:p>
    <w:p>
      <w:pPr>
        <w:ind w:left="455"/>
        <w:spacing w:before="122" w:line="227" w:lineRule="auto"/>
        <w:rPr>
          <w:rFonts w:ascii="SimSun" w:hAnsi="SimSun" w:eastAsia="SimSun" w:cs="SimSun"/>
          <w:sz w:val="20"/>
          <w:szCs w:val="20"/>
        </w:rPr>
      </w:pPr>
      <w:r>
        <w:rPr>
          <w:rFonts w:ascii="SimSun" w:hAnsi="SimSun" w:eastAsia="SimSun" w:cs="SimSun"/>
          <w:sz w:val="20"/>
          <w:szCs w:val="20"/>
          <w:spacing w:val="8"/>
        </w:rPr>
        <w:t>填入画横线部分最恰当的一项是：</w:t>
      </w:r>
    </w:p>
    <w:p>
      <w:pPr>
        <w:ind w:left="447"/>
        <w:spacing w:before="125" w:line="228" w:lineRule="auto"/>
        <w:rPr>
          <w:rFonts w:ascii="SimSun" w:hAnsi="SimSun" w:eastAsia="SimSun" w:cs="SimSun"/>
          <w:sz w:val="20"/>
          <w:szCs w:val="20"/>
        </w:rPr>
      </w:pPr>
      <w:r>
        <w:rPr>
          <w:rFonts w:ascii="SimSun" w:hAnsi="SimSun" w:eastAsia="SimSun" w:cs="SimSun"/>
          <w:sz w:val="20"/>
          <w:szCs w:val="20"/>
          <w:spacing w:val="6"/>
        </w:rPr>
        <w:t>A.不分彼此                           </w:t>
      </w:r>
      <w:r>
        <w:rPr>
          <w:rFonts w:ascii="SimSun" w:hAnsi="SimSun" w:eastAsia="SimSun" w:cs="SimSun"/>
          <w:sz w:val="20"/>
          <w:szCs w:val="20"/>
          <w:spacing w:val="5"/>
        </w:rPr>
        <w:t xml:space="preserve">       B.厚此薄彼</w:t>
      </w:r>
    </w:p>
    <w:p>
      <w:pPr>
        <w:ind w:left="452"/>
        <w:spacing w:before="122" w:line="228" w:lineRule="auto"/>
        <w:rPr>
          <w:rFonts w:ascii="SimSun" w:hAnsi="SimSun" w:eastAsia="SimSun" w:cs="SimSun"/>
          <w:sz w:val="20"/>
          <w:szCs w:val="20"/>
        </w:rPr>
      </w:pPr>
      <w:r>
        <w:rPr>
          <w:shd w:val="clear" w:fill="FFFF00"/>
          <w:rFonts w:ascii="SimSun" w:hAnsi="SimSun" w:eastAsia="SimSun" w:cs="SimSun"/>
          <w:sz w:val="20"/>
          <w:szCs w:val="20"/>
          <w:spacing w:val="6"/>
        </w:rPr>
        <w:t>C.顾此失彼</w:t>
      </w:r>
      <w:r>
        <w:rPr>
          <w:rFonts w:ascii="SimSun" w:hAnsi="SimSun" w:eastAsia="SimSun" w:cs="SimSun"/>
          <w:sz w:val="20"/>
          <w:szCs w:val="20"/>
          <w:spacing w:val="6"/>
        </w:rPr>
        <w:t xml:space="preserve">                       </w:t>
      </w:r>
      <w:r>
        <w:rPr>
          <w:rFonts w:ascii="SimSun" w:hAnsi="SimSun" w:eastAsia="SimSun" w:cs="SimSun"/>
          <w:sz w:val="20"/>
          <w:szCs w:val="20"/>
          <w:spacing w:val="5"/>
        </w:rPr>
        <w:t xml:space="preserve">           D.此消彼长</w:t>
      </w:r>
    </w:p>
    <w:p>
      <w:pPr>
        <w:spacing w:line="228" w:lineRule="auto"/>
        <w:sectPr>
          <w:pgSz w:w="11905" w:h="16839"/>
          <w:pgMar w:top="400" w:right="1080" w:bottom="0" w:left="1054" w:header="0" w:footer="0" w:gutter="0"/>
        </w:sectPr>
        <w:rPr>
          <w:rFonts w:ascii="SimSun" w:hAnsi="SimSun" w:eastAsia="SimSun" w:cs="SimSun"/>
          <w:sz w:val="20"/>
          <w:szCs w:val="20"/>
        </w:rPr>
      </w:pPr>
    </w:p>
    <w:p>
      <w:pPr>
        <w:pStyle w:val="BodyText"/>
        <w:spacing w:line="304" w:lineRule="auto"/>
        <w:rPr/>
      </w:pPr>
      <w:r>
        <w:drawing>
          <wp:anchor distT="0" distB="0" distL="0" distR="0" simplePos="0" relativeHeight="251707392" behindDoc="0" locked="0" layoutInCell="0" allowOverlap="1">
            <wp:simplePos x="0" y="0"/>
            <wp:positionH relativeFrom="page">
              <wp:posOffset>669493</wp:posOffset>
            </wp:positionH>
            <wp:positionV relativeFrom="page">
              <wp:posOffset>460970</wp:posOffset>
            </wp:positionV>
            <wp:extent cx="666597" cy="176864"/>
            <wp:effectExtent l="0" t="0" r="0" b="0"/>
            <wp:wrapNone/>
            <wp:docPr id="28" name="IM 28"/>
            <wp:cNvGraphicFramePr/>
            <a:graphic>
              <a:graphicData uri="http://schemas.openxmlformats.org/drawingml/2006/picture">
                <pic:pic>
                  <pic:nvPicPr>
                    <pic:cNvPr id="28" name="IM 28"/>
                    <pic:cNvPicPr/>
                  </pic:nvPicPr>
                  <pic:blipFill>
                    <a:blip r:embed="rId9"/>
                    <a:stretch>
                      <a:fillRect/>
                    </a:stretch>
                  </pic:blipFill>
                  <pic:spPr>
                    <a:xfrm rot="0">
                      <a:off x="0" y="0"/>
                      <a:ext cx="666597" cy="176864"/>
                    </a:xfrm>
                    <a:prstGeom prst="rect">
                      <a:avLst/>
                    </a:prstGeom>
                  </pic:spPr>
                </pic:pic>
              </a:graphicData>
            </a:graphic>
          </wp:anchor>
        </w:drawing>
      </w:r>
      <w:r/>
    </w:p>
    <w:p>
      <w:pPr>
        <w:ind w:left="6860"/>
        <w:spacing w:before="65" w:line="228" w:lineRule="auto"/>
        <w:rPr>
          <w:rFonts w:ascii="SimSun" w:hAnsi="SimSun" w:eastAsia="SimSun" w:cs="SimSun"/>
          <w:sz w:val="20"/>
          <w:szCs w:val="20"/>
        </w:rPr>
      </w:pPr>
      <w:r>
        <w:rPr>
          <w:rFonts w:ascii="SimSun" w:hAnsi="SimSun" w:eastAsia="SimSun" w:cs="SimSun"/>
          <w:sz w:val="20"/>
          <w:szCs w:val="20"/>
          <w:spacing w:val="8"/>
        </w:rPr>
        <w:t>要成公，选优公！圆您公职梦！</w:t>
      </w:r>
    </w:p>
    <w:p>
      <w:pPr>
        <w:pStyle w:val="BodyText"/>
        <w:rPr/>
      </w:pPr>
      <w:r/>
    </w:p>
    <w:p>
      <w:pPr>
        <w:pStyle w:val="BodyText"/>
        <w:spacing w:line="241" w:lineRule="auto"/>
        <w:rPr/>
      </w:pPr>
      <w:r/>
    </w:p>
    <w:p>
      <w:pPr>
        <w:ind w:left="34" w:right="71" w:firstLine="421"/>
        <w:spacing w:before="65" w:line="342" w:lineRule="auto"/>
        <w:rPr>
          <w:rFonts w:ascii="SimSun" w:hAnsi="SimSun" w:eastAsia="SimSun" w:cs="SimSun"/>
          <w:sz w:val="20"/>
          <w:szCs w:val="20"/>
        </w:rPr>
      </w:pPr>
      <w:r>
        <w:rPr>
          <w:rFonts w:ascii="SimSun" w:hAnsi="SimSun" w:eastAsia="SimSun" w:cs="SimSun"/>
          <w:sz w:val="20"/>
          <w:szCs w:val="20"/>
          <w:spacing w:val="9"/>
        </w:rPr>
        <w:t>22.所谓环境影响评价，是指对规划和建设项目实施后可能造成的环境影响进行分析、预测和</w:t>
      </w:r>
      <w:r>
        <w:rPr>
          <w:rFonts w:ascii="SimSun" w:hAnsi="SimSun" w:eastAsia="SimSun" w:cs="SimSun"/>
          <w:sz w:val="20"/>
          <w:szCs w:val="20"/>
          <w:spacing w:val="8"/>
        </w:rPr>
        <w:t>评估，提</w:t>
      </w:r>
      <w:r>
        <w:rPr>
          <w:rFonts w:ascii="SimSun" w:hAnsi="SimSun" w:eastAsia="SimSun" w:cs="SimSun"/>
          <w:sz w:val="20"/>
          <w:szCs w:val="20"/>
        </w:rPr>
        <w:t xml:space="preserve"> </w:t>
      </w:r>
      <w:r>
        <w:rPr>
          <w:rFonts w:ascii="SimSun" w:hAnsi="SimSun" w:eastAsia="SimSun" w:cs="SimSun"/>
          <w:sz w:val="20"/>
          <w:szCs w:val="20"/>
          <w:spacing w:val="12"/>
        </w:rPr>
        <w:t>出预防或减轻不良环境影响的对策和措施，进行跟踪监测的方</w:t>
      </w:r>
      <w:r>
        <w:rPr>
          <w:rFonts w:ascii="SimSun" w:hAnsi="SimSun" w:eastAsia="SimSun" w:cs="SimSun"/>
          <w:sz w:val="20"/>
          <w:szCs w:val="20"/>
          <w:spacing w:val="11"/>
        </w:rPr>
        <w:t>法与制度。可以说，环境影响评价是控制环</w:t>
      </w:r>
      <w:r>
        <w:rPr>
          <w:rFonts w:ascii="SimSun" w:hAnsi="SimSun" w:eastAsia="SimSun" w:cs="SimSun"/>
          <w:sz w:val="20"/>
          <w:szCs w:val="20"/>
        </w:rPr>
        <w:t xml:space="preserve"> </w:t>
      </w:r>
      <w:r>
        <w:rPr>
          <w:rFonts w:ascii="SimSun" w:hAnsi="SimSun" w:eastAsia="SimSun" w:cs="SimSun"/>
          <w:sz w:val="20"/>
          <w:szCs w:val="20"/>
          <w:spacing w:val="8"/>
        </w:rPr>
        <w:t>境风险的“</w:t>
      </w:r>
      <w:r>
        <w:rPr>
          <w:rFonts w:ascii="SimSun" w:hAnsi="SimSun" w:eastAsia="SimSun" w:cs="SimSun"/>
          <w:sz w:val="20"/>
          <w:szCs w:val="20"/>
          <w:u w:val="single" w:color="auto"/>
          <w:spacing w:val="8"/>
        </w:rPr>
        <w:t xml:space="preserve">     </w:t>
      </w:r>
      <w:r>
        <w:rPr>
          <w:rFonts w:ascii="SimSun" w:hAnsi="SimSun" w:eastAsia="SimSun" w:cs="SimSun"/>
          <w:sz w:val="20"/>
          <w:szCs w:val="20"/>
          <w:spacing w:val="-61"/>
        </w:rPr>
        <w:t xml:space="preserve"> </w:t>
      </w:r>
      <w:r>
        <w:rPr>
          <w:rFonts w:ascii="SimSun" w:hAnsi="SimSun" w:eastAsia="SimSun" w:cs="SimSun"/>
          <w:sz w:val="20"/>
          <w:szCs w:val="20"/>
          <w:spacing w:val="8"/>
        </w:rPr>
        <w:t>”，也是在发展中守住绿水青山的第一道防线，对协同推进经济高质量发展和生态环境高</w:t>
      </w:r>
    </w:p>
    <w:p>
      <w:pPr>
        <w:ind w:left="36"/>
        <w:spacing w:line="227" w:lineRule="auto"/>
        <w:rPr>
          <w:rFonts w:ascii="SimSun" w:hAnsi="SimSun" w:eastAsia="SimSun" w:cs="SimSun"/>
          <w:sz w:val="20"/>
          <w:szCs w:val="20"/>
        </w:rPr>
      </w:pPr>
      <w:r>
        <w:rPr>
          <w:rFonts w:ascii="SimSun" w:hAnsi="SimSun" w:eastAsia="SimSun" w:cs="SimSun"/>
          <w:sz w:val="20"/>
          <w:szCs w:val="20"/>
          <w:spacing w:val="8"/>
        </w:rPr>
        <w:t>水平保护发挥着重要作用。</w:t>
      </w:r>
    </w:p>
    <w:p>
      <w:pPr>
        <w:ind w:left="455"/>
        <w:spacing w:before="123" w:line="227" w:lineRule="auto"/>
        <w:rPr>
          <w:rFonts w:ascii="SimSun" w:hAnsi="SimSun" w:eastAsia="SimSun" w:cs="SimSun"/>
          <w:sz w:val="20"/>
          <w:szCs w:val="20"/>
        </w:rPr>
      </w:pPr>
      <w:r>
        <w:rPr>
          <w:rFonts w:ascii="SimSun" w:hAnsi="SimSun" w:eastAsia="SimSun" w:cs="SimSun"/>
          <w:sz w:val="20"/>
          <w:szCs w:val="20"/>
          <w:spacing w:val="8"/>
        </w:rPr>
        <w:t>填入画横线部分最恰当的一项是：</w:t>
      </w:r>
    </w:p>
    <w:p>
      <w:pPr>
        <w:ind w:left="447"/>
        <w:spacing w:before="123" w:line="227" w:lineRule="auto"/>
        <w:rPr>
          <w:rFonts w:ascii="SimSun" w:hAnsi="SimSun" w:eastAsia="SimSun" w:cs="SimSun"/>
          <w:sz w:val="20"/>
          <w:szCs w:val="20"/>
        </w:rPr>
      </w:pPr>
      <w:r>
        <w:rPr>
          <w:rFonts w:ascii="SimSun" w:hAnsi="SimSun" w:eastAsia="SimSun" w:cs="SimSun"/>
          <w:sz w:val="20"/>
          <w:szCs w:val="20"/>
          <w:spacing w:val="6"/>
        </w:rPr>
        <w:t>A.预警机                    </w:t>
      </w:r>
      <w:r>
        <w:rPr>
          <w:rFonts w:ascii="SimSun" w:hAnsi="SimSun" w:eastAsia="SimSun" w:cs="SimSun"/>
          <w:sz w:val="20"/>
          <w:szCs w:val="20"/>
          <w:spacing w:val="5"/>
        </w:rPr>
        <w:t xml:space="preserve">                </w:t>
      </w:r>
      <w:r>
        <w:rPr>
          <w:shd w:val="clear" w:fill="FFFF00"/>
          <w:rFonts w:ascii="SimSun" w:hAnsi="SimSun" w:eastAsia="SimSun" w:cs="SimSun"/>
          <w:sz w:val="20"/>
          <w:szCs w:val="20"/>
          <w:spacing w:val="5"/>
        </w:rPr>
        <w:t>B.安全阀</w:t>
      </w:r>
    </w:p>
    <w:p>
      <w:pPr>
        <w:ind w:left="452"/>
        <w:spacing w:before="124" w:line="228" w:lineRule="auto"/>
        <w:rPr>
          <w:rFonts w:ascii="SimSun" w:hAnsi="SimSun" w:eastAsia="SimSun" w:cs="SimSun"/>
          <w:sz w:val="20"/>
          <w:szCs w:val="20"/>
        </w:rPr>
      </w:pPr>
      <w:r>
        <w:rPr>
          <w:rFonts w:ascii="SimSun" w:hAnsi="SimSun" w:eastAsia="SimSun" w:cs="SimSun"/>
          <w:sz w:val="20"/>
          <w:szCs w:val="20"/>
          <w:spacing w:val="6"/>
        </w:rPr>
        <w:t>C.试金石               </w:t>
      </w:r>
      <w:r>
        <w:rPr>
          <w:rFonts w:ascii="SimSun" w:hAnsi="SimSun" w:eastAsia="SimSun" w:cs="SimSun"/>
          <w:sz w:val="20"/>
          <w:szCs w:val="20"/>
          <w:spacing w:val="5"/>
        </w:rPr>
        <w:t xml:space="preserve">                     D.缓冲器</w:t>
      </w:r>
    </w:p>
    <w:p>
      <w:pPr>
        <w:ind w:left="37" w:right="70" w:firstLine="419"/>
        <w:spacing w:before="123" w:line="342" w:lineRule="auto"/>
        <w:rPr>
          <w:rFonts w:ascii="SimSun" w:hAnsi="SimSun" w:eastAsia="SimSun" w:cs="SimSun"/>
          <w:sz w:val="20"/>
          <w:szCs w:val="20"/>
        </w:rPr>
      </w:pPr>
      <w:r>
        <w:rPr>
          <w:rFonts w:ascii="SimSun" w:hAnsi="SimSun" w:eastAsia="SimSun" w:cs="SimSun"/>
          <w:sz w:val="20"/>
          <w:szCs w:val="20"/>
          <w:spacing w:val="9"/>
        </w:rPr>
        <w:t>23.世界航天大国都在积极开展空间碎片清除技术研究，提出了各自的清除方案。总的来看有两大</w:t>
      </w:r>
      <w:r>
        <w:rPr>
          <w:rFonts w:ascii="SimSun" w:hAnsi="SimSun" w:eastAsia="SimSun" w:cs="SimSun"/>
          <w:sz w:val="20"/>
          <w:szCs w:val="20"/>
          <w:spacing w:val="8"/>
        </w:rPr>
        <w:t>类：</w:t>
      </w:r>
      <w:r>
        <w:rPr>
          <w:rFonts w:ascii="SimSun" w:hAnsi="SimSun" w:eastAsia="SimSun" w:cs="SimSun"/>
          <w:sz w:val="20"/>
          <w:szCs w:val="20"/>
        </w:rPr>
        <w:t xml:space="preserve"> </w:t>
      </w:r>
      <w:r>
        <w:rPr>
          <w:rFonts w:ascii="SimSun" w:hAnsi="SimSun" w:eastAsia="SimSun" w:cs="SimSun"/>
          <w:sz w:val="20"/>
          <w:szCs w:val="20"/>
          <w:spacing w:val="12"/>
        </w:rPr>
        <w:t>一类是接触式，如机械臂抓捕、安装离轨装置等；第二类</w:t>
      </w:r>
      <w:r>
        <w:rPr>
          <w:rFonts w:ascii="SimSun" w:hAnsi="SimSun" w:eastAsia="SimSun" w:cs="SimSun"/>
          <w:sz w:val="20"/>
          <w:szCs w:val="20"/>
          <w:spacing w:val="11"/>
        </w:rPr>
        <w:t>是非接触式，如用激光或离子束等进行推移。两</w:t>
      </w:r>
    </w:p>
    <w:p>
      <w:pPr>
        <w:ind w:left="33"/>
        <w:spacing w:before="1" w:line="226" w:lineRule="auto"/>
        <w:rPr>
          <w:rFonts w:ascii="SimSun" w:hAnsi="SimSun" w:eastAsia="SimSun" w:cs="SimSun"/>
          <w:sz w:val="20"/>
          <w:szCs w:val="20"/>
        </w:rPr>
      </w:pPr>
      <w:r>
        <w:rPr>
          <w:rFonts w:ascii="SimSun" w:hAnsi="SimSun" w:eastAsia="SimSun" w:cs="SimSun"/>
          <w:sz w:val="20"/>
          <w:szCs w:val="20"/>
          <w:spacing w:val="8"/>
        </w:rPr>
        <w:t>类清除方式</w:t>
      </w:r>
      <w:r>
        <w:rPr>
          <w:rFonts w:ascii="SimSun" w:hAnsi="SimSun" w:eastAsia="SimSun" w:cs="SimSun"/>
          <w:sz w:val="20"/>
          <w:szCs w:val="20"/>
          <w:u w:val="single" w:color="auto"/>
          <w:spacing w:val="8"/>
        </w:rPr>
        <w:t xml:space="preserve">     </w:t>
      </w:r>
      <w:r>
        <w:rPr>
          <w:rFonts w:ascii="SimSun" w:hAnsi="SimSun" w:eastAsia="SimSun" w:cs="SimSun"/>
          <w:sz w:val="20"/>
          <w:szCs w:val="20"/>
          <w:spacing w:val="-73"/>
        </w:rPr>
        <w:t xml:space="preserve"> </w:t>
      </w:r>
      <w:r>
        <w:rPr>
          <w:rFonts w:ascii="SimSun" w:hAnsi="SimSun" w:eastAsia="SimSun" w:cs="SimSun"/>
          <w:sz w:val="20"/>
          <w:szCs w:val="20"/>
          <w:spacing w:val="8"/>
        </w:rPr>
        <w:t>，都是要让碎片离开当前轨道</w:t>
      </w:r>
      <w:r>
        <w:rPr>
          <w:rFonts w:ascii="SimSun" w:hAnsi="SimSun" w:eastAsia="SimSun" w:cs="SimSun"/>
          <w:sz w:val="20"/>
          <w:szCs w:val="20"/>
          <w:spacing w:val="7"/>
        </w:rPr>
        <w:t>，进入大气层烧毁。</w:t>
      </w:r>
    </w:p>
    <w:p>
      <w:pPr>
        <w:ind w:left="455"/>
        <w:spacing w:before="124" w:line="227" w:lineRule="auto"/>
        <w:rPr>
          <w:rFonts w:ascii="SimSun" w:hAnsi="SimSun" w:eastAsia="SimSun" w:cs="SimSun"/>
          <w:sz w:val="20"/>
          <w:szCs w:val="20"/>
        </w:rPr>
      </w:pPr>
      <w:r>
        <w:rPr>
          <w:rFonts w:ascii="SimSun" w:hAnsi="SimSun" w:eastAsia="SimSun" w:cs="SimSun"/>
          <w:sz w:val="20"/>
          <w:szCs w:val="20"/>
          <w:spacing w:val="8"/>
        </w:rPr>
        <w:t>填入画横线部分最恰当的一项是：</w:t>
      </w:r>
    </w:p>
    <w:p>
      <w:pPr>
        <w:ind w:left="447"/>
        <w:spacing w:before="123" w:line="228" w:lineRule="auto"/>
        <w:rPr>
          <w:rFonts w:ascii="SimSun" w:hAnsi="SimSun" w:eastAsia="SimSun" w:cs="SimSun"/>
          <w:sz w:val="20"/>
          <w:szCs w:val="20"/>
        </w:rPr>
      </w:pPr>
      <w:r>
        <w:rPr>
          <w:rFonts w:ascii="SimSun" w:hAnsi="SimSun" w:eastAsia="SimSun" w:cs="SimSun"/>
          <w:sz w:val="20"/>
          <w:szCs w:val="20"/>
          <w:spacing w:val="6"/>
        </w:rPr>
        <w:t>A.如出一辙                           </w:t>
      </w:r>
      <w:r>
        <w:rPr>
          <w:rFonts w:ascii="SimSun" w:hAnsi="SimSun" w:eastAsia="SimSun" w:cs="SimSun"/>
          <w:sz w:val="20"/>
          <w:szCs w:val="20"/>
          <w:spacing w:val="5"/>
        </w:rPr>
        <w:t xml:space="preserve">       </w:t>
      </w:r>
      <w:r>
        <w:rPr>
          <w:shd w:val="clear" w:fill="FFFF00"/>
          <w:rFonts w:ascii="SimSun" w:hAnsi="SimSun" w:eastAsia="SimSun" w:cs="SimSun"/>
          <w:sz w:val="20"/>
          <w:szCs w:val="20"/>
          <w:spacing w:val="5"/>
        </w:rPr>
        <w:t>B.殊途同归</w:t>
      </w:r>
    </w:p>
    <w:p>
      <w:pPr>
        <w:ind w:left="452"/>
        <w:spacing w:before="123" w:line="228" w:lineRule="auto"/>
        <w:rPr>
          <w:rFonts w:ascii="SimSun" w:hAnsi="SimSun" w:eastAsia="SimSun" w:cs="SimSun"/>
          <w:sz w:val="20"/>
          <w:szCs w:val="20"/>
        </w:rPr>
      </w:pPr>
      <w:r>
        <w:rPr>
          <w:rFonts w:ascii="SimSun" w:hAnsi="SimSun" w:eastAsia="SimSun" w:cs="SimSun"/>
          <w:sz w:val="20"/>
          <w:szCs w:val="20"/>
          <w:spacing w:val="6"/>
        </w:rPr>
        <w:t>C.双管齐下                       </w:t>
      </w:r>
      <w:r>
        <w:rPr>
          <w:rFonts w:ascii="SimSun" w:hAnsi="SimSun" w:eastAsia="SimSun" w:cs="SimSun"/>
          <w:sz w:val="20"/>
          <w:szCs w:val="20"/>
          <w:spacing w:val="5"/>
        </w:rPr>
        <w:t xml:space="preserve">           D.各有千秋</w:t>
      </w:r>
    </w:p>
    <w:p>
      <w:pPr>
        <w:ind w:left="33" w:right="73" w:firstLine="422"/>
        <w:spacing w:before="124" w:line="342" w:lineRule="auto"/>
        <w:rPr>
          <w:rFonts w:ascii="SimSun" w:hAnsi="SimSun" w:eastAsia="SimSun" w:cs="SimSun"/>
          <w:sz w:val="20"/>
          <w:szCs w:val="20"/>
        </w:rPr>
      </w:pPr>
      <w:r>
        <w:rPr>
          <w:rFonts w:ascii="SimSun" w:hAnsi="SimSun" w:eastAsia="SimSun" w:cs="SimSun"/>
          <w:sz w:val="20"/>
          <w:szCs w:val="20"/>
          <w:spacing w:val="9"/>
        </w:rPr>
        <w:t>24.全面从严治党和鼓励担当作为是内在统一的，不是彼此对立的。严并不是要把大家管死，</w:t>
      </w:r>
      <w:r>
        <w:rPr>
          <w:rFonts w:ascii="SimSun" w:hAnsi="SimSun" w:eastAsia="SimSun" w:cs="SimSun"/>
          <w:sz w:val="20"/>
          <w:szCs w:val="20"/>
          <w:spacing w:val="8"/>
        </w:rPr>
        <w:t>使人瞻前</w:t>
      </w:r>
      <w:r>
        <w:rPr>
          <w:rFonts w:ascii="SimSun" w:hAnsi="SimSun" w:eastAsia="SimSun" w:cs="SimSun"/>
          <w:sz w:val="20"/>
          <w:szCs w:val="20"/>
        </w:rPr>
        <w:t xml:space="preserve"> </w:t>
      </w:r>
      <w:r>
        <w:rPr>
          <w:rFonts w:ascii="SimSun" w:hAnsi="SimSun" w:eastAsia="SimSun" w:cs="SimSun"/>
          <w:sz w:val="20"/>
          <w:szCs w:val="20"/>
          <w:spacing w:val="11"/>
        </w:rPr>
        <w:t>顾后、畏首畏尾，搞成暮气沉沉、</w:t>
      </w:r>
      <w:r>
        <w:rPr>
          <w:rFonts w:ascii="SimSun" w:hAnsi="SimSun" w:eastAsia="SimSun" w:cs="SimSun"/>
          <w:sz w:val="20"/>
          <w:szCs w:val="20"/>
          <w:u w:val="single" w:color="auto"/>
          <w:spacing w:val="5"/>
        </w:rPr>
        <w:t xml:space="preserve">     </w:t>
      </w:r>
      <w:r>
        <w:rPr>
          <w:rFonts w:ascii="SimSun" w:hAnsi="SimSun" w:eastAsia="SimSun" w:cs="SimSun"/>
          <w:sz w:val="20"/>
          <w:szCs w:val="20"/>
          <w:spacing w:val="-71"/>
        </w:rPr>
        <w:t xml:space="preserve"> </w:t>
      </w:r>
      <w:r>
        <w:rPr>
          <w:rFonts w:ascii="SimSun" w:hAnsi="SimSun" w:eastAsia="SimSun" w:cs="SimSun"/>
          <w:sz w:val="20"/>
          <w:szCs w:val="20"/>
          <w:spacing w:val="11"/>
        </w:rPr>
        <w:t>的一潭死水</w:t>
      </w:r>
      <w:r>
        <w:rPr>
          <w:rFonts w:ascii="SimSun" w:hAnsi="SimSun" w:eastAsia="SimSun" w:cs="SimSun"/>
          <w:sz w:val="20"/>
          <w:szCs w:val="20"/>
          <w:spacing w:val="10"/>
        </w:rPr>
        <w:t>，而是要通过明方向、</w:t>
      </w:r>
      <w:r>
        <w:rPr>
          <w:rFonts w:ascii="SimSun" w:hAnsi="SimSun" w:eastAsia="SimSun" w:cs="SimSun"/>
          <w:sz w:val="20"/>
          <w:szCs w:val="20"/>
          <w:u w:val="single" w:color="auto"/>
          <w:spacing w:val="4"/>
        </w:rPr>
        <w:t xml:space="preserve">     </w:t>
      </w:r>
      <w:r>
        <w:rPr>
          <w:rFonts w:ascii="SimSun" w:hAnsi="SimSun" w:eastAsia="SimSun" w:cs="SimSun"/>
          <w:sz w:val="20"/>
          <w:szCs w:val="20"/>
          <w:spacing w:val="-72"/>
        </w:rPr>
        <w:t xml:space="preserve"> </w:t>
      </w:r>
      <w:r>
        <w:rPr>
          <w:rFonts w:ascii="SimSun" w:hAnsi="SimSun" w:eastAsia="SimSun" w:cs="SimSun"/>
          <w:sz w:val="20"/>
          <w:szCs w:val="20"/>
          <w:spacing w:val="10"/>
        </w:rPr>
        <w:t>、正风气、强免疫，形成</w:t>
      </w:r>
    </w:p>
    <w:p>
      <w:pPr>
        <w:spacing w:line="226" w:lineRule="auto"/>
        <w:jc w:val="right"/>
        <w:rPr>
          <w:rFonts w:ascii="SimSun" w:hAnsi="SimSun" w:eastAsia="SimSun" w:cs="SimSun"/>
          <w:sz w:val="20"/>
          <w:szCs w:val="20"/>
        </w:rPr>
      </w:pPr>
      <w:r>
        <w:rPr>
          <w:rFonts w:ascii="SimSun" w:hAnsi="SimSun" w:eastAsia="SimSun" w:cs="SimSun"/>
          <w:sz w:val="20"/>
          <w:szCs w:val="20"/>
          <w:spacing w:val="9"/>
        </w:rPr>
        <w:t>风清气正的党内政治生态，营造有利于干事创业的良好环境，进一</w:t>
      </w:r>
      <w:r>
        <w:rPr>
          <w:rFonts w:ascii="SimSun" w:hAnsi="SimSun" w:eastAsia="SimSun" w:cs="SimSun"/>
          <w:sz w:val="20"/>
          <w:szCs w:val="20"/>
          <w:spacing w:val="8"/>
        </w:rPr>
        <w:t>步调动全党的积极性、主动性、创造性。</w:t>
      </w:r>
    </w:p>
    <w:p>
      <w:pPr>
        <w:ind w:left="455"/>
        <w:spacing w:before="124" w:line="227" w:lineRule="auto"/>
        <w:rPr>
          <w:rFonts w:ascii="SimSun" w:hAnsi="SimSun" w:eastAsia="SimSun" w:cs="SimSun"/>
          <w:sz w:val="20"/>
          <w:szCs w:val="20"/>
        </w:rPr>
      </w:pPr>
      <w:r>
        <w:rPr>
          <w:rFonts w:ascii="SimSun" w:hAnsi="SimSun" w:eastAsia="SimSun" w:cs="SimSun"/>
          <w:sz w:val="20"/>
          <w:szCs w:val="20"/>
          <w:spacing w:val="8"/>
        </w:rPr>
        <w:t>依次填入画横线部分最恰当的一项是：</w:t>
      </w:r>
    </w:p>
    <w:p>
      <w:pPr>
        <w:ind w:left="447"/>
        <w:spacing w:before="124" w:line="228" w:lineRule="auto"/>
        <w:rPr>
          <w:rFonts w:ascii="SimSun" w:hAnsi="SimSun" w:eastAsia="SimSun" w:cs="SimSun"/>
          <w:sz w:val="20"/>
          <w:szCs w:val="20"/>
        </w:rPr>
      </w:pPr>
      <w:r>
        <w:rPr>
          <w:rFonts w:ascii="SimSun" w:hAnsi="SimSun" w:eastAsia="SimSun" w:cs="SimSun"/>
          <w:sz w:val="20"/>
          <w:szCs w:val="20"/>
          <w:spacing w:val="6"/>
        </w:rPr>
        <w:t>A.浑浑噩噩  讲原则                          B.唯唯诺诺</w:t>
      </w:r>
      <w:r>
        <w:rPr>
          <w:rFonts w:ascii="SimSun" w:hAnsi="SimSun" w:eastAsia="SimSun" w:cs="SimSun"/>
          <w:sz w:val="20"/>
          <w:szCs w:val="20"/>
          <w:spacing w:val="15"/>
        </w:rPr>
        <w:t xml:space="preserve">  </w:t>
      </w:r>
      <w:r>
        <w:rPr>
          <w:rFonts w:ascii="SimSun" w:hAnsi="SimSun" w:eastAsia="SimSun" w:cs="SimSun"/>
          <w:sz w:val="20"/>
          <w:szCs w:val="20"/>
          <w:spacing w:val="6"/>
        </w:rPr>
        <w:t>严法纪</w:t>
      </w:r>
    </w:p>
    <w:p>
      <w:pPr>
        <w:ind w:left="452"/>
        <w:spacing w:before="91"/>
        <w:rPr>
          <w:rFonts w:ascii="SimSun" w:hAnsi="SimSun" w:eastAsia="SimSun" w:cs="SimSun"/>
          <w:sz w:val="20"/>
          <w:szCs w:val="20"/>
        </w:rPr>
      </w:pPr>
      <w:r>
        <w:rPr>
          <w:rFonts w:ascii="SimSun" w:hAnsi="SimSun" w:eastAsia="SimSun" w:cs="SimSun"/>
          <w:sz w:val="20"/>
          <w:szCs w:val="20"/>
          <w:spacing w:val="6"/>
        </w:rPr>
        <w:t>C.无所事事  守底线                          </w:t>
      </w:r>
      <w:r>
        <w:rPr>
          <w:shd w:val="clear" w:fill="FFFF00"/>
          <w:rFonts w:ascii="SimSun" w:hAnsi="SimSun" w:eastAsia="SimSun" w:cs="SimSun"/>
          <w:sz w:val="20"/>
          <w:szCs w:val="20"/>
          <w:spacing w:val="6"/>
        </w:rPr>
        <w:t>D.无所作为</w:t>
      </w:r>
      <w:r>
        <w:rPr>
          <w:sz w:val="20"/>
          <w:szCs w:val="20"/>
          <w:position w:val="-6"/>
        </w:rPr>
        <w:drawing>
          <wp:inline distT="0" distB="0" distL="0" distR="0">
            <wp:extent cx="135520" cy="172720"/>
            <wp:effectExtent l="0" t="0" r="0" b="0"/>
            <wp:docPr id="30" name="IM 30"/>
            <wp:cNvGraphicFramePr/>
            <a:graphic>
              <a:graphicData uri="http://schemas.openxmlformats.org/drawingml/2006/picture">
                <pic:pic>
                  <pic:nvPicPr>
                    <pic:cNvPr id="30" name="IM 30"/>
                    <pic:cNvPicPr/>
                  </pic:nvPicPr>
                  <pic:blipFill>
                    <a:blip r:embed="rId13"/>
                    <a:stretch>
                      <a:fillRect/>
                    </a:stretch>
                  </pic:blipFill>
                  <pic:spPr>
                    <a:xfrm rot="0">
                      <a:off x="0" y="0"/>
                      <a:ext cx="135520" cy="172720"/>
                    </a:xfrm>
                    <a:prstGeom prst="rect">
                      <a:avLst/>
                    </a:prstGeom>
                  </pic:spPr>
                </pic:pic>
              </a:graphicData>
            </a:graphic>
          </wp:inline>
        </w:drawing>
      </w:r>
      <w:r>
        <w:rPr>
          <w:shd w:val="clear" w:fill="FFFF00"/>
          <w:rFonts w:ascii="SimSun" w:hAnsi="SimSun" w:eastAsia="SimSun" w:cs="SimSun"/>
          <w:sz w:val="20"/>
          <w:szCs w:val="20"/>
          <w:spacing w:val="6"/>
        </w:rPr>
        <w:t>立规矩</w:t>
      </w:r>
    </w:p>
    <w:p>
      <w:pPr>
        <w:ind w:left="35" w:right="70" w:firstLine="420"/>
        <w:spacing w:before="130" w:line="342" w:lineRule="auto"/>
        <w:jc w:val="both"/>
        <w:rPr>
          <w:rFonts w:ascii="SimSun" w:hAnsi="SimSun" w:eastAsia="SimSun" w:cs="SimSun"/>
          <w:sz w:val="20"/>
          <w:szCs w:val="20"/>
        </w:rPr>
      </w:pPr>
      <w:r>
        <w:rPr>
          <w:rFonts w:ascii="SimSun" w:hAnsi="SimSun" w:eastAsia="SimSun" w:cs="SimSun"/>
          <w:sz w:val="20"/>
          <w:szCs w:val="20"/>
          <w:spacing w:val="11"/>
        </w:rPr>
        <w:t>25.公正司法是维护社会公平正义的最后一道防线。在社会关系调节和纠纷解决中，司法具有</w:t>
      </w:r>
      <w:r>
        <w:rPr>
          <w:rFonts w:ascii="SimSun" w:hAnsi="SimSun" w:eastAsia="SimSun" w:cs="SimSun"/>
          <w:sz w:val="20"/>
          <w:szCs w:val="20"/>
          <w:spacing w:val="-98"/>
        </w:rPr>
        <w:t xml:space="preserve"> </w:t>
      </w:r>
      <w:r>
        <w:rPr>
          <w:rFonts w:ascii="SimSun" w:hAnsi="SimSun" w:eastAsia="SimSun" w:cs="SimSun"/>
          <w:sz w:val="20"/>
          <w:szCs w:val="20"/>
          <w:u w:val="single" w:color="auto"/>
          <w:spacing w:val="5"/>
        </w:rPr>
        <w:t xml:space="preserve">     </w:t>
      </w:r>
      <w:r>
        <w:rPr>
          <w:rFonts w:ascii="SimSun" w:hAnsi="SimSun" w:eastAsia="SimSun" w:cs="SimSun"/>
          <w:sz w:val="20"/>
          <w:szCs w:val="20"/>
          <w:spacing w:val="-88"/>
        </w:rPr>
        <w:t xml:space="preserve"> </w:t>
      </w:r>
      <w:r>
        <w:rPr>
          <w:rFonts w:ascii="SimSun" w:hAnsi="SimSun" w:eastAsia="SimSun" w:cs="SimSun"/>
          <w:sz w:val="20"/>
          <w:szCs w:val="20"/>
          <w:spacing w:val="11"/>
        </w:rPr>
        <w:t>作</w:t>
      </w:r>
      <w:r>
        <w:rPr>
          <w:rFonts w:ascii="SimSun" w:hAnsi="SimSun" w:eastAsia="SimSun" w:cs="SimSun"/>
          <w:sz w:val="20"/>
          <w:szCs w:val="20"/>
        </w:rPr>
        <w:t xml:space="preserve"> </w:t>
      </w:r>
      <w:r>
        <w:rPr>
          <w:rFonts w:ascii="SimSun" w:hAnsi="SimSun" w:eastAsia="SimSun" w:cs="SimSun"/>
          <w:sz w:val="20"/>
          <w:szCs w:val="20"/>
          <w:spacing w:val="12"/>
        </w:rPr>
        <w:t>用。党的十八大以来，我们着力深化司法体制改革，加快建</w:t>
      </w:r>
      <w:r>
        <w:rPr>
          <w:rFonts w:ascii="SimSun" w:hAnsi="SimSun" w:eastAsia="SimSun" w:cs="SimSun"/>
          <w:sz w:val="20"/>
          <w:szCs w:val="20"/>
          <w:spacing w:val="11"/>
        </w:rPr>
        <w:t>设公正高效权威的社会主义司法制度。让人民</w:t>
      </w:r>
    </w:p>
    <w:p>
      <w:pPr>
        <w:ind w:left="33"/>
        <w:spacing w:line="227" w:lineRule="auto"/>
        <w:rPr>
          <w:rFonts w:ascii="SimSun" w:hAnsi="SimSun" w:eastAsia="SimSun" w:cs="SimSun"/>
          <w:sz w:val="20"/>
          <w:szCs w:val="20"/>
        </w:rPr>
      </w:pPr>
      <w:r>
        <w:rPr>
          <w:rFonts w:ascii="SimSun" w:hAnsi="SimSun" w:eastAsia="SimSun" w:cs="SimSun"/>
          <w:sz w:val="20"/>
          <w:szCs w:val="20"/>
          <w:spacing w:val="8"/>
        </w:rPr>
        <w:t>群众与司法“零距离</w:t>
      </w:r>
      <w:r>
        <w:rPr>
          <w:rFonts w:ascii="SimSun" w:hAnsi="SimSun" w:eastAsia="SimSun" w:cs="SimSun"/>
          <w:sz w:val="20"/>
          <w:szCs w:val="20"/>
          <w:spacing w:val="-72"/>
        </w:rPr>
        <w:t xml:space="preserve"> </w:t>
      </w:r>
      <w:r>
        <w:rPr>
          <w:rFonts w:ascii="SimSun" w:hAnsi="SimSun" w:eastAsia="SimSun" w:cs="SimSun"/>
          <w:sz w:val="20"/>
          <w:szCs w:val="20"/>
          <w:spacing w:val="8"/>
        </w:rPr>
        <w:t>”，使公平正义更加可</w:t>
      </w:r>
      <w:r>
        <w:rPr>
          <w:rFonts w:ascii="SimSun" w:hAnsi="SimSun" w:eastAsia="SimSun" w:cs="SimSun"/>
          <w:sz w:val="20"/>
          <w:szCs w:val="20"/>
          <w:spacing w:val="7"/>
        </w:rPr>
        <w:t>见、可感、可</w:t>
      </w:r>
      <w:r>
        <w:rPr>
          <w:rFonts w:ascii="SimSun" w:hAnsi="SimSun" w:eastAsia="SimSun" w:cs="SimSun"/>
          <w:sz w:val="20"/>
          <w:szCs w:val="20"/>
          <w:u w:val="single" w:color="auto"/>
          <w:spacing w:val="7"/>
        </w:rPr>
        <w:t xml:space="preserve">     </w:t>
      </w:r>
      <w:r>
        <w:rPr>
          <w:rFonts w:ascii="SimSun" w:hAnsi="SimSun" w:eastAsia="SimSun" w:cs="SimSun"/>
          <w:sz w:val="20"/>
          <w:szCs w:val="20"/>
          <w:spacing w:val="7"/>
        </w:rPr>
        <w:t>。</w:t>
      </w:r>
    </w:p>
    <w:p>
      <w:pPr>
        <w:ind w:left="455"/>
        <w:spacing w:before="123" w:line="227" w:lineRule="auto"/>
        <w:rPr>
          <w:rFonts w:ascii="SimSun" w:hAnsi="SimSun" w:eastAsia="SimSun" w:cs="SimSun"/>
          <w:sz w:val="20"/>
          <w:szCs w:val="20"/>
        </w:rPr>
      </w:pPr>
      <w:r>
        <w:rPr>
          <w:rFonts w:ascii="SimSun" w:hAnsi="SimSun" w:eastAsia="SimSun" w:cs="SimSun"/>
          <w:sz w:val="20"/>
          <w:szCs w:val="20"/>
          <w:spacing w:val="8"/>
        </w:rPr>
        <w:t>依次填入画横线部分最恰当的一项是：</w:t>
      </w:r>
    </w:p>
    <w:p>
      <w:pPr>
        <w:ind w:left="447"/>
        <w:spacing w:before="124" w:line="228" w:lineRule="auto"/>
        <w:rPr>
          <w:rFonts w:ascii="SimSun" w:hAnsi="SimSun" w:eastAsia="SimSun" w:cs="SimSun"/>
          <w:sz w:val="20"/>
          <w:szCs w:val="20"/>
        </w:rPr>
      </w:pPr>
      <w:r>
        <w:rPr>
          <w:rFonts w:ascii="SimSun" w:hAnsi="SimSun" w:eastAsia="SimSun" w:cs="SimSun"/>
          <w:sz w:val="20"/>
          <w:szCs w:val="20"/>
          <w:spacing w:val="6"/>
        </w:rPr>
        <w:t>A.强制性  信任</w:t>
      </w:r>
      <w:r>
        <w:rPr>
          <w:rFonts w:ascii="SimSun" w:hAnsi="SimSun" w:eastAsia="SimSun" w:cs="SimSun"/>
          <w:sz w:val="20"/>
          <w:szCs w:val="20"/>
          <w:spacing w:val="2"/>
        </w:rPr>
        <w:t xml:space="preserve">                               </w:t>
      </w:r>
      <w:r>
        <w:rPr>
          <w:rFonts w:ascii="SimSun" w:hAnsi="SimSun" w:eastAsia="SimSun" w:cs="SimSun"/>
          <w:sz w:val="20"/>
          <w:szCs w:val="20"/>
          <w:spacing w:val="6"/>
        </w:rPr>
        <w:t>B.预防性</w:t>
      </w:r>
      <w:r>
        <w:rPr>
          <w:rFonts w:ascii="SimSun" w:hAnsi="SimSun" w:eastAsia="SimSun" w:cs="SimSun"/>
          <w:sz w:val="20"/>
          <w:szCs w:val="20"/>
          <w:spacing w:val="12"/>
        </w:rPr>
        <w:t xml:space="preserve">  </w:t>
      </w:r>
      <w:r>
        <w:rPr>
          <w:rFonts w:ascii="SimSun" w:hAnsi="SimSun" w:eastAsia="SimSun" w:cs="SimSun"/>
          <w:sz w:val="20"/>
          <w:szCs w:val="20"/>
          <w:spacing w:val="6"/>
        </w:rPr>
        <w:t>贴近</w:t>
      </w:r>
    </w:p>
    <w:p>
      <w:pPr>
        <w:ind w:left="452"/>
        <w:spacing w:before="91"/>
        <w:rPr>
          <w:rFonts w:ascii="SimSun" w:hAnsi="SimSun" w:eastAsia="SimSun" w:cs="SimSun"/>
          <w:sz w:val="20"/>
          <w:szCs w:val="20"/>
        </w:rPr>
      </w:pPr>
      <w:r>
        <w:rPr>
          <w:rFonts w:ascii="SimSun" w:hAnsi="SimSun" w:eastAsia="SimSun" w:cs="SimSun"/>
          <w:sz w:val="20"/>
          <w:szCs w:val="20"/>
          <w:spacing w:val="6"/>
        </w:rPr>
        <w:t>C.指导性  实现</w:t>
      </w:r>
      <w:r>
        <w:rPr>
          <w:rFonts w:ascii="SimSun" w:hAnsi="SimSun" w:eastAsia="SimSun" w:cs="SimSun"/>
          <w:sz w:val="20"/>
          <w:szCs w:val="20"/>
          <w:spacing w:val="2"/>
        </w:rPr>
        <w:t xml:space="preserve">                               </w:t>
      </w:r>
      <w:r>
        <w:rPr>
          <w:shd w:val="clear" w:fill="FFFF00"/>
          <w:rFonts w:ascii="SimSun" w:hAnsi="SimSun" w:eastAsia="SimSun" w:cs="SimSun"/>
          <w:sz w:val="20"/>
          <w:szCs w:val="20"/>
          <w:spacing w:val="6"/>
        </w:rPr>
        <w:t>D.终局性</w:t>
      </w:r>
      <w:r>
        <w:rPr>
          <w:sz w:val="20"/>
          <w:szCs w:val="20"/>
          <w:position w:val="-6"/>
        </w:rPr>
        <w:drawing>
          <wp:inline distT="0" distB="0" distL="0" distR="0">
            <wp:extent cx="134756" cy="172719"/>
            <wp:effectExtent l="0" t="0" r="0" b="0"/>
            <wp:docPr id="32" name="IM 32"/>
            <wp:cNvGraphicFramePr/>
            <a:graphic>
              <a:graphicData uri="http://schemas.openxmlformats.org/drawingml/2006/picture">
                <pic:pic>
                  <pic:nvPicPr>
                    <pic:cNvPr id="32" name="IM 32"/>
                    <pic:cNvPicPr/>
                  </pic:nvPicPr>
                  <pic:blipFill>
                    <a:blip r:embed="rId14"/>
                    <a:stretch>
                      <a:fillRect/>
                    </a:stretch>
                  </pic:blipFill>
                  <pic:spPr>
                    <a:xfrm rot="0">
                      <a:off x="0" y="0"/>
                      <a:ext cx="134756" cy="172719"/>
                    </a:xfrm>
                    <a:prstGeom prst="rect">
                      <a:avLst/>
                    </a:prstGeom>
                  </pic:spPr>
                </pic:pic>
              </a:graphicData>
            </a:graphic>
          </wp:inline>
        </w:drawing>
      </w:r>
      <w:r>
        <w:rPr>
          <w:shd w:val="clear" w:fill="FFFF00"/>
          <w:rFonts w:ascii="SimSun" w:hAnsi="SimSun" w:eastAsia="SimSun" w:cs="SimSun"/>
          <w:sz w:val="20"/>
          <w:szCs w:val="20"/>
          <w:spacing w:val="6"/>
        </w:rPr>
        <w:t>触及</w:t>
      </w:r>
    </w:p>
    <w:p>
      <w:pPr>
        <w:ind w:left="32" w:right="69" w:firstLine="423"/>
        <w:spacing w:before="130" w:line="342" w:lineRule="auto"/>
        <w:jc w:val="both"/>
        <w:rPr>
          <w:rFonts w:ascii="SimSun" w:hAnsi="SimSun" w:eastAsia="SimSun" w:cs="SimSun"/>
          <w:sz w:val="20"/>
          <w:szCs w:val="20"/>
        </w:rPr>
      </w:pPr>
      <w:r>
        <w:rPr>
          <w:rFonts w:ascii="SimSun" w:hAnsi="SimSun" w:eastAsia="SimSun" w:cs="SimSun"/>
          <w:sz w:val="20"/>
          <w:szCs w:val="20"/>
          <w:spacing w:val="11"/>
        </w:rPr>
        <w:t>26.北极地区常年漂浮着体积巨大、厚薄不一的海冰。面</w:t>
      </w:r>
      <w:r>
        <w:rPr>
          <w:rFonts w:ascii="SimSun" w:hAnsi="SimSun" w:eastAsia="SimSun" w:cs="SimSun"/>
          <w:sz w:val="20"/>
          <w:szCs w:val="20"/>
          <w:spacing w:val="10"/>
        </w:rPr>
        <w:t>对这些海冰，绝大部分战舰只能</w:t>
      </w:r>
      <w:r>
        <w:rPr>
          <w:rFonts w:ascii="SimSun" w:hAnsi="SimSun" w:eastAsia="SimSun" w:cs="SimSun"/>
          <w:sz w:val="20"/>
          <w:szCs w:val="20"/>
          <w:spacing w:val="-97"/>
        </w:rPr>
        <w:t xml:space="preserve"> </w:t>
      </w:r>
      <w:r>
        <w:rPr>
          <w:rFonts w:ascii="SimSun" w:hAnsi="SimSun" w:eastAsia="SimSun" w:cs="SimSun"/>
          <w:sz w:val="20"/>
          <w:szCs w:val="20"/>
          <w:u w:val="single" w:color="auto"/>
          <w:spacing w:val="4"/>
        </w:rPr>
        <w:t xml:space="preserve">     </w:t>
      </w:r>
      <w:r>
        <w:rPr>
          <w:rFonts w:ascii="SimSun" w:hAnsi="SimSun" w:eastAsia="SimSun" w:cs="SimSun"/>
          <w:sz w:val="20"/>
          <w:szCs w:val="20"/>
          <w:spacing w:val="-67"/>
        </w:rPr>
        <w:t xml:space="preserve"> </w:t>
      </w:r>
      <w:r>
        <w:rPr>
          <w:rFonts w:ascii="SimSun" w:hAnsi="SimSun" w:eastAsia="SimSun" w:cs="SimSun"/>
          <w:sz w:val="20"/>
          <w:szCs w:val="20"/>
          <w:spacing w:val="10"/>
        </w:rPr>
        <w:t>，唯有</w:t>
      </w:r>
      <w:r>
        <w:rPr>
          <w:rFonts w:ascii="SimSun" w:hAnsi="SimSun" w:eastAsia="SimSun" w:cs="SimSun"/>
          <w:sz w:val="20"/>
          <w:szCs w:val="20"/>
        </w:rPr>
        <w:t xml:space="preserve"> </w:t>
      </w:r>
      <w:r>
        <w:rPr>
          <w:rFonts w:ascii="SimSun" w:hAnsi="SimSun" w:eastAsia="SimSun" w:cs="SimSun"/>
          <w:sz w:val="20"/>
          <w:szCs w:val="20"/>
          <w:spacing w:val="9"/>
        </w:rPr>
        <w:t>破冰船和冰面下的潜艇敢于一试身手。当前，</w:t>
      </w:r>
      <w:r>
        <w:rPr>
          <w:rFonts w:ascii="SimSun" w:hAnsi="SimSun" w:eastAsia="SimSun" w:cs="SimSun"/>
          <w:sz w:val="20"/>
          <w:szCs w:val="20"/>
          <w:spacing w:val="8"/>
        </w:rPr>
        <w:t>世界上力量最强的破冰船，排水量可达</w:t>
      </w:r>
      <w:r>
        <w:rPr>
          <w:rFonts w:ascii="SimSun" w:hAnsi="SimSun" w:eastAsia="SimSun" w:cs="SimSun"/>
          <w:sz w:val="20"/>
          <w:szCs w:val="20"/>
          <w:spacing w:val="-35"/>
        </w:rPr>
        <w:t xml:space="preserve"> </w:t>
      </w:r>
      <w:r>
        <w:rPr>
          <w:rFonts w:ascii="SimSun" w:hAnsi="SimSun" w:eastAsia="SimSun" w:cs="SimSun"/>
          <w:sz w:val="20"/>
          <w:szCs w:val="20"/>
          <w:spacing w:val="8"/>
        </w:rPr>
        <w:t>3.3</w:t>
      </w:r>
      <w:r>
        <w:rPr>
          <w:rFonts w:ascii="SimSun" w:hAnsi="SimSun" w:eastAsia="SimSun" w:cs="SimSun"/>
          <w:sz w:val="20"/>
          <w:szCs w:val="20"/>
          <w:spacing w:val="-35"/>
        </w:rPr>
        <w:t xml:space="preserve"> </w:t>
      </w:r>
      <w:r>
        <w:rPr>
          <w:rFonts w:ascii="SimSun" w:hAnsi="SimSun" w:eastAsia="SimSun" w:cs="SimSun"/>
          <w:sz w:val="20"/>
          <w:szCs w:val="20"/>
          <w:spacing w:val="8"/>
        </w:rPr>
        <w:t>万吨，能够</w:t>
      </w:r>
      <w:r>
        <w:rPr>
          <w:rFonts w:ascii="SimSun" w:hAnsi="SimSun" w:eastAsia="SimSun" w:cs="SimSun"/>
          <w:sz w:val="20"/>
          <w:szCs w:val="20"/>
          <w:spacing w:val="-98"/>
        </w:rPr>
        <w:t xml:space="preserve"> </w:t>
      </w:r>
      <w:r>
        <w:rPr>
          <w:rFonts w:ascii="SimSun" w:hAnsi="SimSun" w:eastAsia="SimSun" w:cs="SimSun"/>
          <w:sz w:val="20"/>
          <w:szCs w:val="20"/>
          <w:u w:val="single" w:color="auto"/>
        </w:rPr>
        <w:t xml:space="preserve">      </w:t>
      </w:r>
    </w:p>
    <w:p>
      <w:pPr>
        <w:ind w:left="33"/>
        <w:spacing w:before="1" w:line="227" w:lineRule="auto"/>
        <w:rPr>
          <w:rFonts w:ascii="SimSun" w:hAnsi="SimSun" w:eastAsia="SimSun" w:cs="SimSun"/>
          <w:sz w:val="20"/>
          <w:szCs w:val="20"/>
        </w:rPr>
      </w:pPr>
      <w:r>
        <w:rPr>
          <w:rFonts w:ascii="SimSun" w:hAnsi="SimSun" w:eastAsia="SimSun" w:cs="SimSun"/>
          <w:sz w:val="20"/>
          <w:szCs w:val="20"/>
          <w:spacing w:val="8"/>
        </w:rPr>
        <w:t>地破开近</w:t>
      </w:r>
      <w:r>
        <w:rPr>
          <w:rFonts w:ascii="SimSun" w:hAnsi="SimSun" w:eastAsia="SimSun" w:cs="SimSun"/>
          <w:sz w:val="20"/>
          <w:szCs w:val="20"/>
          <w:spacing w:val="-33"/>
        </w:rPr>
        <w:t xml:space="preserve"> </w:t>
      </w:r>
      <w:r>
        <w:rPr>
          <w:rFonts w:ascii="SimSun" w:hAnsi="SimSun" w:eastAsia="SimSun" w:cs="SimSun"/>
          <w:sz w:val="20"/>
          <w:szCs w:val="20"/>
          <w:spacing w:val="8"/>
        </w:rPr>
        <w:t>3</w:t>
      </w:r>
      <w:r>
        <w:rPr>
          <w:rFonts w:ascii="SimSun" w:hAnsi="SimSun" w:eastAsia="SimSun" w:cs="SimSun"/>
          <w:sz w:val="20"/>
          <w:szCs w:val="20"/>
          <w:spacing w:val="-40"/>
        </w:rPr>
        <w:t xml:space="preserve"> </w:t>
      </w:r>
      <w:r>
        <w:rPr>
          <w:rFonts w:ascii="SimSun" w:hAnsi="SimSun" w:eastAsia="SimSun" w:cs="SimSun"/>
          <w:sz w:val="20"/>
          <w:szCs w:val="20"/>
          <w:spacing w:val="8"/>
        </w:rPr>
        <w:t>米厚的坚冰，堪称北极航线上的开路先</w:t>
      </w:r>
      <w:r>
        <w:rPr>
          <w:rFonts w:ascii="SimSun" w:hAnsi="SimSun" w:eastAsia="SimSun" w:cs="SimSun"/>
          <w:sz w:val="20"/>
          <w:szCs w:val="20"/>
          <w:spacing w:val="7"/>
        </w:rPr>
        <w:t>锋。</w:t>
      </w:r>
    </w:p>
    <w:p>
      <w:pPr>
        <w:ind w:left="455"/>
        <w:spacing w:before="123" w:line="227" w:lineRule="auto"/>
        <w:rPr>
          <w:rFonts w:ascii="SimSun" w:hAnsi="SimSun" w:eastAsia="SimSun" w:cs="SimSun"/>
          <w:sz w:val="20"/>
          <w:szCs w:val="20"/>
        </w:rPr>
      </w:pPr>
      <w:r>
        <w:rPr>
          <w:rFonts w:ascii="SimSun" w:hAnsi="SimSun" w:eastAsia="SimSun" w:cs="SimSun"/>
          <w:sz w:val="20"/>
          <w:szCs w:val="20"/>
          <w:spacing w:val="8"/>
        </w:rPr>
        <w:t>依次填入画横线部分最恰当的一项是：</w:t>
      </w:r>
    </w:p>
    <w:p>
      <w:pPr>
        <w:ind w:left="447"/>
        <w:spacing w:before="91"/>
        <w:rPr>
          <w:rFonts w:ascii="SimSun" w:hAnsi="SimSun" w:eastAsia="SimSun" w:cs="SimSun"/>
          <w:sz w:val="20"/>
          <w:szCs w:val="20"/>
        </w:rPr>
      </w:pPr>
      <w:r>
        <w:rPr>
          <w:shd w:val="clear" w:fill="FFFF00"/>
          <w:rFonts w:ascii="SimSun" w:hAnsi="SimSun" w:eastAsia="SimSun" w:cs="SimSun"/>
          <w:sz w:val="20"/>
          <w:szCs w:val="20"/>
          <w:spacing w:val="6"/>
        </w:rPr>
        <w:t>A.望而却步</w:t>
      </w:r>
      <w:r>
        <w:rPr>
          <w:sz w:val="20"/>
          <w:szCs w:val="20"/>
          <w:position w:val="-6"/>
        </w:rPr>
        <w:drawing>
          <wp:inline distT="0" distB="0" distL="0" distR="0">
            <wp:extent cx="135520" cy="172719"/>
            <wp:effectExtent l="0" t="0" r="0" b="0"/>
            <wp:docPr id="34" name="IM 34"/>
            <wp:cNvGraphicFramePr/>
            <a:graphic>
              <a:graphicData uri="http://schemas.openxmlformats.org/drawingml/2006/picture">
                <pic:pic>
                  <pic:nvPicPr>
                    <pic:cNvPr id="34" name="IM 34"/>
                    <pic:cNvPicPr/>
                  </pic:nvPicPr>
                  <pic:blipFill>
                    <a:blip r:embed="rId15"/>
                    <a:stretch>
                      <a:fillRect/>
                    </a:stretch>
                  </pic:blipFill>
                  <pic:spPr>
                    <a:xfrm rot="0">
                      <a:off x="0" y="0"/>
                      <a:ext cx="135520" cy="172719"/>
                    </a:xfrm>
                    <a:prstGeom prst="rect">
                      <a:avLst/>
                    </a:prstGeom>
                  </pic:spPr>
                </pic:pic>
              </a:graphicData>
            </a:graphic>
          </wp:inline>
        </w:drawing>
      </w:r>
      <w:r>
        <w:rPr>
          <w:shd w:val="clear" w:fill="FFFF00"/>
          <w:rFonts w:ascii="SimSun" w:hAnsi="SimSun" w:eastAsia="SimSun" w:cs="SimSun"/>
          <w:sz w:val="20"/>
          <w:szCs w:val="20"/>
          <w:spacing w:val="6"/>
        </w:rPr>
        <w:t>轻而易举</w:t>
      </w:r>
      <w:r>
        <w:rPr>
          <w:rFonts w:ascii="SimSun" w:hAnsi="SimSun" w:eastAsia="SimSun" w:cs="SimSun"/>
          <w:sz w:val="20"/>
          <w:szCs w:val="20"/>
          <w:spacing w:val="6"/>
        </w:rPr>
        <w:t xml:space="preserve">                        B.束手无策</w:t>
      </w:r>
      <w:r>
        <w:rPr>
          <w:rFonts w:ascii="SimSun" w:hAnsi="SimSun" w:eastAsia="SimSun" w:cs="SimSun"/>
          <w:sz w:val="20"/>
          <w:szCs w:val="20"/>
          <w:spacing w:val="18"/>
        </w:rPr>
        <w:t xml:space="preserve">  </w:t>
      </w:r>
      <w:r>
        <w:rPr>
          <w:rFonts w:ascii="SimSun" w:hAnsi="SimSun" w:eastAsia="SimSun" w:cs="SimSun"/>
          <w:sz w:val="20"/>
          <w:szCs w:val="20"/>
          <w:spacing w:val="6"/>
        </w:rPr>
        <w:t>易如反掌</w:t>
      </w:r>
    </w:p>
    <w:p>
      <w:pPr>
        <w:ind w:left="452"/>
        <w:spacing w:before="129" w:line="228" w:lineRule="auto"/>
        <w:rPr>
          <w:rFonts w:ascii="SimSun" w:hAnsi="SimSun" w:eastAsia="SimSun" w:cs="SimSun"/>
          <w:sz w:val="20"/>
          <w:szCs w:val="20"/>
        </w:rPr>
      </w:pPr>
      <w:r>
        <w:rPr>
          <w:rFonts w:ascii="SimSun" w:hAnsi="SimSun" w:eastAsia="SimSun" w:cs="SimSun"/>
          <w:sz w:val="20"/>
          <w:szCs w:val="20"/>
          <w:spacing w:val="6"/>
        </w:rPr>
        <w:t>C.退避三舍  游刃有余                        D.裹足不前</w:t>
      </w:r>
      <w:r>
        <w:rPr>
          <w:rFonts w:ascii="SimSun" w:hAnsi="SimSun" w:eastAsia="SimSun" w:cs="SimSun"/>
          <w:sz w:val="20"/>
          <w:szCs w:val="20"/>
          <w:spacing w:val="17"/>
        </w:rPr>
        <w:t xml:space="preserve">  </w:t>
      </w:r>
      <w:r>
        <w:rPr>
          <w:rFonts w:ascii="SimSun" w:hAnsi="SimSun" w:eastAsia="SimSun" w:cs="SimSun"/>
          <w:sz w:val="20"/>
          <w:szCs w:val="20"/>
          <w:spacing w:val="6"/>
        </w:rPr>
        <w:t>长驱直入</w:t>
      </w:r>
    </w:p>
    <w:p>
      <w:pPr>
        <w:ind w:left="34" w:right="2" w:firstLine="421"/>
        <w:spacing w:before="123" w:line="342" w:lineRule="auto"/>
        <w:tabs>
          <w:tab w:val="left" w:pos="9770"/>
        </w:tabs>
        <w:jc w:val="both"/>
        <w:rPr>
          <w:rFonts w:ascii="SimSun" w:hAnsi="SimSun" w:eastAsia="SimSun" w:cs="SimSun"/>
          <w:sz w:val="20"/>
          <w:szCs w:val="20"/>
        </w:rPr>
      </w:pPr>
      <w:r>
        <w:rPr>
          <w:rFonts w:ascii="SimSun" w:hAnsi="SimSun" w:eastAsia="SimSun" w:cs="SimSun"/>
          <w:sz w:val="20"/>
          <w:szCs w:val="20"/>
          <w:spacing w:val="8"/>
        </w:rPr>
        <w:t>27.从长远看，保护个人信息，并不是把信息数据与互联网经济</w:t>
      </w:r>
      <w:r>
        <w:rPr>
          <w:rFonts w:ascii="SimSun" w:hAnsi="SimSun" w:eastAsia="SimSun" w:cs="SimSun"/>
          <w:sz w:val="20"/>
          <w:szCs w:val="20"/>
          <w:spacing w:val="-98"/>
        </w:rPr>
        <w:t xml:space="preserve"> </w:t>
      </w:r>
      <w:r>
        <w:rPr>
          <w:rFonts w:ascii="SimSun" w:hAnsi="SimSun" w:eastAsia="SimSun" w:cs="SimSun"/>
          <w:sz w:val="20"/>
          <w:szCs w:val="20"/>
          <w:u w:val="single" w:color="auto"/>
          <w:spacing w:val="4"/>
        </w:rPr>
        <w:t xml:space="preserve">     </w:t>
      </w:r>
      <w:r>
        <w:rPr>
          <w:rFonts w:ascii="SimSun" w:hAnsi="SimSun" w:eastAsia="SimSun" w:cs="SimSun"/>
          <w:sz w:val="20"/>
          <w:szCs w:val="20"/>
          <w:spacing w:val="-86"/>
        </w:rPr>
        <w:t xml:space="preserve"> </w:t>
      </w:r>
      <w:r>
        <w:rPr>
          <w:rFonts w:ascii="SimSun" w:hAnsi="SimSun" w:eastAsia="SimSun" w:cs="SimSun"/>
          <w:sz w:val="20"/>
          <w:szCs w:val="20"/>
          <w:spacing w:val="8"/>
        </w:rPr>
        <w:t>开来，而是应当</w:t>
      </w:r>
      <w:r>
        <w:rPr>
          <w:rFonts w:ascii="SimSun" w:hAnsi="SimSun" w:eastAsia="SimSun" w:cs="SimSun"/>
          <w:sz w:val="20"/>
          <w:szCs w:val="20"/>
          <w:spacing w:val="7"/>
        </w:rPr>
        <w:t>探讨如何在必要、</w:t>
      </w:r>
      <w:r>
        <w:rPr>
          <w:rFonts w:ascii="SimSun" w:hAnsi="SimSun" w:eastAsia="SimSun" w:cs="SimSun"/>
          <w:sz w:val="20"/>
          <w:szCs w:val="20"/>
        </w:rPr>
        <w:t xml:space="preserve"> </w:t>
      </w:r>
      <w:r>
        <w:rPr>
          <w:rFonts w:ascii="SimSun" w:hAnsi="SimSun" w:eastAsia="SimSun" w:cs="SimSun"/>
          <w:sz w:val="20"/>
          <w:szCs w:val="20"/>
          <w:spacing w:val="9"/>
        </w:rPr>
        <w:t>合理、合规的基础上，实现信息保护与利用的共赢。在大数据、信息化时代，如何在海量个人信息中</w:t>
      </w:r>
      <w:r>
        <w:rPr>
          <w:rFonts w:ascii="SimSun" w:hAnsi="SimSun" w:eastAsia="SimSun" w:cs="SimSun"/>
          <w:sz w:val="20"/>
          <w:szCs w:val="20"/>
          <w:spacing w:val="-86"/>
        </w:rPr>
        <w:t xml:space="preserve"> </w:t>
      </w:r>
      <w:r>
        <w:rPr>
          <w:rFonts w:ascii="SimSun" w:hAnsi="SimSun" w:eastAsia="SimSun" w:cs="SimSun"/>
          <w:sz w:val="20"/>
          <w:szCs w:val="20"/>
          <w:u w:val="single" w:color="auto"/>
        </w:rPr>
        <w:tab/>
      </w:r>
      <w:r>
        <w:rPr>
          <w:rFonts w:ascii="SimSun" w:hAnsi="SimSun" w:eastAsia="SimSun" w:cs="SimSun"/>
          <w:sz w:val="20"/>
          <w:szCs w:val="20"/>
        </w:rPr>
        <w:t xml:space="preserve"> </w:t>
      </w:r>
      <w:r>
        <w:rPr>
          <w:rFonts w:ascii="SimSun" w:hAnsi="SimSun" w:eastAsia="SimSun" w:cs="SimSun"/>
          <w:sz w:val="20"/>
          <w:szCs w:val="20"/>
          <w:spacing w:val="12"/>
        </w:rPr>
        <w:t>敏感信息、利用好其他可用信息，对发展信息产业、平衡数据</w:t>
      </w:r>
      <w:r>
        <w:rPr>
          <w:rFonts w:ascii="SimSun" w:hAnsi="SimSun" w:eastAsia="SimSun" w:cs="SimSun"/>
          <w:sz w:val="20"/>
          <w:szCs w:val="20"/>
          <w:spacing w:val="11"/>
        </w:rPr>
        <w:t>应用与用户权益之间的关系，都具有重要意</w:t>
      </w:r>
    </w:p>
    <w:p>
      <w:pPr>
        <w:ind w:left="36"/>
        <w:spacing w:before="1" w:line="228" w:lineRule="auto"/>
        <w:rPr>
          <w:rFonts w:ascii="SimSun" w:hAnsi="SimSun" w:eastAsia="SimSun" w:cs="SimSun"/>
          <w:sz w:val="20"/>
          <w:szCs w:val="20"/>
        </w:rPr>
      </w:pPr>
      <w:r>
        <w:rPr>
          <w:rFonts w:ascii="SimSun" w:hAnsi="SimSun" w:eastAsia="SimSun" w:cs="SimSun"/>
          <w:sz w:val="20"/>
          <w:szCs w:val="20"/>
          <w:spacing w:val="-1"/>
        </w:rPr>
        <w:t>义。</w:t>
      </w:r>
    </w:p>
    <w:p>
      <w:pPr>
        <w:ind w:left="455"/>
        <w:spacing w:before="122" w:line="227" w:lineRule="auto"/>
        <w:rPr>
          <w:rFonts w:ascii="SimSun" w:hAnsi="SimSun" w:eastAsia="SimSun" w:cs="SimSun"/>
          <w:sz w:val="20"/>
          <w:szCs w:val="20"/>
        </w:rPr>
      </w:pPr>
      <w:r>
        <w:rPr>
          <w:rFonts w:ascii="SimSun" w:hAnsi="SimSun" w:eastAsia="SimSun" w:cs="SimSun"/>
          <w:sz w:val="20"/>
          <w:szCs w:val="20"/>
          <w:spacing w:val="8"/>
        </w:rPr>
        <w:t>依次填入画横线部分最恰当的一项是：</w:t>
      </w:r>
    </w:p>
    <w:p>
      <w:pPr>
        <w:ind w:left="447"/>
        <w:spacing w:before="123" w:line="228" w:lineRule="auto"/>
        <w:rPr>
          <w:rFonts w:ascii="SimSun" w:hAnsi="SimSun" w:eastAsia="SimSun" w:cs="SimSun"/>
          <w:sz w:val="20"/>
          <w:szCs w:val="20"/>
        </w:rPr>
      </w:pPr>
      <w:r>
        <w:rPr>
          <w:rFonts w:ascii="SimSun" w:hAnsi="SimSun" w:eastAsia="SimSun" w:cs="SimSun"/>
          <w:sz w:val="20"/>
          <w:szCs w:val="20"/>
          <w:spacing w:val="6"/>
        </w:rPr>
        <w:t>A.独立  屏蔽</w:t>
      </w:r>
      <w:r>
        <w:rPr>
          <w:rFonts w:ascii="SimSun" w:hAnsi="SimSun" w:eastAsia="SimSun" w:cs="SimSun"/>
          <w:sz w:val="20"/>
          <w:szCs w:val="20"/>
          <w:spacing w:val="2"/>
        </w:rPr>
        <w:t xml:space="preserve">                                 </w:t>
      </w:r>
      <w:r>
        <w:rPr>
          <w:rFonts w:ascii="SimSun" w:hAnsi="SimSun" w:eastAsia="SimSun" w:cs="SimSun"/>
          <w:sz w:val="20"/>
          <w:szCs w:val="20"/>
          <w:spacing w:val="6"/>
        </w:rPr>
        <w:t>B.分离</w:t>
      </w:r>
      <w:r>
        <w:rPr>
          <w:rFonts w:ascii="SimSun" w:hAnsi="SimSun" w:eastAsia="SimSun" w:cs="SimSun"/>
          <w:sz w:val="20"/>
          <w:szCs w:val="20"/>
          <w:spacing w:val="12"/>
        </w:rPr>
        <w:t xml:space="preserve">  </w:t>
      </w:r>
      <w:r>
        <w:rPr>
          <w:rFonts w:ascii="SimSun" w:hAnsi="SimSun" w:eastAsia="SimSun" w:cs="SimSun"/>
          <w:sz w:val="20"/>
          <w:szCs w:val="20"/>
          <w:spacing w:val="6"/>
        </w:rPr>
        <w:t>甄别</w:t>
      </w:r>
    </w:p>
    <w:p>
      <w:pPr>
        <w:spacing w:line="228" w:lineRule="auto"/>
        <w:sectPr>
          <w:headerReference w:type="default" r:id="rId12"/>
          <w:pgSz w:w="11905" w:h="16839"/>
          <w:pgMar w:top="400" w:right="1010" w:bottom="0" w:left="1054" w:header="0" w:footer="0" w:gutter="0"/>
        </w:sectPr>
        <w:rPr>
          <w:rFonts w:ascii="SimSun" w:hAnsi="SimSun" w:eastAsia="SimSun" w:cs="SimSun"/>
          <w:sz w:val="20"/>
          <w:szCs w:val="20"/>
        </w:rPr>
      </w:pPr>
    </w:p>
    <w:p>
      <w:pPr>
        <w:pStyle w:val="BodyText"/>
        <w:spacing w:line="304" w:lineRule="auto"/>
        <w:rPr/>
      </w:pPr>
      <w:r>
        <w:drawing>
          <wp:anchor distT="0" distB="0" distL="0" distR="0" simplePos="0" relativeHeight="251715584" behindDoc="0" locked="0" layoutInCell="0" allowOverlap="1">
            <wp:simplePos x="0" y="0"/>
            <wp:positionH relativeFrom="page">
              <wp:posOffset>669493</wp:posOffset>
            </wp:positionH>
            <wp:positionV relativeFrom="page">
              <wp:posOffset>460970</wp:posOffset>
            </wp:positionV>
            <wp:extent cx="666597" cy="176864"/>
            <wp:effectExtent l="0" t="0" r="0" b="0"/>
            <wp:wrapNone/>
            <wp:docPr id="36" name="IM 36"/>
            <wp:cNvGraphicFramePr/>
            <a:graphic>
              <a:graphicData uri="http://schemas.openxmlformats.org/drawingml/2006/picture">
                <pic:pic>
                  <pic:nvPicPr>
                    <pic:cNvPr id="36" name="IM 36"/>
                    <pic:cNvPicPr/>
                  </pic:nvPicPr>
                  <pic:blipFill>
                    <a:blip r:embed="rId9"/>
                    <a:stretch>
                      <a:fillRect/>
                    </a:stretch>
                  </pic:blipFill>
                  <pic:spPr>
                    <a:xfrm rot="0">
                      <a:off x="0" y="0"/>
                      <a:ext cx="666597" cy="176864"/>
                    </a:xfrm>
                    <a:prstGeom prst="rect">
                      <a:avLst/>
                    </a:prstGeom>
                  </pic:spPr>
                </pic:pic>
              </a:graphicData>
            </a:graphic>
          </wp:anchor>
        </w:drawing>
      </w:r>
      <w:r/>
    </w:p>
    <w:p>
      <w:pPr>
        <w:spacing w:before="65" w:line="228" w:lineRule="auto"/>
        <w:jc w:val="right"/>
        <w:rPr>
          <w:rFonts w:ascii="SimSun" w:hAnsi="SimSun" w:eastAsia="SimSun" w:cs="SimSun"/>
          <w:sz w:val="20"/>
          <w:szCs w:val="20"/>
        </w:rPr>
      </w:pPr>
      <w:r>
        <w:rPr>
          <w:rFonts w:ascii="SimSun" w:hAnsi="SimSun" w:eastAsia="SimSun" w:cs="SimSun"/>
          <w:sz w:val="20"/>
          <w:szCs w:val="20"/>
          <w:spacing w:val="6"/>
        </w:rPr>
        <w:t>要成公，选优公！圆您公职梦！</w:t>
      </w:r>
    </w:p>
    <w:p>
      <w:pPr>
        <w:pStyle w:val="BodyText"/>
        <w:spacing w:line="450" w:lineRule="auto"/>
        <w:rPr/>
      </w:pPr>
      <w:r/>
    </w:p>
    <w:p>
      <w:pPr>
        <w:ind w:left="452"/>
        <w:spacing w:before="65"/>
        <w:rPr>
          <w:rFonts w:ascii="SimSun" w:hAnsi="SimSun" w:eastAsia="SimSun" w:cs="SimSun"/>
          <w:sz w:val="20"/>
          <w:szCs w:val="20"/>
        </w:rPr>
      </w:pPr>
      <w:r>
        <w:rPr>
          <w:rFonts w:ascii="SimSun" w:hAnsi="SimSun" w:eastAsia="SimSun" w:cs="SimSun"/>
          <w:sz w:val="20"/>
          <w:szCs w:val="20"/>
          <w:spacing w:val="6"/>
        </w:rPr>
        <w:t>C.区别  剔除</w:t>
      </w:r>
      <w:r>
        <w:rPr>
          <w:rFonts w:ascii="SimSun" w:hAnsi="SimSun" w:eastAsia="SimSun" w:cs="SimSun"/>
          <w:sz w:val="20"/>
          <w:szCs w:val="20"/>
          <w:spacing w:val="2"/>
        </w:rPr>
        <w:t xml:space="preserve">                                 </w:t>
      </w:r>
      <w:r>
        <w:rPr>
          <w:shd w:val="clear" w:fill="FFFF00"/>
          <w:rFonts w:ascii="SimSun" w:hAnsi="SimSun" w:eastAsia="SimSun" w:cs="SimSun"/>
          <w:sz w:val="20"/>
          <w:szCs w:val="20"/>
          <w:spacing w:val="6"/>
        </w:rPr>
        <w:t>D.隔绝</w:t>
      </w:r>
      <w:r>
        <w:rPr>
          <w:sz w:val="20"/>
          <w:szCs w:val="20"/>
          <w:position w:val="-6"/>
        </w:rPr>
        <w:drawing>
          <wp:inline distT="0" distB="0" distL="0" distR="0">
            <wp:extent cx="135510" cy="172720"/>
            <wp:effectExtent l="0" t="0" r="0" b="0"/>
            <wp:docPr id="38" name="IM 38"/>
            <wp:cNvGraphicFramePr/>
            <a:graphic>
              <a:graphicData uri="http://schemas.openxmlformats.org/drawingml/2006/picture">
                <pic:pic>
                  <pic:nvPicPr>
                    <pic:cNvPr id="38" name="IM 38"/>
                    <pic:cNvPicPr/>
                  </pic:nvPicPr>
                  <pic:blipFill>
                    <a:blip r:embed="rId16"/>
                    <a:stretch>
                      <a:fillRect/>
                    </a:stretch>
                  </pic:blipFill>
                  <pic:spPr>
                    <a:xfrm rot="0">
                      <a:off x="0" y="0"/>
                      <a:ext cx="135510" cy="172720"/>
                    </a:xfrm>
                    <a:prstGeom prst="rect">
                      <a:avLst/>
                    </a:prstGeom>
                  </pic:spPr>
                </pic:pic>
              </a:graphicData>
            </a:graphic>
          </wp:inline>
        </w:drawing>
      </w:r>
      <w:r>
        <w:rPr>
          <w:shd w:val="clear" w:fill="FFFF00"/>
          <w:rFonts w:ascii="SimSun" w:hAnsi="SimSun" w:eastAsia="SimSun" w:cs="SimSun"/>
          <w:sz w:val="20"/>
          <w:szCs w:val="20"/>
          <w:spacing w:val="6"/>
        </w:rPr>
        <w:t>剥离</w:t>
      </w:r>
    </w:p>
    <w:p>
      <w:pPr>
        <w:ind w:left="34" w:firstLine="421"/>
        <w:spacing w:before="129" w:line="342" w:lineRule="auto"/>
        <w:jc w:val="both"/>
        <w:rPr>
          <w:rFonts w:ascii="SimSun" w:hAnsi="SimSun" w:eastAsia="SimSun" w:cs="SimSun"/>
          <w:sz w:val="20"/>
          <w:szCs w:val="20"/>
        </w:rPr>
      </w:pPr>
      <w:r>
        <w:rPr>
          <w:rFonts w:ascii="SimSun" w:hAnsi="SimSun" w:eastAsia="SimSun" w:cs="SimSun"/>
          <w:sz w:val="20"/>
          <w:szCs w:val="20"/>
          <w:spacing w:val="10"/>
        </w:rPr>
        <w:t>28.“木刻分水</w:t>
      </w:r>
      <w:r>
        <w:rPr>
          <w:rFonts w:ascii="SimSun" w:hAnsi="SimSun" w:eastAsia="SimSun" w:cs="SimSun"/>
          <w:sz w:val="20"/>
          <w:szCs w:val="20"/>
          <w:spacing w:val="-59"/>
        </w:rPr>
        <w:t xml:space="preserve"> </w:t>
      </w:r>
      <w:r>
        <w:rPr>
          <w:rFonts w:ascii="SimSun" w:hAnsi="SimSun" w:eastAsia="SimSun" w:cs="SimSun"/>
          <w:sz w:val="20"/>
          <w:szCs w:val="20"/>
          <w:spacing w:val="10"/>
        </w:rPr>
        <w:t>”是哈尼族在长期梯田农耕活动中形成的</w:t>
      </w:r>
      <w:r>
        <w:rPr>
          <w:rFonts w:ascii="SimSun" w:hAnsi="SimSun" w:eastAsia="SimSun" w:cs="SimSun"/>
          <w:sz w:val="20"/>
          <w:szCs w:val="20"/>
          <w:spacing w:val="-98"/>
        </w:rPr>
        <w:t xml:space="preserve"> </w:t>
      </w:r>
      <w:r>
        <w:rPr>
          <w:rFonts w:ascii="SimSun" w:hAnsi="SimSun" w:eastAsia="SimSun" w:cs="SimSun"/>
          <w:sz w:val="20"/>
          <w:szCs w:val="20"/>
          <w:u w:val="single" w:color="auto"/>
          <w:spacing w:val="5"/>
        </w:rPr>
        <w:t xml:space="preserve">     </w:t>
      </w:r>
      <w:r>
        <w:rPr>
          <w:rFonts w:ascii="SimSun" w:hAnsi="SimSun" w:eastAsia="SimSun" w:cs="SimSun"/>
          <w:sz w:val="20"/>
          <w:szCs w:val="20"/>
          <w:spacing w:val="-86"/>
        </w:rPr>
        <w:t xml:space="preserve"> </w:t>
      </w:r>
      <w:r>
        <w:rPr>
          <w:rFonts w:ascii="SimSun" w:hAnsi="SimSun" w:eastAsia="SimSun" w:cs="SimSun"/>
          <w:sz w:val="20"/>
          <w:szCs w:val="20"/>
          <w:spacing w:val="10"/>
        </w:rPr>
        <w:t>分配水源的制度，具体做法是：根据沟</w:t>
      </w:r>
      <w:r>
        <w:rPr>
          <w:rFonts w:ascii="SimSun" w:hAnsi="SimSun" w:eastAsia="SimSun" w:cs="SimSun"/>
          <w:sz w:val="20"/>
          <w:szCs w:val="20"/>
        </w:rPr>
        <w:t xml:space="preserve"> </w:t>
      </w:r>
      <w:r>
        <w:rPr>
          <w:rFonts w:ascii="SimSun" w:hAnsi="SimSun" w:eastAsia="SimSun" w:cs="SimSun"/>
          <w:sz w:val="20"/>
          <w:szCs w:val="20"/>
          <w:spacing w:val="12"/>
        </w:rPr>
        <w:t>渠所能灌溉的梯田面积，经过集体协商，确定每份梯田应得水</w:t>
      </w:r>
      <w:r>
        <w:rPr>
          <w:rFonts w:ascii="SimSun" w:hAnsi="SimSun" w:eastAsia="SimSun" w:cs="SimSun"/>
          <w:sz w:val="20"/>
          <w:szCs w:val="20"/>
          <w:spacing w:val="11"/>
        </w:rPr>
        <w:t>量，刻在横木上，作为分配水源的尺子。哈</w:t>
      </w:r>
    </w:p>
    <w:p>
      <w:pPr>
        <w:ind w:left="34"/>
        <w:spacing w:line="227" w:lineRule="auto"/>
        <w:rPr>
          <w:rFonts w:ascii="SimSun" w:hAnsi="SimSun" w:eastAsia="SimSun" w:cs="SimSun"/>
          <w:sz w:val="20"/>
          <w:szCs w:val="20"/>
        </w:rPr>
      </w:pPr>
      <w:r>
        <w:rPr>
          <w:rFonts w:ascii="SimSun" w:hAnsi="SimSun" w:eastAsia="SimSun" w:cs="SimSun"/>
          <w:sz w:val="20"/>
          <w:szCs w:val="20"/>
          <w:spacing w:val="9"/>
        </w:rPr>
        <w:t>尼人用其量水、分水，取之有度，用之有节，既体现出对大自然的崇敬，也实现了对水资源的</w:t>
      </w:r>
      <w:r>
        <w:rPr>
          <w:rFonts w:ascii="SimSun" w:hAnsi="SimSun" w:eastAsia="SimSun" w:cs="SimSun"/>
          <w:sz w:val="20"/>
          <w:szCs w:val="20"/>
          <w:spacing w:val="-100"/>
        </w:rPr>
        <w:t xml:space="preserve"> </w:t>
      </w:r>
      <w:r>
        <w:rPr>
          <w:rFonts w:ascii="SimSun" w:hAnsi="SimSun" w:eastAsia="SimSun" w:cs="SimSun"/>
          <w:sz w:val="20"/>
          <w:szCs w:val="20"/>
          <w:u w:val="single" w:color="auto"/>
          <w:spacing w:val="9"/>
        </w:rPr>
        <w:t xml:space="preserve">     </w:t>
      </w:r>
      <w:r>
        <w:rPr>
          <w:rFonts w:ascii="SimSun" w:hAnsi="SimSun" w:eastAsia="SimSun" w:cs="SimSun"/>
          <w:sz w:val="20"/>
          <w:szCs w:val="20"/>
          <w:spacing w:val="9"/>
        </w:rPr>
        <w:t>。</w:t>
      </w:r>
    </w:p>
    <w:p>
      <w:pPr>
        <w:ind w:left="455"/>
        <w:spacing w:before="123" w:line="227" w:lineRule="auto"/>
        <w:rPr>
          <w:rFonts w:ascii="SimSun" w:hAnsi="SimSun" w:eastAsia="SimSun" w:cs="SimSun"/>
          <w:sz w:val="20"/>
          <w:szCs w:val="20"/>
        </w:rPr>
      </w:pPr>
      <w:r>
        <w:rPr>
          <w:rFonts w:ascii="SimSun" w:hAnsi="SimSun" w:eastAsia="SimSun" w:cs="SimSun"/>
          <w:sz w:val="20"/>
          <w:szCs w:val="20"/>
          <w:spacing w:val="8"/>
        </w:rPr>
        <w:t>依次填入画横线部分最恰当的一项是：</w:t>
      </w:r>
    </w:p>
    <w:p>
      <w:pPr>
        <w:ind w:left="447"/>
        <w:spacing w:before="92"/>
        <w:rPr>
          <w:rFonts w:ascii="SimSun" w:hAnsi="SimSun" w:eastAsia="SimSun" w:cs="SimSun"/>
          <w:sz w:val="20"/>
          <w:szCs w:val="20"/>
        </w:rPr>
      </w:pPr>
      <w:r>
        <w:rPr>
          <w:shd w:val="clear" w:fill="FFFF00"/>
          <w:rFonts w:ascii="SimSun" w:hAnsi="SimSun" w:eastAsia="SimSun" w:cs="SimSun"/>
          <w:sz w:val="20"/>
          <w:szCs w:val="20"/>
          <w:spacing w:val="6"/>
        </w:rPr>
        <w:t>A.公平</w:t>
      </w:r>
      <w:r>
        <w:rPr>
          <w:sz w:val="20"/>
          <w:szCs w:val="20"/>
          <w:position w:val="-6"/>
        </w:rPr>
        <w:drawing>
          <wp:inline distT="0" distB="0" distL="0" distR="0">
            <wp:extent cx="135510" cy="172720"/>
            <wp:effectExtent l="0" t="0" r="0" b="0"/>
            <wp:docPr id="40" name="IM 40"/>
            <wp:cNvGraphicFramePr/>
            <a:graphic>
              <a:graphicData uri="http://schemas.openxmlformats.org/drawingml/2006/picture">
                <pic:pic>
                  <pic:nvPicPr>
                    <pic:cNvPr id="40" name="IM 40"/>
                    <pic:cNvPicPr/>
                  </pic:nvPicPr>
                  <pic:blipFill>
                    <a:blip r:embed="rId17"/>
                    <a:stretch>
                      <a:fillRect/>
                    </a:stretch>
                  </pic:blipFill>
                  <pic:spPr>
                    <a:xfrm rot="0">
                      <a:off x="0" y="0"/>
                      <a:ext cx="135510" cy="172720"/>
                    </a:xfrm>
                    <a:prstGeom prst="rect">
                      <a:avLst/>
                    </a:prstGeom>
                  </pic:spPr>
                </pic:pic>
              </a:graphicData>
            </a:graphic>
          </wp:inline>
        </w:drawing>
      </w:r>
      <w:r>
        <w:rPr>
          <w:shd w:val="clear" w:fill="FFFF00"/>
          <w:rFonts w:ascii="SimSun" w:hAnsi="SimSun" w:eastAsia="SimSun" w:cs="SimSun"/>
          <w:sz w:val="20"/>
          <w:szCs w:val="20"/>
          <w:spacing w:val="6"/>
        </w:rPr>
        <w:t>精打细算</w:t>
      </w:r>
      <w:r>
        <w:rPr>
          <w:rFonts w:ascii="SimSun" w:hAnsi="SimSun" w:eastAsia="SimSun" w:cs="SimSun"/>
          <w:sz w:val="20"/>
          <w:szCs w:val="20"/>
          <w:spacing w:val="6"/>
        </w:rPr>
        <w:t xml:space="preserve">                            B.便捷  物尽其用</w:t>
      </w:r>
    </w:p>
    <w:p>
      <w:pPr>
        <w:ind w:left="452"/>
        <w:spacing w:before="130" w:line="227" w:lineRule="auto"/>
        <w:rPr>
          <w:rFonts w:ascii="SimSun" w:hAnsi="SimSun" w:eastAsia="SimSun" w:cs="SimSun"/>
          <w:sz w:val="20"/>
          <w:szCs w:val="20"/>
        </w:rPr>
      </w:pPr>
      <w:r>
        <w:rPr>
          <w:rFonts w:ascii="SimSun" w:hAnsi="SimSun" w:eastAsia="SimSun" w:cs="SimSun"/>
          <w:sz w:val="20"/>
          <w:szCs w:val="20"/>
          <w:spacing w:val="6"/>
        </w:rPr>
        <w:t>C.科学  量入为出</w:t>
      </w:r>
      <w:r>
        <w:rPr>
          <w:rFonts w:ascii="SimSun" w:hAnsi="SimSun" w:eastAsia="SimSun" w:cs="SimSun"/>
          <w:sz w:val="20"/>
          <w:szCs w:val="20"/>
          <w:spacing w:val="2"/>
        </w:rPr>
        <w:t xml:space="preserve">                             </w:t>
      </w:r>
      <w:r>
        <w:rPr>
          <w:rFonts w:ascii="SimSun" w:hAnsi="SimSun" w:eastAsia="SimSun" w:cs="SimSun"/>
          <w:sz w:val="20"/>
          <w:szCs w:val="20"/>
          <w:spacing w:val="6"/>
        </w:rPr>
        <w:t>D.精确</w:t>
      </w:r>
      <w:r>
        <w:rPr>
          <w:rFonts w:ascii="SimSun" w:hAnsi="SimSun" w:eastAsia="SimSun" w:cs="SimSun"/>
          <w:sz w:val="20"/>
          <w:szCs w:val="20"/>
          <w:spacing w:val="12"/>
        </w:rPr>
        <w:t xml:space="preserve">  </w:t>
      </w:r>
      <w:r>
        <w:rPr>
          <w:rFonts w:ascii="SimSun" w:hAnsi="SimSun" w:eastAsia="SimSun" w:cs="SimSun"/>
          <w:sz w:val="20"/>
          <w:szCs w:val="20"/>
          <w:spacing w:val="6"/>
        </w:rPr>
        <w:t>开源节流</w:t>
      </w:r>
    </w:p>
    <w:p>
      <w:pPr>
        <w:ind w:left="33" w:firstLine="422"/>
        <w:spacing w:before="124" w:line="342" w:lineRule="auto"/>
        <w:jc w:val="both"/>
        <w:rPr>
          <w:rFonts w:ascii="SimSun" w:hAnsi="SimSun" w:eastAsia="SimSun" w:cs="SimSun"/>
          <w:sz w:val="20"/>
          <w:szCs w:val="20"/>
        </w:rPr>
      </w:pPr>
      <w:r>
        <w:rPr>
          <w:rFonts w:ascii="SimSun" w:hAnsi="SimSun" w:eastAsia="SimSun" w:cs="SimSun"/>
          <w:sz w:val="20"/>
          <w:szCs w:val="20"/>
          <w:spacing w:val="7"/>
        </w:rPr>
        <w:t>29.“潜</w:t>
      </w:r>
      <w:r>
        <w:rPr>
          <w:rFonts w:ascii="SimSun" w:hAnsi="SimSun" w:eastAsia="SimSun" w:cs="SimSun"/>
          <w:sz w:val="20"/>
          <w:szCs w:val="20"/>
          <w:spacing w:val="-72"/>
        </w:rPr>
        <w:t xml:space="preserve"> </w:t>
      </w:r>
      <w:r>
        <w:rPr>
          <w:rFonts w:ascii="SimSun" w:hAnsi="SimSun" w:eastAsia="SimSun" w:cs="SimSun"/>
          <w:sz w:val="20"/>
          <w:szCs w:val="20"/>
          <w:spacing w:val="7"/>
        </w:rPr>
        <w:t>”是“显</w:t>
      </w:r>
      <w:r>
        <w:rPr>
          <w:rFonts w:ascii="SimSun" w:hAnsi="SimSun" w:eastAsia="SimSun" w:cs="SimSun"/>
          <w:sz w:val="20"/>
          <w:szCs w:val="20"/>
          <w:spacing w:val="-73"/>
        </w:rPr>
        <w:t xml:space="preserve"> </w:t>
      </w:r>
      <w:r>
        <w:rPr>
          <w:rFonts w:ascii="SimSun" w:hAnsi="SimSun" w:eastAsia="SimSun" w:cs="SimSun"/>
          <w:sz w:val="20"/>
          <w:szCs w:val="20"/>
          <w:spacing w:val="7"/>
        </w:rPr>
        <w:t>”的基础，“显</w:t>
      </w:r>
      <w:r>
        <w:rPr>
          <w:rFonts w:ascii="SimSun" w:hAnsi="SimSun" w:eastAsia="SimSun" w:cs="SimSun"/>
          <w:sz w:val="20"/>
          <w:szCs w:val="20"/>
          <w:spacing w:val="-70"/>
        </w:rPr>
        <w:t xml:space="preserve"> </w:t>
      </w:r>
      <w:r>
        <w:rPr>
          <w:rFonts w:ascii="SimSun" w:hAnsi="SimSun" w:eastAsia="SimSun" w:cs="SimSun"/>
          <w:sz w:val="20"/>
          <w:szCs w:val="20"/>
          <w:spacing w:val="7"/>
        </w:rPr>
        <w:t>”是“潜</w:t>
      </w:r>
      <w:r>
        <w:rPr>
          <w:rFonts w:ascii="SimSun" w:hAnsi="SimSun" w:eastAsia="SimSun" w:cs="SimSun"/>
          <w:sz w:val="20"/>
          <w:szCs w:val="20"/>
          <w:spacing w:val="-72"/>
        </w:rPr>
        <w:t xml:space="preserve"> </w:t>
      </w:r>
      <w:r>
        <w:rPr>
          <w:rFonts w:ascii="SimSun" w:hAnsi="SimSun" w:eastAsia="SimSun" w:cs="SimSun"/>
          <w:sz w:val="20"/>
          <w:szCs w:val="20"/>
          <w:spacing w:val="7"/>
        </w:rPr>
        <w:t>”的结</w:t>
      </w:r>
      <w:r>
        <w:rPr>
          <w:rFonts w:ascii="SimSun" w:hAnsi="SimSun" w:eastAsia="SimSun" w:cs="SimSun"/>
          <w:sz w:val="20"/>
          <w:szCs w:val="20"/>
          <w:spacing w:val="6"/>
        </w:rPr>
        <w:t>果。对于事关长远、事关基础的任务，“一口吃不成</w:t>
      </w:r>
      <w:r>
        <w:rPr>
          <w:rFonts w:ascii="SimSun" w:hAnsi="SimSun" w:eastAsia="SimSun" w:cs="SimSun"/>
          <w:sz w:val="20"/>
          <w:szCs w:val="20"/>
        </w:rPr>
        <w:t xml:space="preserve"> </w:t>
      </w:r>
      <w:r>
        <w:rPr>
          <w:rFonts w:ascii="SimSun" w:hAnsi="SimSun" w:eastAsia="SimSun" w:cs="SimSun"/>
          <w:sz w:val="20"/>
          <w:szCs w:val="20"/>
          <w:spacing w:val="10"/>
        </w:rPr>
        <w:t>个胖子</w:t>
      </w:r>
      <w:r>
        <w:rPr>
          <w:rFonts w:ascii="SimSun" w:hAnsi="SimSun" w:eastAsia="SimSun" w:cs="SimSun"/>
          <w:sz w:val="20"/>
          <w:szCs w:val="20"/>
          <w:spacing w:val="-70"/>
        </w:rPr>
        <w:t xml:space="preserve"> </w:t>
      </w:r>
      <w:r>
        <w:rPr>
          <w:rFonts w:ascii="SimSun" w:hAnsi="SimSun" w:eastAsia="SimSun" w:cs="SimSun"/>
          <w:sz w:val="20"/>
          <w:szCs w:val="20"/>
          <w:spacing w:val="10"/>
        </w:rPr>
        <w:t>”，就要扎扎实实、稳步有序推进。这些工</w:t>
      </w:r>
      <w:r>
        <w:rPr>
          <w:rFonts w:ascii="SimSun" w:hAnsi="SimSun" w:eastAsia="SimSun" w:cs="SimSun"/>
          <w:sz w:val="20"/>
          <w:szCs w:val="20"/>
          <w:spacing w:val="9"/>
        </w:rPr>
        <w:t>作并不</w:t>
      </w:r>
      <w:r>
        <w:rPr>
          <w:rFonts w:ascii="SimSun" w:hAnsi="SimSun" w:eastAsia="SimSun" w:cs="SimSun"/>
          <w:sz w:val="20"/>
          <w:szCs w:val="20"/>
          <w:spacing w:val="-95"/>
        </w:rPr>
        <w:t xml:space="preserve"> </w:t>
      </w:r>
      <w:r>
        <w:rPr>
          <w:rFonts w:ascii="SimSun" w:hAnsi="SimSun" w:eastAsia="SimSun" w:cs="SimSun"/>
          <w:sz w:val="20"/>
          <w:szCs w:val="20"/>
          <w:u w:val="single" w:color="auto"/>
          <w:spacing w:val="5"/>
        </w:rPr>
        <w:t xml:space="preserve">      </w:t>
      </w:r>
      <w:r>
        <w:rPr>
          <w:rFonts w:ascii="SimSun" w:hAnsi="SimSun" w:eastAsia="SimSun" w:cs="SimSun"/>
          <w:sz w:val="20"/>
          <w:szCs w:val="20"/>
          <w:spacing w:val="-74"/>
        </w:rPr>
        <w:t xml:space="preserve"> </w:t>
      </w:r>
      <w:r>
        <w:rPr>
          <w:rFonts w:ascii="SimSun" w:hAnsi="SimSun" w:eastAsia="SimSun" w:cs="SimSun"/>
          <w:sz w:val="20"/>
          <w:szCs w:val="20"/>
          <w:spacing w:val="9"/>
        </w:rPr>
        <w:t>，政绩也并非</w:t>
      </w:r>
      <w:r>
        <w:rPr>
          <w:rFonts w:ascii="SimSun" w:hAnsi="SimSun" w:eastAsia="SimSun" w:cs="SimSun"/>
          <w:sz w:val="20"/>
          <w:szCs w:val="20"/>
          <w:spacing w:val="-97"/>
        </w:rPr>
        <w:t xml:space="preserve"> </w:t>
      </w:r>
      <w:r>
        <w:rPr>
          <w:rFonts w:ascii="SimSun" w:hAnsi="SimSun" w:eastAsia="SimSun" w:cs="SimSun"/>
          <w:sz w:val="20"/>
          <w:szCs w:val="20"/>
          <w:u w:val="single" w:color="auto"/>
          <w:spacing w:val="5"/>
        </w:rPr>
        <w:t xml:space="preserve">      </w:t>
      </w:r>
      <w:r>
        <w:rPr>
          <w:rFonts w:ascii="SimSun" w:hAnsi="SimSun" w:eastAsia="SimSun" w:cs="SimSun"/>
          <w:sz w:val="20"/>
          <w:szCs w:val="20"/>
          <w:spacing w:val="-72"/>
        </w:rPr>
        <w:t xml:space="preserve"> </w:t>
      </w:r>
      <w:r>
        <w:rPr>
          <w:rFonts w:ascii="SimSun" w:hAnsi="SimSun" w:eastAsia="SimSun" w:cs="SimSun"/>
          <w:sz w:val="20"/>
          <w:szCs w:val="20"/>
          <w:spacing w:val="9"/>
        </w:rPr>
        <w:t>，但有助于各项事业</w:t>
      </w:r>
    </w:p>
    <w:p>
      <w:pPr>
        <w:ind w:left="33"/>
        <w:spacing w:before="1" w:line="227" w:lineRule="auto"/>
        <w:rPr>
          <w:rFonts w:ascii="SimSun" w:hAnsi="SimSun" w:eastAsia="SimSun" w:cs="SimSun"/>
          <w:sz w:val="20"/>
          <w:szCs w:val="20"/>
        </w:rPr>
      </w:pPr>
      <w:r>
        <w:rPr>
          <w:rFonts w:ascii="SimSun" w:hAnsi="SimSun" w:eastAsia="SimSun" w:cs="SimSun"/>
          <w:sz w:val="20"/>
          <w:szCs w:val="20"/>
          <w:spacing w:val="9"/>
        </w:rPr>
        <w:t>全面发展、长足进步，是真正对党、对人民、对历史负责的体现。</w:t>
      </w:r>
    </w:p>
    <w:p>
      <w:pPr>
        <w:ind w:left="455"/>
        <w:spacing w:before="123" w:line="227" w:lineRule="auto"/>
        <w:rPr>
          <w:rFonts w:ascii="SimSun" w:hAnsi="SimSun" w:eastAsia="SimSun" w:cs="SimSun"/>
          <w:sz w:val="20"/>
          <w:szCs w:val="20"/>
        </w:rPr>
      </w:pPr>
      <w:r>
        <w:rPr>
          <w:rFonts w:ascii="SimSun" w:hAnsi="SimSun" w:eastAsia="SimSun" w:cs="SimSun"/>
          <w:sz w:val="20"/>
          <w:szCs w:val="20"/>
          <w:spacing w:val="8"/>
        </w:rPr>
        <w:t>依次填入画横线部分最恰当的一项是：</w:t>
      </w:r>
    </w:p>
    <w:p>
      <w:pPr>
        <w:ind w:left="447"/>
        <w:spacing w:before="123" w:line="228" w:lineRule="auto"/>
        <w:rPr>
          <w:rFonts w:ascii="SimSun" w:hAnsi="SimSun" w:eastAsia="SimSun" w:cs="SimSun"/>
          <w:sz w:val="20"/>
          <w:szCs w:val="20"/>
        </w:rPr>
      </w:pPr>
      <w:r>
        <w:rPr>
          <w:rFonts w:ascii="SimSun" w:hAnsi="SimSun" w:eastAsia="SimSun" w:cs="SimSun"/>
          <w:sz w:val="20"/>
          <w:szCs w:val="20"/>
          <w:spacing w:val="6"/>
        </w:rPr>
        <w:t>A.声势浩大  家喻户晓                        B.惊天动地</w:t>
      </w:r>
      <w:r>
        <w:rPr>
          <w:rFonts w:ascii="SimSun" w:hAnsi="SimSun" w:eastAsia="SimSun" w:cs="SimSun"/>
          <w:sz w:val="20"/>
          <w:szCs w:val="20"/>
          <w:spacing w:val="19"/>
        </w:rPr>
        <w:t xml:space="preserve">  </w:t>
      </w:r>
      <w:r>
        <w:rPr>
          <w:rFonts w:ascii="SimSun" w:hAnsi="SimSun" w:eastAsia="SimSun" w:cs="SimSun"/>
          <w:sz w:val="20"/>
          <w:szCs w:val="20"/>
          <w:spacing w:val="6"/>
        </w:rPr>
        <w:t>有目共睹</w:t>
      </w:r>
    </w:p>
    <w:p>
      <w:pPr>
        <w:ind w:left="452"/>
        <w:spacing w:before="91"/>
        <w:rPr>
          <w:rFonts w:ascii="SimSun" w:hAnsi="SimSun" w:eastAsia="SimSun" w:cs="SimSun"/>
          <w:sz w:val="20"/>
          <w:szCs w:val="20"/>
        </w:rPr>
      </w:pPr>
      <w:r>
        <w:rPr>
          <w:shd w:val="clear" w:fill="FFFF00"/>
          <w:rFonts w:ascii="SimSun" w:hAnsi="SimSun" w:eastAsia="SimSun" w:cs="SimSun"/>
          <w:sz w:val="20"/>
          <w:szCs w:val="20"/>
          <w:spacing w:val="5"/>
        </w:rPr>
        <w:t>C.显山露水</w:t>
      </w:r>
      <w:r>
        <w:rPr>
          <w:sz w:val="20"/>
          <w:szCs w:val="20"/>
          <w:position w:val="-6"/>
        </w:rPr>
        <w:drawing>
          <wp:inline distT="0" distB="0" distL="0" distR="0">
            <wp:extent cx="135520" cy="172719"/>
            <wp:effectExtent l="0" t="0" r="0" b="0"/>
            <wp:docPr id="42" name="IM 42"/>
            <wp:cNvGraphicFramePr/>
            <a:graphic>
              <a:graphicData uri="http://schemas.openxmlformats.org/drawingml/2006/picture">
                <pic:pic>
                  <pic:nvPicPr>
                    <pic:cNvPr id="42" name="IM 42"/>
                    <pic:cNvPicPr/>
                  </pic:nvPicPr>
                  <pic:blipFill>
                    <a:blip r:embed="rId18"/>
                    <a:stretch>
                      <a:fillRect/>
                    </a:stretch>
                  </pic:blipFill>
                  <pic:spPr>
                    <a:xfrm rot="0">
                      <a:off x="0" y="0"/>
                      <a:ext cx="135520" cy="172719"/>
                    </a:xfrm>
                    <a:prstGeom prst="rect">
                      <a:avLst/>
                    </a:prstGeom>
                  </pic:spPr>
                </pic:pic>
              </a:graphicData>
            </a:graphic>
          </wp:inline>
        </w:drawing>
      </w:r>
      <w:r>
        <w:rPr>
          <w:shd w:val="clear" w:fill="FFFF00"/>
          <w:rFonts w:ascii="SimSun" w:hAnsi="SimSun" w:eastAsia="SimSun" w:cs="SimSun"/>
          <w:sz w:val="20"/>
          <w:szCs w:val="20"/>
          <w:spacing w:val="-88"/>
        </w:rPr>
        <w:t xml:space="preserve"> </w:t>
      </w:r>
      <w:r>
        <w:rPr>
          <w:shd w:val="clear" w:fill="FFFF00"/>
          <w:rFonts w:ascii="SimSun" w:hAnsi="SimSun" w:eastAsia="SimSun" w:cs="SimSun"/>
          <w:sz w:val="20"/>
          <w:szCs w:val="20"/>
          <w:spacing w:val="5"/>
        </w:rPr>
        <w:t>一</w:t>
      </w:r>
      <w:r>
        <w:rPr>
          <w:shd w:val="clear" w:fill="FFFF00"/>
          <w:rFonts w:ascii="SimSun" w:hAnsi="SimSun" w:eastAsia="SimSun" w:cs="SimSun"/>
          <w:sz w:val="20"/>
          <w:szCs w:val="20"/>
          <w:spacing w:val="-52"/>
        </w:rPr>
        <w:t xml:space="preserve"> </w:t>
      </w:r>
      <w:r>
        <w:rPr>
          <w:shd w:val="clear" w:fill="FFFF00"/>
          <w:rFonts w:ascii="SimSun" w:hAnsi="SimSun" w:eastAsia="SimSun" w:cs="SimSun"/>
          <w:sz w:val="20"/>
          <w:szCs w:val="20"/>
          <w:spacing w:val="5"/>
        </w:rPr>
        <w:t>目了然</w:t>
      </w:r>
      <w:r>
        <w:rPr>
          <w:rFonts w:ascii="SimSun" w:hAnsi="SimSun" w:eastAsia="SimSun" w:cs="SimSun"/>
          <w:sz w:val="20"/>
          <w:szCs w:val="20"/>
          <w:spacing w:val="1"/>
        </w:rPr>
        <w:t xml:space="preserve">                         </w:t>
      </w:r>
      <w:r>
        <w:rPr>
          <w:rFonts w:ascii="SimSun" w:hAnsi="SimSun" w:eastAsia="SimSun" w:cs="SimSun"/>
          <w:sz w:val="20"/>
          <w:szCs w:val="20"/>
          <w:spacing w:val="5"/>
        </w:rPr>
        <w:t>D.轰轰烈烈  引人注目</w:t>
      </w:r>
    </w:p>
    <w:p>
      <w:pPr>
        <w:ind w:left="33" w:firstLine="424"/>
        <w:spacing w:before="130" w:line="342" w:lineRule="auto"/>
        <w:rPr>
          <w:rFonts w:ascii="SimSun" w:hAnsi="SimSun" w:eastAsia="SimSun" w:cs="SimSun"/>
          <w:sz w:val="20"/>
          <w:szCs w:val="20"/>
        </w:rPr>
      </w:pPr>
      <w:r>
        <w:rPr>
          <w:rFonts w:ascii="SimSun" w:hAnsi="SimSun" w:eastAsia="SimSun" w:cs="SimSun"/>
          <w:sz w:val="20"/>
          <w:szCs w:val="20"/>
          <w:spacing w:val="9"/>
        </w:rPr>
        <w:t>30.史书是古人写就的，有些内容可能会因有人随意</w:t>
      </w:r>
      <w:r>
        <w:rPr>
          <w:rFonts w:ascii="SimSun" w:hAnsi="SimSun" w:eastAsia="SimSun" w:cs="SimSun"/>
          <w:sz w:val="20"/>
          <w:szCs w:val="20"/>
          <w:spacing w:val="8"/>
        </w:rPr>
        <w:t>取舍、记忆有误或者心存故意而</w:t>
      </w:r>
      <w:r>
        <w:rPr>
          <w:rFonts w:ascii="SimSun" w:hAnsi="SimSun" w:eastAsia="SimSun" w:cs="SimSun"/>
          <w:sz w:val="20"/>
          <w:szCs w:val="20"/>
          <w:spacing w:val="-98"/>
        </w:rPr>
        <w:t xml:space="preserve"> </w:t>
      </w:r>
      <w:r>
        <w:rPr>
          <w:rFonts w:ascii="SimSun" w:hAnsi="SimSun" w:eastAsia="SimSun" w:cs="SimSun"/>
          <w:sz w:val="20"/>
          <w:szCs w:val="20"/>
          <w:u w:val="single" w:color="auto"/>
          <w:spacing w:val="5"/>
        </w:rPr>
        <w:t xml:space="preserve">      </w:t>
      </w:r>
      <w:r>
        <w:rPr>
          <w:rFonts w:ascii="SimSun" w:hAnsi="SimSun" w:eastAsia="SimSun" w:cs="SimSun"/>
          <w:sz w:val="20"/>
          <w:szCs w:val="20"/>
          <w:spacing w:val="-90"/>
        </w:rPr>
        <w:t xml:space="preserve"> </w:t>
      </w:r>
      <w:r>
        <w:rPr>
          <w:rFonts w:ascii="SimSun" w:hAnsi="SimSun" w:eastAsia="SimSun" w:cs="SimSun"/>
          <w:sz w:val="20"/>
          <w:szCs w:val="20"/>
          <w:spacing w:val="8"/>
        </w:rPr>
        <w:t>历史真实。</w:t>
      </w:r>
      <w:r>
        <w:rPr>
          <w:rFonts w:ascii="SimSun" w:hAnsi="SimSun" w:eastAsia="SimSun" w:cs="SimSun"/>
          <w:sz w:val="20"/>
          <w:szCs w:val="20"/>
        </w:rPr>
        <w:t xml:space="preserve"> </w:t>
      </w:r>
      <w:r>
        <w:rPr>
          <w:rFonts w:ascii="SimSun" w:hAnsi="SimSun" w:eastAsia="SimSun" w:cs="SimSun"/>
          <w:sz w:val="20"/>
          <w:szCs w:val="20"/>
          <w:spacing w:val="12"/>
        </w:rPr>
        <w:t>运用基因等高科技手段的考古研究是科学，它以客观而非主观的</w:t>
      </w:r>
      <w:r>
        <w:rPr>
          <w:rFonts w:ascii="SimSun" w:hAnsi="SimSun" w:eastAsia="SimSun" w:cs="SimSun"/>
          <w:sz w:val="20"/>
          <w:szCs w:val="20"/>
          <w:spacing w:val="11"/>
        </w:rPr>
        <w:t>科学事实和科学数据得出结论。科学可以</w:t>
      </w:r>
    </w:p>
    <w:p>
      <w:pPr>
        <w:ind w:left="33"/>
        <w:spacing w:before="1" w:line="226" w:lineRule="auto"/>
        <w:rPr>
          <w:rFonts w:ascii="SimSun" w:hAnsi="SimSun" w:eastAsia="SimSun" w:cs="SimSun"/>
          <w:sz w:val="20"/>
          <w:szCs w:val="20"/>
        </w:rPr>
      </w:pPr>
      <w:r>
        <w:rPr>
          <w:rFonts w:ascii="SimSun" w:hAnsi="SimSun" w:eastAsia="SimSun" w:cs="SimSun"/>
          <w:sz w:val="20"/>
          <w:szCs w:val="20"/>
          <w:spacing w:val="9"/>
        </w:rPr>
        <w:t>检验，可以用重复操作检验此前的研究成果是否准确、正确</w:t>
      </w:r>
      <w:r>
        <w:rPr>
          <w:rFonts w:ascii="SimSun" w:hAnsi="SimSun" w:eastAsia="SimSun" w:cs="SimSun"/>
          <w:sz w:val="20"/>
          <w:szCs w:val="20"/>
          <w:spacing w:val="8"/>
        </w:rPr>
        <w:t>，从而</w:t>
      </w:r>
      <w:r>
        <w:rPr>
          <w:rFonts w:ascii="SimSun" w:hAnsi="SimSun" w:eastAsia="SimSun" w:cs="SimSun"/>
          <w:sz w:val="20"/>
          <w:szCs w:val="20"/>
          <w:spacing w:val="-100"/>
        </w:rPr>
        <w:t xml:space="preserve"> </w:t>
      </w:r>
      <w:r>
        <w:rPr>
          <w:rFonts w:ascii="SimSun" w:hAnsi="SimSun" w:eastAsia="SimSun" w:cs="SimSun"/>
          <w:sz w:val="20"/>
          <w:szCs w:val="20"/>
          <w:u w:val="single" w:color="auto"/>
          <w:spacing w:val="4"/>
        </w:rPr>
        <w:t xml:space="preserve">     </w:t>
      </w:r>
      <w:r>
        <w:rPr>
          <w:rFonts w:ascii="SimSun" w:hAnsi="SimSun" w:eastAsia="SimSun" w:cs="SimSun"/>
          <w:sz w:val="20"/>
          <w:szCs w:val="20"/>
          <w:spacing w:val="-67"/>
        </w:rPr>
        <w:t xml:space="preserve"> </w:t>
      </w:r>
      <w:r>
        <w:rPr>
          <w:rFonts w:ascii="SimSun" w:hAnsi="SimSun" w:eastAsia="SimSun" w:cs="SimSun"/>
          <w:sz w:val="20"/>
          <w:szCs w:val="20"/>
          <w:spacing w:val="8"/>
        </w:rPr>
        <w:t>了人为造假的可能。</w:t>
      </w:r>
    </w:p>
    <w:p>
      <w:pPr>
        <w:ind w:left="455"/>
        <w:spacing w:before="124" w:line="227" w:lineRule="auto"/>
        <w:rPr>
          <w:rFonts w:ascii="SimSun" w:hAnsi="SimSun" w:eastAsia="SimSun" w:cs="SimSun"/>
          <w:sz w:val="20"/>
          <w:szCs w:val="20"/>
        </w:rPr>
      </w:pPr>
      <w:r>
        <w:rPr>
          <w:rFonts w:ascii="SimSun" w:hAnsi="SimSun" w:eastAsia="SimSun" w:cs="SimSun"/>
          <w:sz w:val="20"/>
          <w:szCs w:val="20"/>
          <w:spacing w:val="8"/>
        </w:rPr>
        <w:t>依次填入画横线部分最恰当的一项是：</w:t>
      </w:r>
    </w:p>
    <w:p>
      <w:pPr>
        <w:ind w:left="447"/>
        <w:spacing w:before="123" w:line="228" w:lineRule="auto"/>
        <w:rPr>
          <w:rFonts w:ascii="SimSun" w:hAnsi="SimSun" w:eastAsia="SimSun" w:cs="SimSun"/>
          <w:sz w:val="20"/>
          <w:szCs w:val="20"/>
        </w:rPr>
      </w:pPr>
      <w:r>
        <w:rPr>
          <w:rFonts w:ascii="SimSun" w:hAnsi="SimSun" w:eastAsia="SimSun" w:cs="SimSun"/>
          <w:sz w:val="20"/>
          <w:szCs w:val="20"/>
          <w:spacing w:val="6"/>
        </w:rPr>
        <w:t>A.违背  化解</w:t>
      </w:r>
      <w:r>
        <w:rPr>
          <w:rFonts w:ascii="SimSun" w:hAnsi="SimSun" w:eastAsia="SimSun" w:cs="SimSun"/>
          <w:sz w:val="20"/>
          <w:szCs w:val="20"/>
          <w:spacing w:val="2"/>
        </w:rPr>
        <w:t xml:space="preserve">                                 </w:t>
      </w:r>
      <w:r>
        <w:rPr>
          <w:rFonts w:ascii="SimSun" w:hAnsi="SimSun" w:eastAsia="SimSun" w:cs="SimSun"/>
          <w:sz w:val="20"/>
          <w:szCs w:val="20"/>
          <w:spacing w:val="6"/>
        </w:rPr>
        <w:t>B.掩盖</w:t>
      </w:r>
      <w:r>
        <w:rPr>
          <w:rFonts w:ascii="SimSun" w:hAnsi="SimSun" w:eastAsia="SimSun" w:cs="SimSun"/>
          <w:sz w:val="20"/>
          <w:szCs w:val="20"/>
          <w:spacing w:val="12"/>
        </w:rPr>
        <w:t xml:space="preserve">  </w:t>
      </w:r>
      <w:r>
        <w:rPr>
          <w:rFonts w:ascii="SimSun" w:hAnsi="SimSun" w:eastAsia="SimSun" w:cs="SimSun"/>
          <w:sz w:val="20"/>
          <w:szCs w:val="20"/>
          <w:spacing w:val="6"/>
        </w:rPr>
        <w:t>规避</w:t>
      </w:r>
    </w:p>
    <w:p>
      <w:pPr>
        <w:ind w:left="452"/>
        <w:spacing w:before="92"/>
        <w:rPr>
          <w:rFonts w:ascii="SimSun" w:hAnsi="SimSun" w:eastAsia="SimSun" w:cs="SimSun"/>
          <w:sz w:val="20"/>
          <w:szCs w:val="20"/>
        </w:rPr>
      </w:pPr>
      <w:r>
        <w:rPr>
          <w:rFonts w:ascii="SimSun" w:hAnsi="SimSun" w:eastAsia="SimSun" w:cs="SimSun"/>
          <w:sz w:val="20"/>
          <w:szCs w:val="20"/>
          <w:spacing w:val="6"/>
        </w:rPr>
        <w:t>C.虚构  杜绝</w:t>
      </w:r>
      <w:r>
        <w:rPr>
          <w:rFonts w:ascii="SimSun" w:hAnsi="SimSun" w:eastAsia="SimSun" w:cs="SimSun"/>
          <w:sz w:val="20"/>
          <w:szCs w:val="20"/>
          <w:spacing w:val="2"/>
        </w:rPr>
        <w:t xml:space="preserve">                                 </w:t>
      </w:r>
      <w:r>
        <w:rPr>
          <w:shd w:val="clear" w:fill="FFFF00"/>
          <w:rFonts w:ascii="SimSun" w:hAnsi="SimSun" w:eastAsia="SimSun" w:cs="SimSun"/>
          <w:sz w:val="20"/>
          <w:szCs w:val="20"/>
          <w:spacing w:val="6"/>
        </w:rPr>
        <w:t>D.偏离</w:t>
      </w:r>
      <w:r>
        <w:rPr>
          <w:sz w:val="20"/>
          <w:szCs w:val="20"/>
          <w:position w:val="-6"/>
        </w:rPr>
        <w:drawing>
          <wp:inline distT="0" distB="0" distL="0" distR="0">
            <wp:extent cx="135510" cy="172720"/>
            <wp:effectExtent l="0" t="0" r="0" b="0"/>
            <wp:docPr id="44" name="IM 44"/>
            <wp:cNvGraphicFramePr/>
            <a:graphic>
              <a:graphicData uri="http://schemas.openxmlformats.org/drawingml/2006/picture">
                <pic:pic>
                  <pic:nvPicPr>
                    <pic:cNvPr id="44" name="IM 44"/>
                    <pic:cNvPicPr/>
                  </pic:nvPicPr>
                  <pic:blipFill>
                    <a:blip r:embed="rId19"/>
                    <a:stretch>
                      <a:fillRect/>
                    </a:stretch>
                  </pic:blipFill>
                  <pic:spPr>
                    <a:xfrm rot="0">
                      <a:off x="0" y="0"/>
                      <a:ext cx="135510" cy="172720"/>
                    </a:xfrm>
                    <a:prstGeom prst="rect">
                      <a:avLst/>
                    </a:prstGeom>
                  </pic:spPr>
                </pic:pic>
              </a:graphicData>
            </a:graphic>
          </wp:inline>
        </w:drawing>
      </w:r>
      <w:r>
        <w:rPr>
          <w:shd w:val="clear" w:fill="FFFF00"/>
          <w:rFonts w:ascii="SimSun" w:hAnsi="SimSun" w:eastAsia="SimSun" w:cs="SimSun"/>
          <w:sz w:val="20"/>
          <w:szCs w:val="20"/>
          <w:spacing w:val="6"/>
        </w:rPr>
        <w:t>降低</w:t>
      </w:r>
    </w:p>
    <w:p>
      <w:pPr>
        <w:ind w:left="35" w:firstLine="422"/>
        <w:spacing w:before="129" w:line="342" w:lineRule="auto"/>
        <w:jc w:val="both"/>
        <w:rPr>
          <w:rFonts w:ascii="SimSun" w:hAnsi="SimSun" w:eastAsia="SimSun" w:cs="SimSun"/>
          <w:sz w:val="20"/>
          <w:szCs w:val="20"/>
        </w:rPr>
      </w:pPr>
      <w:r>
        <w:rPr>
          <w:rFonts w:ascii="SimSun" w:hAnsi="SimSun" w:eastAsia="SimSun" w:cs="SimSun"/>
          <w:sz w:val="20"/>
          <w:szCs w:val="20"/>
          <w:spacing w:val="8"/>
        </w:rPr>
        <w:t>31.推进乡村振兴必须规避两种倾向：一是“只见树木、不见</w:t>
      </w:r>
      <w:r>
        <w:rPr>
          <w:rFonts w:ascii="SimSun" w:hAnsi="SimSun" w:eastAsia="SimSun" w:cs="SimSun"/>
          <w:sz w:val="20"/>
          <w:szCs w:val="20"/>
          <w:spacing w:val="7"/>
        </w:rPr>
        <w:t>森林</w:t>
      </w:r>
      <w:r>
        <w:rPr>
          <w:rFonts w:ascii="SimSun" w:hAnsi="SimSun" w:eastAsia="SimSun" w:cs="SimSun"/>
          <w:sz w:val="20"/>
          <w:szCs w:val="20"/>
          <w:spacing w:val="-70"/>
        </w:rPr>
        <w:t xml:space="preserve"> </w:t>
      </w:r>
      <w:r>
        <w:rPr>
          <w:rFonts w:ascii="SimSun" w:hAnsi="SimSun" w:eastAsia="SimSun" w:cs="SimSun"/>
          <w:sz w:val="20"/>
          <w:szCs w:val="20"/>
          <w:spacing w:val="7"/>
        </w:rPr>
        <w:t>”，打造“样板村</w:t>
      </w:r>
      <w:r>
        <w:rPr>
          <w:rFonts w:ascii="SimSun" w:hAnsi="SimSun" w:eastAsia="SimSun" w:cs="SimSun"/>
          <w:sz w:val="20"/>
          <w:szCs w:val="20"/>
          <w:spacing w:val="-72"/>
        </w:rPr>
        <w:t xml:space="preserve"> </w:t>
      </w:r>
      <w:r>
        <w:rPr>
          <w:rFonts w:ascii="SimSun" w:hAnsi="SimSun" w:eastAsia="SimSun" w:cs="SimSun"/>
          <w:sz w:val="20"/>
          <w:szCs w:val="20"/>
          <w:spacing w:val="7"/>
        </w:rPr>
        <w:t>”，并将资源或政</w:t>
      </w:r>
      <w:r>
        <w:rPr>
          <w:rFonts w:ascii="SimSun" w:hAnsi="SimSun" w:eastAsia="SimSun" w:cs="SimSun"/>
          <w:sz w:val="20"/>
          <w:szCs w:val="20"/>
        </w:rPr>
        <w:t xml:space="preserve"> </w:t>
      </w:r>
      <w:r>
        <w:rPr>
          <w:rFonts w:ascii="SimSun" w:hAnsi="SimSun" w:eastAsia="SimSun" w:cs="SimSun"/>
          <w:sz w:val="20"/>
          <w:szCs w:val="20"/>
          <w:spacing w:val="8"/>
        </w:rPr>
        <w:t>策向其倾斜；二是“</w:t>
      </w:r>
      <w:r>
        <w:rPr>
          <w:rFonts w:ascii="SimSun" w:hAnsi="SimSun" w:eastAsia="SimSun" w:cs="SimSun"/>
          <w:sz w:val="20"/>
          <w:szCs w:val="20"/>
          <w:u w:val="single" w:color="auto"/>
          <w:spacing w:val="8"/>
        </w:rPr>
        <w:t xml:space="preserve">     </w:t>
      </w:r>
      <w:r>
        <w:rPr>
          <w:rFonts w:ascii="SimSun" w:hAnsi="SimSun" w:eastAsia="SimSun" w:cs="SimSun"/>
          <w:sz w:val="20"/>
          <w:szCs w:val="20"/>
          <w:spacing w:val="-76"/>
        </w:rPr>
        <w:t xml:space="preserve"> </w:t>
      </w:r>
      <w:r>
        <w:rPr>
          <w:rFonts w:ascii="SimSun" w:hAnsi="SimSun" w:eastAsia="SimSun" w:cs="SimSun"/>
          <w:sz w:val="20"/>
          <w:szCs w:val="20"/>
          <w:spacing w:val="8"/>
        </w:rPr>
        <w:t>、平均用力</w:t>
      </w:r>
      <w:r>
        <w:rPr>
          <w:rFonts w:ascii="SimSun" w:hAnsi="SimSun" w:eastAsia="SimSun" w:cs="SimSun"/>
          <w:sz w:val="20"/>
          <w:szCs w:val="20"/>
          <w:spacing w:val="-70"/>
        </w:rPr>
        <w:t xml:space="preserve"> </w:t>
      </w:r>
      <w:r>
        <w:rPr>
          <w:rFonts w:ascii="SimSun" w:hAnsi="SimSun" w:eastAsia="SimSun" w:cs="SimSun"/>
          <w:sz w:val="20"/>
          <w:szCs w:val="20"/>
          <w:spacing w:val="8"/>
        </w:rPr>
        <w:t>”，即将单一发展方式套用到所有农村</w:t>
      </w:r>
      <w:r>
        <w:rPr>
          <w:rFonts w:ascii="SimSun" w:hAnsi="SimSun" w:eastAsia="SimSun" w:cs="SimSun"/>
          <w:sz w:val="20"/>
          <w:szCs w:val="20"/>
          <w:spacing w:val="7"/>
        </w:rPr>
        <w:t>，或将资源进行简单分解。只</w:t>
      </w:r>
    </w:p>
    <w:p>
      <w:pPr>
        <w:ind w:left="34"/>
        <w:spacing w:before="1" w:line="226" w:lineRule="auto"/>
        <w:rPr>
          <w:rFonts w:ascii="SimSun" w:hAnsi="SimSun" w:eastAsia="SimSun" w:cs="SimSun"/>
          <w:sz w:val="20"/>
          <w:szCs w:val="20"/>
        </w:rPr>
      </w:pPr>
      <w:r>
        <w:rPr>
          <w:rFonts w:ascii="SimSun" w:hAnsi="SimSun" w:eastAsia="SimSun" w:cs="SimSun"/>
          <w:sz w:val="20"/>
          <w:szCs w:val="20"/>
          <w:spacing w:val="8"/>
        </w:rPr>
        <w:t>有尊重农村发展实际和市场规律，</w:t>
      </w:r>
      <w:r>
        <w:rPr>
          <w:rFonts w:ascii="SimSun" w:hAnsi="SimSun" w:eastAsia="SimSun" w:cs="SimSun"/>
          <w:sz w:val="20"/>
          <w:szCs w:val="20"/>
          <w:u w:val="single" w:color="auto"/>
          <w:spacing w:val="8"/>
        </w:rPr>
        <w:t xml:space="preserve">     </w:t>
      </w:r>
      <w:r>
        <w:rPr>
          <w:rFonts w:ascii="SimSun" w:hAnsi="SimSun" w:eastAsia="SimSun" w:cs="SimSun"/>
          <w:sz w:val="20"/>
          <w:szCs w:val="20"/>
          <w:spacing w:val="-70"/>
        </w:rPr>
        <w:t xml:space="preserve"> </w:t>
      </w:r>
      <w:r>
        <w:rPr>
          <w:rFonts w:ascii="SimSun" w:hAnsi="SimSun" w:eastAsia="SimSun" w:cs="SimSun"/>
          <w:sz w:val="20"/>
          <w:szCs w:val="20"/>
          <w:spacing w:val="8"/>
        </w:rPr>
        <w:t>实施振兴政策，才能使广大农民得到实惠。</w:t>
      </w:r>
    </w:p>
    <w:p>
      <w:pPr>
        <w:ind w:left="455"/>
        <w:spacing w:before="124" w:line="227" w:lineRule="auto"/>
        <w:rPr>
          <w:rFonts w:ascii="SimSun" w:hAnsi="SimSun" w:eastAsia="SimSun" w:cs="SimSun"/>
          <w:sz w:val="20"/>
          <w:szCs w:val="20"/>
        </w:rPr>
      </w:pPr>
      <w:r>
        <w:rPr>
          <w:rFonts w:ascii="SimSun" w:hAnsi="SimSun" w:eastAsia="SimSun" w:cs="SimSun"/>
          <w:sz w:val="20"/>
          <w:szCs w:val="20"/>
          <w:spacing w:val="8"/>
        </w:rPr>
        <w:t>依次填入画横线部分最恰当的一项是：</w:t>
      </w:r>
    </w:p>
    <w:p>
      <w:pPr>
        <w:ind w:left="447"/>
        <w:spacing w:before="92"/>
        <w:rPr>
          <w:rFonts w:ascii="SimSun" w:hAnsi="SimSun" w:eastAsia="SimSun" w:cs="SimSun"/>
          <w:sz w:val="20"/>
          <w:szCs w:val="20"/>
        </w:rPr>
      </w:pPr>
      <w:r>
        <w:rPr>
          <w:rFonts w:ascii="SimSun" w:hAnsi="SimSun" w:eastAsia="SimSun" w:cs="SimSun"/>
          <w:sz w:val="20"/>
          <w:szCs w:val="20"/>
          <w:spacing w:val="7"/>
        </w:rPr>
        <w:t>A.一视同仁  脚踏实地             </w:t>
      </w:r>
      <w:r>
        <w:rPr>
          <w:rFonts w:ascii="SimSun" w:hAnsi="SimSun" w:eastAsia="SimSun" w:cs="SimSun"/>
          <w:sz w:val="20"/>
          <w:szCs w:val="20"/>
          <w:spacing w:val="6"/>
        </w:rPr>
        <w:t xml:space="preserve">           </w:t>
      </w:r>
      <w:r>
        <w:rPr>
          <w:shd w:val="clear" w:fill="FFFF00"/>
          <w:rFonts w:ascii="SimSun" w:hAnsi="SimSun" w:eastAsia="SimSun" w:cs="SimSun"/>
          <w:sz w:val="20"/>
          <w:szCs w:val="20"/>
          <w:spacing w:val="6"/>
        </w:rPr>
        <w:t>B.等量齐观</w:t>
      </w:r>
      <w:r>
        <w:rPr>
          <w:sz w:val="20"/>
          <w:szCs w:val="20"/>
          <w:position w:val="-6"/>
        </w:rPr>
        <w:drawing>
          <wp:inline distT="0" distB="0" distL="0" distR="0">
            <wp:extent cx="135520" cy="172719"/>
            <wp:effectExtent l="0" t="0" r="0" b="0"/>
            <wp:docPr id="46" name="IM 46"/>
            <wp:cNvGraphicFramePr/>
            <a:graphic>
              <a:graphicData uri="http://schemas.openxmlformats.org/drawingml/2006/picture">
                <pic:pic>
                  <pic:nvPicPr>
                    <pic:cNvPr id="46" name="IM 46"/>
                    <pic:cNvPicPr/>
                  </pic:nvPicPr>
                  <pic:blipFill>
                    <a:blip r:embed="rId20"/>
                    <a:stretch>
                      <a:fillRect/>
                    </a:stretch>
                  </pic:blipFill>
                  <pic:spPr>
                    <a:xfrm rot="0">
                      <a:off x="0" y="0"/>
                      <a:ext cx="135520" cy="172719"/>
                    </a:xfrm>
                    <a:prstGeom prst="rect">
                      <a:avLst/>
                    </a:prstGeom>
                  </pic:spPr>
                </pic:pic>
              </a:graphicData>
            </a:graphic>
          </wp:inline>
        </w:drawing>
      </w:r>
      <w:r>
        <w:rPr>
          <w:shd w:val="clear" w:fill="FFFF00"/>
          <w:rFonts w:ascii="SimSun" w:hAnsi="SimSun" w:eastAsia="SimSun" w:cs="SimSun"/>
          <w:sz w:val="20"/>
          <w:szCs w:val="20"/>
          <w:spacing w:val="6"/>
        </w:rPr>
        <w:t>因地制宜</w:t>
      </w:r>
    </w:p>
    <w:p>
      <w:pPr>
        <w:ind w:left="452"/>
        <w:spacing w:before="129" w:line="228" w:lineRule="auto"/>
        <w:rPr>
          <w:rFonts w:ascii="SimSun" w:hAnsi="SimSun" w:eastAsia="SimSun" w:cs="SimSun"/>
          <w:sz w:val="20"/>
          <w:szCs w:val="20"/>
        </w:rPr>
      </w:pPr>
      <w:r>
        <w:rPr>
          <w:rFonts w:ascii="SimSun" w:hAnsi="SimSun" w:eastAsia="SimSun" w:cs="SimSun"/>
          <w:sz w:val="20"/>
          <w:szCs w:val="20"/>
          <w:spacing w:val="6"/>
        </w:rPr>
        <w:t>C.面面俱到  坚定不移                        D.不偏不倚</w:t>
      </w:r>
      <w:r>
        <w:rPr>
          <w:rFonts w:ascii="SimSun" w:hAnsi="SimSun" w:eastAsia="SimSun" w:cs="SimSun"/>
          <w:sz w:val="20"/>
          <w:szCs w:val="20"/>
          <w:spacing w:val="17"/>
        </w:rPr>
        <w:t xml:space="preserve">  </w:t>
      </w:r>
      <w:r>
        <w:rPr>
          <w:rFonts w:ascii="SimSun" w:hAnsi="SimSun" w:eastAsia="SimSun" w:cs="SimSun"/>
          <w:sz w:val="20"/>
          <w:szCs w:val="20"/>
          <w:spacing w:val="6"/>
        </w:rPr>
        <w:t>步步为营</w:t>
      </w:r>
    </w:p>
    <w:p>
      <w:pPr>
        <w:ind w:left="35" w:firstLine="422"/>
        <w:spacing w:before="124" w:line="342" w:lineRule="auto"/>
        <w:jc w:val="both"/>
        <w:rPr>
          <w:rFonts w:ascii="SimSun" w:hAnsi="SimSun" w:eastAsia="SimSun" w:cs="SimSun"/>
          <w:sz w:val="20"/>
          <w:szCs w:val="20"/>
        </w:rPr>
      </w:pPr>
      <w:r>
        <w:rPr>
          <w:rFonts w:ascii="SimSun" w:hAnsi="SimSun" w:eastAsia="SimSun" w:cs="SimSun"/>
          <w:sz w:val="20"/>
          <w:szCs w:val="20"/>
          <w:spacing w:val="11"/>
        </w:rPr>
        <w:t>32.马克思主义理论必须随着实践发展而发展，必须中国化</w:t>
      </w:r>
      <w:r>
        <w:rPr>
          <w:rFonts w:ascii="SimSun" w:hAnsi="SimSun" w:eastAsia="SimSun" w:cs="SimSun"/>
          <w:sz w:val="20"/>
          <w:szCs w:val="20"/>
          <w:spacing w:val="10"/>
        </w:rPr>
        <w:t>才能</w:t>
      </w:r>
      <w:r>
        <w:rPr>
          <w:rFonts w:ascii="SimSun" w:hAnsi="SimSun" w:eastAsia="SimSun" w:cs="SimSun"/>
          <w:sz w:val="20"/>
          <w:szCs w:val="20"/>
          <w:spacing w:val="-98"/>
        </w:rPr>
        <w:t xml:space="preserve"> </w:t>
      </w:r>
      <w:r>
        <w:rPr>
          <w:rFonts w:ascii="SimSun" w:hAnsi="SimSun" w:eastAsia="SimSun" w:cs="SimSun"/>
          <w:sz w:val="20"/>
          <w:szCs w:val="20"/>
          <w:u w:val="single" w:color="auto"/>
          <w:spacing w:val="5"/>
        </w:rPr>
        <w:t xml:space="preserve">     </w:t>
      </w:r>
      <w:r>
        <w:rPr>
          <w:rFonts w:ascii="SimSun" w:hAnsi="SimSun" w:eastAsia="SimSun" w:cs="SimSun"/>
          <w:sz w:val="20"/>
          <w:szCs w:val="20"/>
          <w:spacing w:val="-74"/>
        </w:rPr>
        <w:t xml:space="preserve"> </w:t>
      </w:r>
      <w:r>
        <w:rPr>
          <w:rFonts w:ascii="SimSun" w:hAnsi="SimSun" w:eastAsia="SimSun" w:cs="SimSun"/>
          <w:sz w:val="20"/>
          <w:szCs w:val="20"/>
          <w:spacing w:val="10"/>
        </w:rPr>
        <w:t>、本土化才能深入人心。马克思</w:t>
      </w:r>
      <w:r>
        <w:rPr>
          <w:rFonts w:ascii="SimSun" w:hAnsi="SimSun" w:eastAsia="SimSun" w:cs="SimSun"/>
          <w:sz w:val="20"/>
          <w:szCs w:val="20"/>
        </w:rPr>
        <w:t xml:space="preserve"> </w:t>
      </w:r>
      <w:r>
        <w:rPr>
          <w:rFonts w:ascii="SimSun" w:hAnsi="SimSun" w:eastAsia="SimSun" w:cs="SimSun"/>
          <w:sz w:val="20"/>
          <w:szCs w:val="20"/>
          <w:spacing w:val="9"/>
        </w:rPr>
        <w:t>主义中国化的进程是中国共产党人解放思想、统一思想的过程。</w:t>
      </w:r>
      <w:r>
        <w:rPr>
          <w:rFonts w:ascii="SimSun" w:hAnsi="SimSun" w:eastAsia="SimSun" w:cs="SimSun"/>
          <w:sz w:val="20"/>
          <w:szCs w:val="20"/>
          <w:spacing w:val="8"/>
        </w:rPr>
        <w:t>解放思想不是脱离国情的</w:t>
      </w:r>
      <w:r>
        <w:rPr>
          <w:rFonts w:ascii="SimSun" w:hAnsi="SimSun" w:eastAsia="SimSun" w:cs="SimSun"/>
          <w:sz w:val="20"/>
          <w:szCs w:val="20"/>
          <w:spacing w:val="-98"/>
        </w:rPr>
        <w:t xml:space="preserve"> </w:t>
      </w:r>
      <w:r>
        <w:rPr>
          <w:rFonts w:ascii="SimSun" w:hAnsi="SimSun" w:eastAsia="SimSun" w:cs="SimSun"/>
          <w:sz w:val="20"/>
          <w:szCs w:val="20"/>
          <w:u w:val="single" w:color="auto"/>
          <w:spacing w:val="4"/>
        </w:rPr>
        <w:t xml:space="preserve">     </w:t>
      </w:r>
      <w:r>
        <w:rPr>
          <w:rFonts w:ascii="SimSun" w:hAnsi="SimSun" w:eastAsia="SimSun" w:cs="SimSun"/>
          <w:sz w:val="20"/>
          <w:szCs w:val="20"/>
          <w:spacing w:val="-72"/>
        </w:rPr>
        <w:t xml:space="preserve"> </w:t>
      </w:r>
      <w:r>
        <w:rPr>
          <w:rFonts w:ascii="SimSun" w:hAnsi="SimSun" w:eastAsia="SimSun" w:cs="SimSun"/>
          <w:sz w:val="20"/>
          <w:szCs w:val="20"/>
          <w:spacing w:val="8"/>
        </w:rPr>
        <w:t>，也不是闭</w:t>
      </w:r>
    </w:p>
    <w:p>
      <w:pPr>
        <w:ind w:left="57"/>
        <w:spacing w:line="227" w:lineRule="auto"/>
        <w:rPr>
          <w:rFonts w:ascii="SimSun" w:hAnsi="SimSun" w:eastAsia="SimSun" w:cs="SimSun"/>
          <w:sz w:val="20"/>
          <w:szCs w:val="20"/>
        </w:rPr>
      </w:pPr>
      <w:r>
        <w:rPr>
          <w:rFonts w:ascii="SimSun" w:hAnsi="SimSun" w:eastAsia="SimSun" w:cs="SimSun"/>
          <w:sz w:val="20"/>
          <w:szCs w:val="20"/>
          <w:spacing w:val="8"/>
        </w:rPr>
        <w:t>门造车的主观想象，而是要求我们一切从实际出发。</w:t>
      </w:r>
    </w:p>
    <w:p>
      <w:pPr>
        <w:ind w:left="455"/>
        <w:spacing w:before="123" w:line="227" w:lineRule="auto"/>
        <w:rPr>
          <w:rFonts w:ascii="SimSun" w:hAnsi="SimSun" w:eastAsia="SimSun" w:cs="SimSun"/>
          <w:sz w:val="20"/>
          <w:szCs w:val="20"/>
        </w:rPr>
      </w:pPr>
      <w:r>
        <w:rPr>
          <w:rFonts w:ascii="SimSun" w:hAnsi="SimSun" w:eastAsia="SimSun" w:cs="SimSun"/>
          <w:sz w:val="20"/>
          <w:szCs w:val="20"/>
          <w:spacing w:val="8"/>
        </w:rPr>
        <w:t>依次填入画横线部分最恰当的一项是：</w:t>
      </w:r>
    </w:p>
    <w:p>
      <w:pPr>
        <w:ind w:left="447"/>
        <w:spacing w:before="124" w:line="227" w:lineRule="auto"/>
        <w:rPr>
          <w:rFonts w:ascii="SimSun" w:hAnsi="SimSun" w:eastAsia="SimSun" w:cs="SimSun"/>
          <w:sz w:val="20"/>
          <w:szCs w:val="20"/>
        </w:rPr>
      </w:pPr>
      <w:r>
        <w:rPr>
          <w:rFonts w:ascii="SimSun" w:hAnsi="SimSun" w:eastAsia="SimSun" w:cs="SimSun"/>
          <w:sz w:val="20"/>
          <w:szCs w:val="20"/>
          <w:spacing w:val="6"/>
        </w:rPr>
        <w:t>A.薪火相传  高谈阔论                        B.枝繁叶茂</w:t>
      </w:r>
      <w:r>
        <w:rPr>
          <w:rFonts w:ascii="SimSun" w:hAnsi="SimSun" w:eastAsia="SimSun" w:cs="SimSun"/>
          <w:sz w:val="20"/>
          <w:szCs w:val="20"/>
          <w:spacing w:val="19"/>
        </w:rPr>
        <w:t xml:space="preserve">  </w:t>
      </w:r>
      <w:r>
        <w:rPr>
          <w:rFonts w:ascii="SimSun" w:hAnsi="SimSun" w:eastAsia="SimSun" w:cs="SimSun"/>
          <w:sz w:val="20"/>
          <w:szCs w:val="20"/>
          <w:spacing w:val="6"/>
        </w:rPr>
        <w:t>空穴来风</w:t>
      </w:r>
    </w:p>
    <w:p>
      <w:pPr>
        <w:ind w:left="452"/>
        <w:spacing w:before="92"/>
        <w:rPr>
          <w:rFonts w:ascii="SimSun" w:hAnsi="SimSun" w:eastAsia="SimSun" w:cs="SimSun"/>
          <w:sz w:val="20"/>
          <w:szCs w:val="20"/>
        </w:rPr>
      </w:pPr>
      <w:r>
        <w:rPr>
          <w:shd w:val="clear" w:fill="FFFF00"/>
          <w:rFonts w:ascii="SimSun" w:hAnsi="SimSun" w:eastAsia="SimSun" w:cs="SimSun"/>
          <w:sz w:val="20"/>
          <w:szCs w:val="20"/>
          <w:spacing w:val="7"/>
        </w:rPr>
        <w:t>C.落地生根</w:t>
      </w:r>
      <w:r>
        <w:rPr>
          <w:sz w:val="20"/>
          <w:szCs w:val="20"/>
          <w:position w:val="-6"/>
        </w:rPr>
        <w:drawing>
          <wp:inline distT="0" distB="0" distL="0" distR="0">
            <wp:extent cx="135520" cy="172719"/>
            <wp:effectExtent l="0" t="0" r="0" b="0"/>
            <wp:docPr id="48" name="IM 48"/>
            <wp:cNvGraphicFramePr/>
            <a:graphic>
              <a:graphicData uri="http://schemas.openxmlformats.org/drawingml/2006/picture">
                <pic:pic>
                  <pic:nvPicPr>
                    <pic:cNvPr id="48" name="IM 48"/>
                    <pic:cNvPicPr/>
                  </pic:nvPicPr>
                  <pic:blipFill>
                    <a:blip r:embed="rId21"/>
                    <a:stretch>
                      <a:fillRect/>
                    </a:stretch>
                  </pic:blipFill>
                  <pic:spPr>
                    <a:xfrm rot="0">
                      <a:off x="0" y="0"/>
                      <a:ext cx="135520" cy="172719"/>
                    </a:xfrm>
                    <a:prstGeom prst="rect">
                      <a:avLst/>
                    </a:prstGeom>
                  </pic:spPr>
                </pic:pic>
              </a:graphicData>
            </a:graphic>
          </wp:inline>
        </w:drawing>
      </w:r>
      <w:r>
        <w:rPr>
          <w:shd w:val="clear" w:fill="FFFF00"/>
          <w:rFonts w:ascii="SimSun" w:hAnsi="SimSun" w:eastAsia="SimSun" w:cs="SimSun"/>
          <w:sz w:val="20"/>
          <w:szCs w:val="20"/>
          <w:spacing w:val="7"/>
        </w:rPr>
        <w:t>异想天开</w:t>
      </w:r>
      <w:r>
        <w:rPr>
          <w:rFonts w:ascii="SimSun" w:hAnsi="SimSun" w:eastAsia="SimSun" w:cs="SimSun"/>
          <w:sz w:val="20"/>
          <w:szCs w:val="20"/>
          <w:spacing w:val="7"/>
        </w:rPr>
        <w:t xml:space="preserve">          </w:t>
      </w:r>
      <w:r>
        <w:rPr>
          <w:rFonts w:ascii="SimSun" w:hAnsi="SimSun" w:eastAsia="SimSun" w:cs="SimSun"/>
          <w:sz w:val="20"/>
          <w:szCs w:val="20"/>
          <w:spacing w:val="6"/>
        </w:rPr>
        <w:t xml:space="preserve">              D.生生不息  海市蜃楼</w:t>
      </w:r>
    </w:p>
    <w:p>
      <w:pPr>
        <w:ind w:left="32" w:firstLine="425"/>
        <w:spacing w:before="130" w:line="342" w:lineRule="auto"/>
        <w:jc w:val="both"/>
        <w:rPr>
          <w:rFonts w:ascii="SimSun" w:hAnsi="SimSun" w:eastAsia="SimSun" w:cs="SimSun"/>
          <w:sz w:val="20"/>
          <w:szCs w:val="20"/>
        </w:rPr>
      </w:pPr>
      <w:r>
        <w:rPr>
          <w:rFonts w:ascii="SimSun" w:hAnsi="SimSun" w:eastAsia="SimSun" w:cs="SimSun"/>
          <w:sz w:val="20"/>
          <w:szCs w:val="20"/>
          <w:spacing w:val="8"/>
        </w:rPr>
        <w:t>33.区块链技术使得消费者可以放心“买全球</w:t>
      </w:r>
      <w:r>
        <w:rPr>
          <w:rFonts w:ascii="SimSun" w:hAnsi="SimSun" w:eastAsia="SimSun" w:cs="SimSun"/>
          <w:sz w:val="20"/>
          <w:szCs w:val="20"/>
          <w:spacing w:val="-58"/>
        </w:rPr>
        <w:t xml:space="preserve"> </w:t>
      </w:r>
      <w:r>
        <w:rPr>
          <w:rFonts w:ascii="SimSun" w:hAnsi="SimSun" w:eastAsia="SimSun" w:cs="SimSun"/>
          <w:sz w:val="20"/>
          <w:szCs w:val="20"/>
          <w:spacing w:val="8"/>
        </w:rPr>
        <w:t>”。当货物从海外运往中国时，物流数据已经开始在区块</w:t>
      </w:r>
      <w:r>
        <w:rPr>
          <w:rFonts w:ascii="SimSun" w:hAnsi="SimSun" w:eastAsia="SimSun" w:cs="SimSun"/>
          <w:sz w:val="20"/>
          <w:szCs w:val="20"/>
        </w:rPr>
        <w:t xml:space="preserve"> </w:t>
      </w:r>
      <w:r>
        <w:rPr>
          <w:rFonts w:ascii="SimSun" w:hAnsi="SimSun" w:eastAsia="SimSun" w:cs="SimSun"/>
          <w:sz w:val="20"/>
          <w:szCs w:val="20"/>
          <w:spacing w:val="8"/>
        </w:rPr>
        <w:t>链上运行。每个进口商品都获得</w:t>
      </w:r>
      <w:r>
        <w:rPr>
          <w:rFonts w:ascii="SimSun" w:hAnsi="SimSun" w:eastAsia="SimSun" w:cs="SimSun"/>
          <w:sz w:val="20"/>
          <w:szCs w:val="20"/>
          <w:spacing w:val="-98"/>
        </w:rPr>
        <w:t xml:space="preserve"> </w:t>
      </w:r>
      <w:r>
        <w:rPr>
          <w:rFonts w:ascii="SimSun" w:hAnsi="SimSun" w:eastAsia="SimSun" w:cs="SimSun"/>
          <w:sz w:val="20"/>
          <w:szCs w:val="20"/>
          <w:u w:val="single" w:color="auto"/>
          <w:spacing w:val="5"/>
        </w:rPr>
        <w:t xml:space="preserve">     </w:t>
      </w:r>
      <w:r>
        <w:rPr>
          <w:rFonts w:ascii="SimSun" w:hAnsi="SimSun" w:eastAsia="SimSun" w:cs="SimSun"/>
          <w:sz w:val="20"/>
          <w:szCs w:val="20"/>
          <w:spacing w:val="-76"/>
        </w:rPr>
        <w:t xml:space="preserve"> </w:t>
      </w:r>
      <w:r>
        <w:rPr>
          <w:rFonts w:ascii="SimSun" w:hAnsi="SimSun" w:eastAsia="SimSun" w:cs="SimSun"/>
          <w:sz w:val="20"/>
          <w:szCs w:val="20"/>
          <w:spacing w:val="8"/>
        </w:rPr>
        <w:t>的“身份证</w:t>
      </w:r>
      <w:r>
        <w:rPr>
          <w:rFonts w:ascii="SimSun" w:hAnsi="SimSun" w:eastAsia="SimSun" w:cs="SimSun"/>
          <w:sz w:val="20"/>
          <w:szCs w:val="20"/>
          <w:spacing w:val="-70"/>
        </w:rPr>
        <w:t xml:space="preserve"> </w:t>
      </w:r>
      <w:r>
        <w:rPr>
          <w:rFonts w:ascii="SimSun" w:hAnsi="SimSun" w:eastAsia="SimSun" w:cs="SimSun"/>
          <w:sz w:val="20"/>
          <w:szCs w:val="20"/>
          <w:spacing w:val="8"/>
        </w:rPr>
        <w:t>”，手机扫一扫，就能看到生产、物流全环节，所有信息</w:t>
      </w:r>
    </w:p>
    <w:p>
      <w:pPr>
        <w:ind w:left="37"/>
        <w:spacing w:before="1" w:line="227" w:lineRule="auto"/>
        <w:rPr>
          <w:rFonts w:ascii="SimSun" w:hAnsi="SimSun" w:eastAsia="SimSun" w:cs="SimSun"/>
          <w:sz w:val="20"/>
          <w:szCs w:val="20"/>
        </w:rPr>
      </w:pPr>
      <w:r>
        <w:rPr>
          <w:rFonts w:ascii="SimSun" w:hAnsi="SimSun" w:eastAsia="SimSun" w:cs="SimSun"/>
          <w:sz w:val="20"/>
          <w:szCs w:val="20"/>
          <w:spacing w:val="6"/>
        </w:rPr>
        <w:t>不可</w:t>
      </w:r>
      <w:r>
        <w:rPr>
          <w:rFonts w:ascii="SimSun" w:hAnsi="SimSun" w:eastAsia="SimSun" w:cs="SimSun"/>
          <w:sz w:val="20"/>
          <w:szCs w:val="20"/>
          <w:spacing w:val="-98"/>
        </w:rPr>
        <w:t xml:space="preserve"> </w:t>
      </w:r>
      <w:r>
        <w:rPr>
          <w:rFonts w:ascii="SimSun" w:hAnsi="SimSun" w:eastAsia="SimSun" w:cs="SimSun"/>
          <w:sz w:val="20"/>
          <w:szCs w:val="20"/>
          <w:u w:val="single" w:color="auto"/>
          <w:spacing w:val="4"/>
        </w:rPr>
        <w:t xml:space="preserve">     </w:t>
      </w:r>
      <w:r>
        <w:rPr>
          <w:rFonts w:ascii="SimSun" w:hAnsi="SimSun" w:eastAsia="SimSun" w:cs="SimSun"/>
          <w:sz w:val="20"/>
          <w:szCs w:val="20"/>
          <w:spacing w:val="-70"/>
        </w:rPr>
        <w:t xml:space="preserve"> </w:t>
      </w:r>
      <w:r>
        <w:rPr>
          <w:rFonts w:ascii="SimSun" w:hAnsi="SimSun" w:eastAsia="SimSun" w:cs="SimSun"/>
          <w:sz w:val="20"/>
          <w:szCs w:val="20"/>
          <w:spacing w:val="6"/>
        </w:rPr>
        <w:t>，海淘又多了一分保障。</w:t>
      </w:r>
    </w:p>
    <w:p>
      <w:pPr>
        <w:ind w:left="455"/>
        <w:spacing w:before="122" w:line="227" w:lineRule="auto"/>
        <w:rPr>
          <w:rFonts w:ascii="SimSun" w:hAnsi="SimSun" w:eastAsia="SimSun" w:cs="SimSun"/>
          <w:sz w:val="20"/>
          <w:szCs w:val="20"/>
        </w:rPr>
      </w:pPr>
      <w:r>
        <w:rPr>
          <w:rFonts w:ascii="SimSun" w:hAnsi="SimSun" w:eastAsia="SimSun" w:cs="SimSun"/>
          <w:sz w:val="20"/>
          <w:szCs w:val="20"/>
          <w:spacing w:val="8"/>
        </w:rPr>
        <w:t>依次填入画横线部分最恰当的一项是：</w:t>
      </w:r>
    </w:p>
    <w:p>
      <w:pPr>
        <w:ind w:left="447"/>
        <w:spacing w:before="92"/>
        <w:rPr>
          <w:rFonts w:ascii="SimSun" w:hAnsi="SimSun" w:eastAsia="SimSun" w:cs="SimSun"/>
          <w:sz w:val="20"/>
          <w:szCs w:val="20"/>
        </w:rPr>
      </w:pPr>
      <w:r>
        <w:rPr>
          <w:rFonts w:ascii="SimSun" w:hAnsi="SimSun" w:eastAsia="SimSun" w:cs="SimSun"/>
          <w:sz w:val="20"/>
          <w:szCs w:val="20"/>
          <w:spacing w:val="6"/>
        </w:rPr>
        <w:t>A.简明扼要  变更                            </w:t>
      </w:r>
      <w:r>
        <w:rPr>
          <w:shd w:val="clear" w:fill="FFFF00"/>
          <w:rFonts w:ascii="SimSun" w:hAnsi="SimSun" w:eastAsia="SimSun" w:cs="SimSun"/>
          <w:sz w:val="20"/>
          <w:szCs w:val="20"/>
          <w:spacing w:val="6"/>
        </w:rPr>
        <w:t>B.独一无二</w:t>
      </w:r>
      <w:r>
        <w:rPr>
          <w:sz w:val="20"/>
          <w:szCs w:val="20"/>
          <w:position w:val="-6"/>
        </w:rPr>
        <w:drawing>
          <wp:inline distT="0" distB="0" distL="0" distR="0">
            <wp:extent cx="135520" cy="172719"/>
            <wp:effectExtent l="0" t="0" r="0" b="0"/>
            <wp:docPr id="50" name="IM 50"/>
            <wp:cNvGraphicFramePr/>
            <a:graphic>
              <a:graphicData uri="http://schemas.openxmlformats.org/drawingml/2006/picture">
                <pic:pic>
                  <pic:nvPicPr>
                    <pic:cNvPr id="50" name="IM 50"/>
                    <pic:cNvPicPr/>
                  </pic:nvPicPr>
                  <pic:blipFill>
                    <a:blip r:embed="rId22"/>
                    <a:stretch>
                      <a:fillRect/>
                    </a:stretch>
                  </pic:blipFill>
                  <pic:spPr>
                    <a:xfrm rot="0">
                      <a:off x="0" y="0"/>
                      <a:ext cx="135520" cy="172719"/>
                    </a:xfrm>
                    <a:prstGeom prst="rect">
                      <a:avLst/>
                    </a:prstGeom>
                  </pic:spPr>
                </pic:pic>
              </a:graphicData>
            </a:graphic>
          </wp:inline>
        </w:drawing>
      </w:r>
      <w:r>
        <w:rPr>
          <w:shd w:val="clear" w:fill="FFFF00"/>
          <w:rFonts w:ascii="SimSun" w:hAnsi="SimSun" w:eastAsia="SimSun" w:cs="SimSun"/>
          <w:sz w:val="20"/>
          <w:szCs w:val="20"/>
          <w:spacing w:val="6"/>
        </w:rPr>
        <w:t>篡改</w:t>
      </w:r>
    </w:p>
    <w:p>
      <w:pPr>
        <w:ind w:left="452"/>
        <w:spacing w:before="129" w:line="228" w:lineRule="auto"/>
        <w:rPr>
          <w:rFonts w:ascii="SimSun" w:hAnsi="SimSun" w:eastAsia="SimSun" w:cs="SimSun"/>
          <w:sz w:val="20"/>
          <w:szCs w:val="20"/>
        </w:rPr>
      </w:pPr>
      <w:r>
        <w:rPr>
          <w:rFonts w:ascii="SimSun" w:hAnsi="SimSun" w:eastAsia="SimSun" w:cs="SimSun"/>
          <w:sz w:val="20"/>
          <w:szCs w:val="20"/>
          <w:spacing w:val="6"/>
        </w:rPr>
        <w:t>C.一成不变  复制</w:t>
      </w:r>
      <w:r>
        <w:rPr>
          <w:rFonts w:ascii="SimSun" w:hAnsi="SimSun" w:eastAsia="SimSun" w:cs="SimSun"/>
          <w:sz w:val="20"/>
          <w:szCs w:val="20"/>
          <w:spacing w:val="2"/>
        </w:rPr>
        <w:t xml:space="preserve">                             </w:t>
      </w:r>
      <w:r>
        <w:rPr>
          <w:rFonts w:ascii="SimSun" w:hAnsi="SimSun" w:eastAsia="SimSun" w:cs="SimSun"/>
          <w:sz w:val="20"/>
          <w:szCs w:val="20"/>
          <w:spacing w:val="6"/>
        </w:rPr>
        <w:t>D.与众不同</w:t>
      </w:r>
      <w:r>
        <w:rPr>
          <w:rFonts w:ascii="SimSun" w:hAnsi="SimSun" w:eastAsia="SimSun" w:cs="SimSun"/>
          <w:sz w:val="20"/>
          <w:szCs w:val="20"/>
          <w:spacing w:val="12"/>
        </w:rPr>
        <w:t xml:space="preserve">  </w:t>
      </w:r>
      <w:r>
        <w:rPr>
          <w:rFonts w:ascii="SimSun" w:hAnsi="SimSun" w:eastAsia="SimSun" w:cs="SimSun"/>
          <w:sz w:val="20"/>
          <w:szCs w:val="20"/>
          <w:spacing w:val="6"/>
        </w:rPr>
        <w:t>撤销</w:t>
      </w:r>
    </w:p>
    <w:p>
      <w:pPr>
        <w:spacing w:line="228" w:lineRule="auto"/>
        <w:sectPr>
          <w:headerReference w:type="default" r:id="rId11"/>
          <w:pgSz w:w="11905" w:h="16839"/>
          <w:pgMar w:top="400" w:right="1080" w:bottom="0" w:left="1054" w:header="0" w:footer="0" w:gutter="0"/>
        </w:sectPr>
        <w:rPr>
          <w:rFonts w:ascii="SimSun" w:hAnsi="SimSun" w:eastAsia="SimSun" w:cs="SimSun"/>
          <w:sz w:val="20"/>
          <w:szCs w:val="20"/>
        </w:rPr>
      </w:pPr>
    </w:p>
    <w:p>
      <w:pPr>
        <w:pStyle w:val="BodyText"/>
        <w:spacing w:line="304" w:lineRule="auto"/>
        <w:rPr/>
      </w:pPr>
      <w:r>
        <w:drawing>
          <wp:anchor distT="0" distB="0" distL="0" distR="0" simplePos="0" relativeHeight="251723776" behindDoc="0" locked="0" layoutInCell="0" allowOverlap="1">
            <wp:simplePos x="0" y="0"/>
            <wp:positionH relativeFrom="page">
              <wp:posOffset>669493</wp:posOffset>
            </wp:positionH>
            <wp:positionV relativeFrom="page">
              <wp:posOffset>460970</wp:posOffset>
            </wp:positionV>
            <wp:extent cx="666597" cy="176864"/>
            <wp:effectExtent l="0" t="0" r="0" b="0"/>
            <wp:wrapNone/>
            <wp:docPr id="52" name="IM 52"/>
            <wp:cNvGraphicFramePr/>
            <a:graphic>
              <a:graphicData uri="http://schemas.openxmlformats.org/drawingml/2006/picture">
                <pic:pic>
                  <pic:nvPicPr>
                    <pic:cNvPr id="52" name="IM 52"/>
                    <pic:cNvPicPr/>
                  </pic:nvPicPr>
                  <pic:blipFill>
                    <a:blip r:embed="rId9"/>
                    <a:stretch>
                      <a:fillRect/>
                    </a:stretch>
                  </pic:blipFill>
                  <pic:spPr>
                    <a:xfrm rot="0">
                      <a:off x="0" y="0"/>
                      <a:ext cx="666597" cy="176864"/>
                    </a:xfrm>
                    <a:prstGeom prst="rect">
                      <a:avLst/>
                    </a:prstGeom>
                  </pic:spPr>
                </pic:pic>
              </a:graphicData>
            </a:graphic>
          </wp:anchor>
        </w:drawing>
      </w:r>
      <w:r/>
    </w:p>
    <w:p>
      <w:pPr>
        <w:spacing w:before="65" w:line="228" w:lineRule="auto"/>
        <w:jc w:val="right"/>
        <w:rPr>
          <w:rFonts w:ascii="SimSun" w:hAnsi="SimSun" w:eastAsia="SimSun" w:cs="SimSun"/>
          <w:sz w:val="20"/>
          <w:szCs w:val="20"/>
        </w:rPr>
      </w:pPr>
      <w:r>
        <w:rPr>
          <w:rFonts w:ascii="SimSun" w:hAnsi="SimSun" w:eastAsia="SimSun" w:cs="SimSun"/>
          <w:sz w:val="20"/>
          <w:szCs w:val="20"/>
          <w:spacing w:val="6"/>
        </w:rPr>
        <w:t>要成公，选优公！圆您公职梦！</w:t>
      </w:r>
    </w:p>
    <w:p>
      <w:pPr>
        <w:pStyle w:val="BodyText"/>
        <w:spacing w:line="241" w:lineRule="auto"/>
        <w:rPr/>
      </w:pPr>
      <w:r/>
    </w:p>
    <w:p>
      <w:pPr>
        <w:pStyle w:val="BodyText"/>
        <w:spacing w:line="241" w:lineRule="auto"/>
        <w:rPr/>
      </w:pPr>
      <w:r/>
    </w:p>
    <w:p>
      <w:pPr>
        <w:ind w:left="35" w:firstLine="422"/>
        <w:spacing w:before="65" w:line="342" w:lineRule="auto"/>
        <w:jc w:val="both"/>
        <w:rPr>
          <w:rFonts w:ascii="SimSun" w:hAnsi="SimSun" w:eastAsia="SimSun" w:cs="SimSun"/>
          <w:sz w:val="20"/>
          <w:szCs w:val="20"/>
        </w:rPr>
      </w:pPr>
      <w:r>
        <w:rPr>
          <w:rFonts w:ascii="SimSun" w:hAnsi="SimSun" w:eastAsia="SimSun" w:cs="SimSun"/>
          <w:sz w:val="20"/>
          <w:szCs w:val="20"/>
          <w:spacing w:val="9"/>
        </w:rPr>
        <w:t>34.许多老大难问题之所以长期无解，重要原因是调查研究流于形式，导致情况吃得不透、病</w:t>
      </w:r>
      <w:r>
        <w:rPr>
          <w:rFonts w:ascii="SimSun" w:hAnsi="SimSun" w:eastAsia="SimSun" w:cs="SimSun"/>
          <w:sz w:val="20"/>
          <w:szCs w:val="20"/>
          <w:spacing w:val="8"/>
        </w:rPr>
        <w:t>根找得不</w:t>
      </w:r>
      <w:r>
        <w:rPr>
          <w:rFonts w:ascii="SimSun" w:hAnsi="SimSun" w:eastAsia="SimSun" w:cs="SimSun"/>
          <w:sz w:val="20"/>
          <w:szCs w:val="20"/>
        </w:rPr>
        <w:t xml:space="preserve"> </w:t>
      </w:r>
      <w:r>
        <w:rPr>
          <w:rFonts w:ascii="SimSun" w:hAnsi="SimSun" w:eastAsia="SimSun" w:cs="SimSun"/>
          <w:sz w:val="20"/>
          <w:szCs w:val="20"/>
          <w:spacing w:val="7"/>
        </w:rPr>
        <w:t>准。有的是“盲人摸象</w:t>
      </w:r>
      <w:r>
        <w:rPr>
          <w:rFonts w:ascii="SimSun" w:hAnsi="SimSun" w:eastAsia="SimSun" w:cs="SimSun"/>
          <w:sz w:val="20"/>
          <w:szCs w:val="20"/>
          <w:spacing w:val="-59"/>
        </w:rPr>
        <w:t xml:space="preserve"> </w:t>
      </w:r>
      <w:r>
        <w:rPr>
          <w:rFonts w:ascii="SimSun" w:hAnsi="SimSun" w:eastAsia="SimSun" w:cs="SimSun"/>
          <w:sz w:val="20"/>
          <w:szCs w:val="20"/>
          <w:spacing w:val="7"/>
        </w:rPr>
        <w:t>”式调研，眼中只有一个个孤立的“盆景</w:t>
      </w:r>
      <w:r>
        <w:rPr>
          <w:rFonts w:ascii="SimSun" w:hAnsi="SimSun" w:eastAsia="SimSun" w:cs="SimSun"/>
          <w:sz w:val="20"/>
          <w:szCs w:val="20"/>
          <w:spacing w:val="-70"/>
        </w:rPr>
        <w:t xml:space="preserve"> </w:t>
      </w:r>
      <w:r>
        <w:rPr>
          <w:rFonts w:ascii="SimSun" w:hAnsi="SimSun" w:eastAsia="SimSun" w:cs="SimSun"/>
          <w:sz w:val="20"/>
          <w:szCs w:val="20"/>
          <w:spacing w:val="7"/>
        </w:rPr>
        <w:t>”，得出的结论往往是</w:t>
      </w:r>
      <w:r>
        <w:rPr>
          <w:rFonts w:ascii="SimSun" w:hAnsi="SimSun" w:eastAsia="SimSun" w:cs="SimSun"/>
          <w:sz w:val="20"/>
          <w:szCs w:val="20"/>
          <w:spacing w:val="-98"/>
        </w:rPr>
        <w:t xml:space="preserve"> </w:t>
      </w:r>
      <w:r>
        <w:rPr>
          <w:rFonts w:ascii="SimSun" w:hAnsi="SimSun" w:eastAsia="SimSun" w:cs="SimSun"/>
          <w:sz w:val="20"/>
          <w:szCs w:val="20"/>
          <w:u w:val="single" w:color="auto"/>
          <w:spacing w:val="5"/>
        </w:rPr>
        <w:t xml:space="preserve">     </w:t>
      </w:r>
      <w:r>
        <w:rPr>
          <w:rFonts w:ascii="SimSun" w:hAnsi="SimSun" w:eastAsia="SimSun" w:cs="SimSun"/>
          <w:sz w:val="20"/>
          <w:szCs w:val="20"/>
          <w:spacing w:val="-73"/>
        </w:rPr>
        <w:t xml:space="preserve"> </w:t>
      </w:r>
      <w:r>
        <w:rPr>
          <w:rFonts w:ascii="SimSun" w:hAnsi="SimSun" w:eastAsia="SimSun" w:cs="SimSun"/>
          <w:sz w:val="20"/>
          <w:szCs w:val="20"/>
          <w:spacing w:val="7"/>
        </w:rPr>
        <w:t>；有的是“刻</w:t>
      </w:r>
    </w:p>
    <w:p>
      <w:pPr>
        <w:ind w:left="35"/>
        <w:spacing w:line="227" w:lineRule="auto"/>
        <w:rPr>
          <w:rFonts w:ascii="SimSun" w:hAnsi="SimSun" w:eastAsia="SimSun" w:cs="SimSun"/>
          <w:sz w:val="20"/>
          <w:szCs w:val="20"/>
        </w:rPr>
      </w:pPr>
      <w:r>
        <w:rPr>
          <w:rFonts w:ascii="SimSun" w:hAnsi="SimSun" w:eastAsia="SimSun" w:cs="SimSun"/>
          <w:sz w:val="20"/>
          <w:szCs w:val="20"/>
          <w:spacing w:val="8"/>
        </w:rPr>
        <w:t>舟求剑</w:t>
      </w:r>
      <w:r>
        <w:rPr>
          <w:rFonts w:ascii="SimSun" w:hAnsi="SimSun" w:eastAsia="SimSun" w:cs="SimSun"/>
          <w:sz w:val="20"/>
          <w:szCs w:val="20"/>
          <w:spacing w:val="-73"/>
        </w:rPr>
        <w:t xml:space="preserve"> </w:t>
      </w:r>
      <w:r>
        <w:rPr>
          <w:rFonts w:ascii="SimSun" w:hAnsi="SimSun" w:eastAsia="SimSun" w:cs="SimSun"/>
          <w:sz w:val="20"/>
          <w:szCs w:val="20"/>
          <w:spacing w:val="8"/>
        </w:rPr>
        <w:t>”式调研，对新情况多凭主观判断下结论，</w:t>
      </w:r>
      <w:r>
        <w:rPr>
          <w:rFonts w:ascii="SimSun" w:hAnsi="SimSun" w:eastAsia="SimSun" w:cs="SimSun"/>
          <w:sz w:val="20"/>
          <w:szCs w:val="20"/>
          <w:spacing w:val="7"/>
        </w:rPr>
        <w:t>导致出台的政策</w:t>
      </w:r>
      <w:r>
        <w:rPr>
          <w:rFonts w:ascii="SimSun" w:hAnsi="SimSun" w:eastAsia="SimSun" w:cs="SimSun"/>
          <w:sz w:val="20"/>
          <w:szCs w:val="20"/>
          <w:u w:val="single" w:color="auto"/>
          <w:spacing w:val="7"/>
        </w:rPr>
        <w:t xml:space="preserve">     </w:t>
      </w:r>
      <w:r>
        <w:rPr>
          <w:rFonts w:ascii="SimSun" w:hAnsi="SimSun" w:eastAsia="SimSun" w:cs="SimSun"/>
          <w:sz w:val="20"/>
          <w:szCs w:val="20"/>
          <w:spacing w:val="-87"/>
        </w:rPr>
        <w:t xml:space="preserve"> </w:t>
      </w:r>
      <w:r>
        <w:rPr>
          <w:rFonts w:ascii="SimSun" w:hAnsi="SimSun" w:eastAsia="SimSun" w:cs="SimSun"/>
          <w:sz w:val="20"/>
          <w:szCs w:val="20"/>
          <w:spacing w:val="7"/>
        </w:rPr>
        <w:t>不强。</w:t>
      </w:r>
    </w:p>
    <w:p>
      <w:pPr>
        <w:ind w:left="455"/>
        <w:spacing w:before="123" w:line="227" w:lineRule="auto"/>
        <w:rPr>
          <w:rFonts w:ascii="SimSun" w:hAnsi="SimSun" w:eastAsia="SimSun" w:cs="SimSun"/>
          <w:sz w:val="20"/>
          <w:szCs w:val="20"/>
        </w:rPr>
      </w:pPr>
      <w:r>
        <w:rPr>
          <w:rFonts w:ascii="SimSun" w:hAnsi="SimSun" w:eastAsia="SimSun" w:cs="SimSun"/>
          <w:sz w:val="20"/>
          <w:szCs w:val="20"/>
          <w:spacing w:val="8"/>
        </w:rPr>
        <w:t>依次填入画横线部分最恰当的一项是：</w:t>
      </w:r>
    </w:p>
    <w:p>
      <w:pPr>
        <w:ind w:left="447"/>
        <w:spacing w:before="91"/>
        <w:rPr>
          <w:rFonts w:ascii="SimSun" w:hAnsi="SimSun" w:eastAsia="SimSun" w:cs="SimSun"/>
          <w:sz w:val="20"/>
          <w:szCs w:val="20"/>
        </w:rPr>
      </w:pPr>
      <w:r>
        <w:rPr>
          <w:shd w:val="clear" w:fill="FFFF00"/>
          <w:rFonts w:ascii="SimSun" w:hAnsi="SimSun" w:eastAsia="SimSun" w:cs="SimSun"/>
          <w:sz w:val="20"/>
          <w:szCs w:val="20"/>
          <w:spacing w:val="6"/>
        </w:rPr>
        <w:t>A.以偏概全</w:t>
      </w:r>
      <w:r>
        <w:rPr>
          <w:sz w:val="20"/>
          <w:szCs w:val="20"/>
          <w:position w:val="-5"/>
        </w:rPr>
        <w:drawing>
          <wp:inline distT="0" distB="0" distL="0" distR="0">
            <wp:extent cx="135520" cy="172720"/>
            <wp:effectExtent l="0" t="0" r="0" b="0"/>
            <wp:docPr id="54" name="IM 54"/>
            <wp:cNvGraphicFramePr/>
            <a:graphic>
              <a:graphicData uri="http://schemas.openxmlformats.org/drawingml/2006/picture">
                <pic:pic>
                  <pic:nvPicPr>
                    <pic:cNvPr id="54" name="IM 54"/>
                    <pic:cNvPicPr/>
                  </pic:nvPicPr>
                  <pic:blipFill>
                    <a:blip r:embed="rId23"/>
                    <a:stretch>
                      <a:fillRect/>
                    </a:stretch>
                  </pic:blipFill>
                  <pic:spPr>
                    <a:xfrm rot="0">
                      <a:off x="0" y="0"/>
                      <a:ext cx="135520" cy="172720"/>
                    </a:xfrm>
                    <a:prstGeom prst="rect">
                      <a:avLst/>
                    </a:prstGeom>
                  </pic:spPr>
                </pic:pic>
              </a:graphicData>
            </a:graphic>
          </wp:inline>
        </w:drawing>
      </w:r>
      <w:r>
        <w:rPr>
          <w:shd w:val="clear" w:fill="FFFF00"/>
          <w:rFonts w:ascii="SimSun" w:hAnsi="SimSun" w:eastAsia="SimSun" w:cs="SimSun"/>
          <w:sz w:val="20"/>
          <w:szCs w:val="20"/>
          <w:spacing w:val="6"/>
        </w:rPr>
        <w:t>针对性</w:t>
      </w:r>
      <w:r>
        <w:rPr>
          <w:rFonts w:ascii="SimSun" w:hAnsi="SimSun" w:eastAsia="SimSun" w:cs="SimSun"/>
          <w:sz w:val="20"/>
          <w:szCs w:val="20"/>
          <w:spacing w:val="6"/>
        </w:rPr>
        <w:t xml:space="preserve">                          B.老生常谈  科学性</w:t>
      </w:r>
    </w:p>
    <w:p>
      <w:pPr>
        <w:ind w:left="452"/>
        <w:spacing w:before="121" w:line="228" w:lineRule="auto"/>
        <w:rPr>
          <w:rFonts w:ascii="SimSun" w:hAnsi="SimSun" w:eastAsia="SimSun" w:cs="SimSun"/>
          <w:sz w:val="20"/>
          <w:szCs w:val="20"/>
        </w:rPr>
      </w:pPr>
      <w:r>
        <w:rPr>
          <w:rFonts w:ascii="SimSun" w:hAnsi="SimSun" w:eastAsia="SimSun" w:cs="SimSun"/>
          <w:sz w:val="20"/>
          <w:szCs w:val="20"/>
          <w:spacing w:val="7"/>
        </w:rPr>
        <w:t>C.一孔之见  时效性</w:t>
      </w:r>
      <w:r>
        <w:rPr>
          <w:rFonts w:ascii="SimSun" w:hAnsi="SimSun" w:eastAsia="SimSun" w:cs="SimSun"/>
          <w:sz w:val="20"/>
          <w:szCs w:val="20"/>
          <w:spacing w:val="1"/>
        </w:rPr>
        <w:t xml:space="preserve">                           </w:t>
      </w:r>
      <w:r>
        <w:rPr>
          <w:rFonts w:ascii="SimSun" w:hAnsi="SimSun" w:eastAsia="SimSun" w:cs="SimSun"/>
          <w:sz w:val="20"/>
          <w:szCs w:val="20"/>
          <w:spacing w:val="7"/>
        </w:rPr>
        <w:t>D.闭门造车</w:t>
      </w:r>
      <w:r>
        <w:rPr>
          <w:rFonts w:ascii="SimSun" w:hAnsi="SimSun" w:eastAsia="SimSun" w:cs="SimSun"/>
          <w:sz w:val="20"/>
          <w:szCs w:val="20"/>
          <w:spacing w:val="17"/>
        </w:rPr>
        <w:t xml:space="preserve">  </w:t>
      </w:r>
      <w:r>
        <w:rPr>
          <w:rFonts w:ascii="SimSun" w:hAnsi="SimSun" w:eastAsia="SimSun" w:cs="SimSun"/>
          <w:sz w:val="20"/>
          <w:szCs w:val="20"/>
          <w:spacing w:val="7"/>
        </w:rPr>
        <w:t>可行性</w:t>
      </w:r>
    </w:p>
    <w:p>
      <w:pPr>
        <w:ind w:left="33" w:firstLine="424"/>
        <w:spacing w:before="124" w:line="342" w:lineRule="auto"/>
        <w:rPr>
          <w:rFonts w:ascii="SimSun" w:hAnsi="SimSun" w:eastAsia="SimSun" w:cs="SimSun"/>
          <w:sz w:val="20"/>
          <w:szCs w:val="20"/>
        </w:rPr>
      </w:pPr>
      <w:r>
        <w:rPr>
          <w:rFonts w:ascii="SimSun" w:hAnsi="SimSun" w:eastAsia="SimSun" w:cs="SimSun"/>
          <w:sz w:val="20"/>
          <w:szCs w:val="20"/>
          <w:spacing w:val="10"/>
        </w:rPr>
        <w:t>35.守正是创新的前提，创新是守正的路径。守正不是</w:t>
      </w:r>
      <w:r>
        <w:rPr>
          <w:rFonts w:ascii="SimSun" w:hAnsi="SimSun" w:eastAsia="SimSun" w:cs="SimSun"/>
          <w:sz w:val="20"/>
          <w:szCs w:val="20"/>
          <w:spacing w:val="-82"/>
        </w:rPr>
        <w:t xml:space="preserve"> </w:t>
      </w:r>
      <w:r>
        <w:rPr>
          <w:rFonts w:ascii="SimSun" w:hAnsi="SimSun" w:eastAsia="SimSun" w:cs="SimSun"/>
          <w:sz w:val="20"/>
          <w:szCs w:val="20"/>
          <w:u w:val="single" w:color="auto"/>
          <w:spacing w:val="5"/>
        </w:rPr>
        <w:t xml:space="preserve">     </w:t>
      </w:r>
      <w:r>
        <w:rPr>
          <w:rFonts w:ascii="SimSun" w:hAnsi="SimSun" w:eastAsia="SimSun" w:cs="SimSun"/>
          <w:sz w:val="20"/>
          <w:szCs w:val="20"/>
          <w:spacing w:val="-76"/>
        </w:rPr>
        <w:t xml:space="preserve"> </w:t>
      </w:r>
      <w:r>
        <w:rPr>
          <w:rFonts w:ascii="SimSun" w:hAnsi="SimSun" w:eastAsia="SimSun" w:cs="SimSun"/>
          <w:sz w:val="20"/>
          <w:szCs w:val="20"/>
          <w:spacing w:val="10"/>
        </w:rPr>
        <w:t>、循规蹈矩，而是守住本和源、根和魂；</w:t>
      </w:r>
      <w:r>
        <w:rPr>
          <w:rFonts w:ascii="SimSun" w:hAnsi="SimSun" w:eastAsia="SimSun" w:cs="SimSun"/>
          <w:sz w:val="20"/>
          <w:szCs w:val="20"/>
        </w:rPr>
        <w:t xml:space="preserve"> </w:t>
      </w:r>
      <w:r>
        <w:rPr>
          <w:rFonts w:ascii="SimSun" w:hAnsi="SimSun" w:eastAsia="SimSun" w:cs="SimSun"/>
          <w:sz w:val="20"/>
          <w:szCs w:val="20"/>
          <w:spacing w:val="8"/>
        </w:rPr>
        <w:t>创新也不是凭空幻想、</w:t>
      </w:r>
      <w:r>
        <w:rPr>
          <w:rFonts w:ascii="SimSun" w:hAnsi="SimSun" w:eastAsia="SimSun" w:cs="SimSun"/>
          <w:sz w:val="20"/>
          <w:szCs w:val="20"/>
          <w:u w:val="single" w:color="auto"/>
          <w:spacing w:val="8"/>
        </w:rPr>
        <w:t xml:space="preserve">     </w:t>
      </w:r>
      <w:r>
        <w:rPr>
          <w:rFonts w:ascii="SimSun" w:hAnsi="SimSun" w:eastAsia="SimSun" w:cs="SimSun"/>
          <w:sz w:val="20"/>
          <w:szCs w:val="20"/>
          <w:spacing w:val="-57"/>
        </w:rPr>
        <w:t xml:space="preserve"> </w:t>
      </w:r>
      <w:r>
        <w:rPr>
          <w:rFonts w:ascii="SimSun" w:hAnsi="SimSun" w:eastAsia="SimSun" w:cs="SimSun"/>
          <w:sz w:val="20"/>
          <w:szCs w:val="20"/>
          <w:spacing w:val="8"/>
        </w:rPr>
        <w:t>，而是在把握事物发展规律的基础上充分发挥主观能动性。只有守正，才能恪</w:t>
      </w:r>
    </w:p>
    <w:p>
      <w:pPr>
        <w:ind w:left="40"/>
        <w:spacing w:before="1" w:line="226" w:lineRule="auto"/>
        <w:rPr>
          <w:rFonts w:ascii="SimSun" w:hAnsi="SimSun" w:eastAsia="SimSun" w:cs="SimSun"/>
          <w:sz w:val="20"/>
          <w:szCs w:val="20"/>
        </w:rPr>
      </w:pPr>
      <w:r>
        <w:rPr>
          <w:rFonts w:ascii="SimSun" w:hAnsi="SimSun" w:eastAsia="SimSun" w:cs="SimSun"/>
          <w:sz w:val="20"/>
          <w:szCs w:val="20"/>
          <w:spacing w:val="7"/>
        </w:rPr>
        <w:t>守正道、</w:t>
      </w:r>
      <w:r>
        <w:rPr>
          <w:rFonts w:ascii="SimSun" w:hAnsi="SimSun" w:eastAsia="SimSun" w:cs="SimSun"/>
          <w:sz w:val="20"/>
          <w:szCs w:val="20"/>
          <w:u w:val="single" w:color="auto"/>
          <w:spacing w:val="7"/>
        </w:rPr>
        <w:t xml:space="preserve">     </w:t>
      </w:r>
      <w:r>
        <w:rPr>
          <w:rFonts w:ascii="SimSun" w:hAnsi="SimSun" w:eastAsia="SimSun" w:cs="SimSun"/>
          <w:sz w:val="20"/>
          <w:szCs w:val="20"/>
          <w:spacing w:val="-71"/>
        </w:rPr>
        <w:t xml:space="preserve"> </w:t>
      </w:r>
      <w:r>
        <w:rPr>
          <w:rFonts w:ascii="SimSun" w:hAnsi="SimSun" w:eastAsia="SimSun" w:cs="SimSun"/>
          <w:sz w:val="20"/>
          <w:szCs w:val="20"/>
          <w:spacing w:val="7"/>
        </w:rPr>
        <w:t>；只有创新，才能与时俱进、推陈出新。</w:t>
      </w:r>
    </w:p>
    <w:p>
      <w:pPr>
        <w:ind w:left="455"/>
        <w:spacing w:before="124" w:line="227" w:lineRule="auto"/>
        <w:rPr>
          <w:rFonts w:ascii="SimSun" w:hAnsi="SimSun" w:eastAsia="SimSun" w:cs="SimSun"/>
          <w:sz w:val="20"/>
          <w:szCs w:val="20"/>
        </w:rPr>
      </w:pPr>
      <w:r>
        <w:rPr>
          <w:rFonts w:ascii="SimSun" w:hAnsi="SimSun" w:eastAsia="SimSun" w:cs="SimSun"/>
          <w:sz w:val="20"/>
          <w:szCs w:val="20"/>
          <w:spacing w:val="8"/>
        </w:rPr>
        <w:t>依次填入画横线部分最恰当的一项是：</w:t>
      </w:r>
    </w:p>
    <w:p>
      <w:pPr>
        <w:ind w:left="447"/>
        <w:spacing w:before="123" w:line="227" w:lineRule="auto"/>
        <w:rPr>
          <w:rFonts w:ascii="SimSun" w:hAnsi="SimSun" w:eastAsia="SimSun" w:cs="SimSun"/>
          <w:sz w:val="20"/>
          <w:szCs w:val="20"/>
        </w:rPr>
      </w:pPr>
      <w:r>
        <w:rPr>
          <w:rFonts w:ascii="SimSun" w:hAnsi="SimSun" w:eastAsia="SimSun" w:cs="SimSun"/>
          <w:sz w:val="20"/>
          <w:szCs w:val="20"/>
          <w:spacing w:val="7"/>
        </w:rPr>
        <w:t>A.陈陈相因  纸上谈兵  正本清源              B.抱残守缺</w:t>
      </w:r>
      <w:r>
        <w:rPr>
          <w:rFonts w:ascii="SimSun" w:hAnsi="SimSun" w:eastAsia="SimSun" w:cs="SimSun"/>
          <w:sz w:val="20"/>
          <w:szCs w:val="20"/>
          <w:spacing w:val="12"/>
        </w:rPr>
        <w:t xml:space="preserve">  </w:t>
      </w:r>
      <w:r>
        <w:rPr>
          <w:rFonts w:ascii="SimSun" w:hAnsi="SimSun" w:eastAsia="SimSun" w:cs="SimSun"/>
          <w:sz w:val="20"/>
          <w:szCs w:val="20"/>
          <w:spacing w:val="7"/>
        </w:rPr>
        <w:t>天马行空</w:t>
      </w:r>
      <w:r>
        <w:rPr>
          <w:rFonts w:ascii="SimSun" w:hAnsi="SimSun" w:eastAsia="SimSun" w:cs="SimSun"/>
          <w:sz w:val="20"/>
          <w:szCs w:val="20"/>
          <w:spacing w:val="10"/>
        </w:rPr>
        <w:t xml:space="preserve">  </w:t>
      </w:r>
      <w:r>
        <w:rPr>
          <w:rFonts w:ascii="SimSun" w:hAnsi="SimSun" w:eastAsia="SimSun" w:cs="SimSun"/>
          <w:sz w:val="20"/>
          <w:szCs w:val="20"/>
          <w:spacing w:val="6"/>
        </w:rPr>
        <w:t>返璞归真</w:t>
      </w:r>
    </w:p>
    <w:p>
      <w:pPr>
        <w:ind w:left="452"/>
        <w:spacing w:before="92"/>
        <w:rPr>
          <w:rFonts w:ascii="SimSun" w:hAnsi="SimSun" w:eastAsia="SimSun" w:cs="SimSun"/>
          <w:sz w:val="20"/>
          <w:szCs w:val="20"/>
        </w:rPr>
      </w:pPr>
      <w:r>
        <w:rPr>
          <w:rFonts w:ascii="SimSun" w:hAnsi="SimSun" w:eastAsia="SimSun" w:cs="SimSun"/>
          <w:sz w:val="20"/>
          <w:szCs w:val="20"/>
          <w:spacing w:val="8"/>
        </w:rPr>
        <w:t>C.食古不化  向壁虚造  拨乱反正</w:t>
      </w:r>
      <w:r>
        <w:rPr>
          <w:rFonts w:ascii="SimSun" w:hAnsi="SimSun" w:eastAsia="SimSun" w:cs="SimSun"/>
          <w:sz w:val="20"/>
          <w:szCs w:val="20"/>
          <w:spacing w:val="5"/>
        </w:rPr>
        <w:t xml:space="preserve">              </w:t>
      </w:r>
      <w:r>
        <w:rPr>
          <w:shd w:val="clear" w:fill="FFFF00"/>
          <w:rFonts w:ascii="SimSun" w:hAnsi="SimSun" w:eastAsia="SimSun" w:cs="SimSun"/>
          <w:sz w:val="20"/>
          <w:szCs w:val="20"/>
          <w:spacing w:val="8"/>
        </w:rPr>
        <w:t>D.墨守成规</w:t>
      </w:r>
      <w:r>
        <w:rPr>
          <w:sz w:val="20"/>
          <w:szCs w:val="20"/>
          <w:position w:val="-6"/>
        </w:rPr>
        <w:drawing>
          <wp:inline distT="0" distB="0" distL="0" distR="0">
            <wp:extent cx="135139" cy="172719"/>
            <wp:effectExtent l="0" t="0" r="0" b="0"/>
            <wp:docPr id="56" name="IM 56"/>
            <wp:cNvGraphicFramePr/>
            <a:graphic>
              <a:graphicData uri="http://schemas.openxmlformats.org/drawingml/2006/picture">
                <pic:pic>
                  <pic:nvPicPr>
                    <pic:cNvPr id="56" name="IM 56"/>
                    <pic:cNvPicPr/>
                  </pic:nvPicPr>
                  <pic:blipFill>
                    <a:blip r:embed="rId24"/>
                    <a:stretch>
                      <a:fillRect/>
                    </a:stretch>
                  </pic:blipFill>
                  <pic:spPr>
                    <a:xfrm rot="0">
                      <a:off x="0" y="0"/>
                      <a:ext cx="135139" cy="172719"/>
                    </a:xfrm>
                    <a:prstGeom prst="rect">
                      <a:avLst/>
                    </a:prstGeom>
                  </pic:spPr>
                </pic:pic>
              </a:graphicData>
            </a:graphic>
          </wp:inline>
        </w:drawing>
      </w:r>
      <w:r>
        <w:rPr>
          <w:shd w:val="clear" w:fill="FFFF00"/>
          <w:rFonts w:ascii="SimSun" w:hAnsi="SimSun" w:eastAsia="SimSun" w:cs="SimSun"/>
          <w:sz w:val="20"/>
          <w:szCs w:val="20"/>
          <w:spacing w:val="8"/>
        </w:rPr>
        <w:t>恣意妄为</w:t>
      </w:r>
      <w:r>
        <w:rPr>
          <w:sz w:val="20"/>
          <w:szCs w:val="20"/>
          <w:position w:val="-6"/>
        </w:rPr>
        <w:drawing>
          <wp:inline distT="0" distB="0" distL="0" distR="0">
            <wp:extent cx="135139" cy="172719"/>
            <wp:effectExtent l="0" t="0" r="0" b="0"/>
            <wp:docPr id="58" name="IM 58"/>
            <wp:cNvGraphicFramePr/>
            <a:graphic>
              <a:graphicData uri="http://schemas.openxmlformats.org/drawingml/2006/picture">
                <pic:pic>
                  <pic:nvPicPr>
                    <pic:cNvPr id="58" name="IM 58"/>
                    <pic:cNvPicPr/>
                  </pic:nvPicPr>
                  <pic:blipFill>
                    <a:blip r:embed="rId25"/>
                    <a:stretch>
                      <a:fillRect/>
                    </a:stretch>
                  </pic:blipFill>
                  <pic:spPr>
                    <a:xfrm rot="0">
                      <a:off x="0" y="0"/>
                      <a:ext cx="135139" cy="172719"/>
                    </a:xfrm>
                    <a:prstGeom prst="rect">
                      <a:avLst/>
                    </a:prstGeom>
                  </pic:spPr>
                </pic:pic>
              </a:graphicData>
            </a:graphic>
          </wp:inline>
        </w:drawing>
      </w:r>
      <w:r>
        <w:rPr>
          <w:shd w:val="clear" w:fill="FFFF00"/>
          <w:rFonts w:ascii="SimSun" w:hAnsi="SimSun" w:eastAsia="SimSun" w:cs="SimSun"/>
          <w:sz w:val="20"/>
          <w:szCs w:val="20"/>
          <w:spacing w:val="8"/>
        </w:rPr>
        <w:t>固本强基</w:t>
      </w:r>
    </w:p>
    <w:p>
      <w:pPr>
        <w:ind w:left="38" w:firstLine="419"/>
        <w:spacing w:before="130" w:line="342" w:lineRule="auto"/>
        <w:jc w:val="both"/>
        <w:rPr>
          <w:rFonts w:ascii="SimSun" w:hAnsi="SimSun" w:eastAsia="SimSun" w:cs="SimSun"/>
          <w:sz w:val="20"/>
          <w:szCs w:val="20"/>
        </w:rPr>
      </w:pPr>
      <w:r>
        <w:rPr>
          <w:rFonts w:ascii="SimSun" w:hAnsi="SimSun" w:eastAsia="SimSun" w:cs="SimSun"/>
          <w:sz w:val="20"/>
          <w:szCs w:val="20"/>
          <w:spacing w:val="11"/>
        </w:rPr>
        <w:t>36.读书学习的过程，实际上是一个不断思考认知的过</w:t>
      </w:r>
      <w:r>
        <w:rPr>
          <w:rFonts w:ascii="SimSun" w:hAnsi="SimSun" w:eastAsia="SimSun" w:cs="SimSun"/>
          <w:sz w:val="20"/>
          <w:szCs w:val="20"/>
          <w:spacing w:val="10"/>
        </w:rPr>
        <w:t>程。思考是阅读的</w:t>
      </w:r>
      <w:r>
        <w:rPr>
          <w:rFonts w:ascii="SimSun" w:hAnsi="SimSun" w:eastAsia="SimSun" w:cs="SimSun"/>
          <w:sz w:val="20"/>
          <w:szCs w:val="20"/>
          <w:spacing w:val="-98"/>
        </w:rPr>
        <w:t xml:space="preserve"> </w:t>
      </w:r>
      <w:r>
        <w:rPr>
          <w:rFonts w:ascii="SimSun" w:hAnsi="SimSun" w:eastAsia="SimSun" w:cs="SimSun"/>
          <w:sz w:val="20"/>
          <w:szCs w:val="20"/>
          <w:u w:val="single" w:color="auto"/>
          <w:spacing w:val="4"/>
        </w:rPr>
        <w:t xml:space="preserve">     </w:t>
      </w:r>
      <w:r>
        <w:rPr>
          <w:rFonts w:ascii="SimSun" w:hAnsi="SimSun" w:eastAsia="SimSun" w:cs="SimSun"/>
          <w:sz w:val="20"/>
          <w:szCs w:val="20"/>
          <w:spacing w:val="-69"/>
        </w:rPr>
        <w:t xml:space="preserve"> </w:t>
      </w:r>
      <w:r>
        <w:rPr>
          <w:rFonts w:ascii="SimSun" w:hAnsi="SimSun" w:eastAsia="SimSun" w:cs="SimSun"/>
          <w:sz w:val="20"/>
          <w:szCs w:val="20"/>
          <w:spacing w:val="10"/>
        </w:rPr>
        <w:t>，是认知的必然，是把</w:t>
      </w:r>
      <w:r>
        <w:rPr>
          <w:rFonts w:ascii="SimSun" w:hAnsi="SimSun" w:eastAsia="SimSun" w:cs="SimSun"/>
          <w:sz w:val="20"/>
          <w:szCs w:val="20"/>
        </w:rPr>
        <w:t xml:space="preserve"> </w:t>
      </w:r>
      <w:r>
        <w:rPr>
          <w:rFonts w:ascii="SimSun" w:hAnsi="SimSun" w:eastAsia="SimSun" w:cs="SimSun"/>
          <w:sz w:val="20"/>
          <w:szCs w:val="20"/>
          <w:spacing w:val="12"/>
        </w:rPr>
        <w:t>书读活的关键。如果只是机械地阅读、被动地接受、</w:t>
      </w:r>
      <w:r>
        <w:rPr>
          <w:rFonts w:ascii="SimSun" w:hAnsi="SimSun" w:eastAsia="SimSun" w:cs="SimSun"/>
          <w:sz w:val="20"/>
          <w:szCs w:val="20"/>
          <w:u w:val="single" w:color="auto"/>
          <w:spacing w:val="5"/>
        </w:rPr>
        <w:t xml:space="preserve">     </w:t>
      </w:r>
      <w:r>
        <w:rPr>
          <w:rFonts w:ascii="SimSun" w:hAnsi="SimSun" w:eastAsia="SimSun" w:cs="SimSun"/>
          <w:sz w:val="20"/>
          <w:szCs w:val="20"/>
          <w:spacing w:val="-90"/>
        </w:rPr>
        <w:t xml:space="preserve"> </w:t>
      </w:r>
      <w:r>
        <w:rPr>
          <w:rFonts w:ascii="SimSun" w:hAnsi="SimSun" w:eastAsia="SimSun" w:cs="SimSun"/>
          <w:sz w:val="20"/>
          <w:szCs w:val="20"/>
          <w:spacing w:val="12"/>
        </w:rPr>
        <w:t>地浏览，没有思考</w:t>
      </w:r>
      <w:r>
        <w:rPr>
          <w:rFonts w:ascii="SimSun" w:hAnsi="SimSun" w:eastAsia="SimSun" w:cs="SimSun"/>
          <w:sz w:val="20"/>
          <w:szCs w:val="20"/>
          <w:spacing w:val="-10"/>
        </w:rPr>
        <w:t>，</w:t>
      </w:r>
      <w:r>
        <w:rPr>
          <w:rFonts w:ascii="SimSun" w:hAnsi="SimSun" w:eastAsia="SimSun" w:cs="SimSun"/>
          <w:sz w:val="20"/>
          <w:szCs w:val="20"/>
          <w:u w:val="single" w:color="auto"/>
          <w:spacing w:val="4"/>
        </w:rPr>
        <w:t xml:space="preserve">     </w:t>
      </w:r>
      <w:r>
        <w:rPr>
          <w:rFonts w:ascii="SimSun" w:hAnsi="SimSun" w:eastAsia="SimSun" w:cs="SimSun"/>
          <w:sz w:val="20"/>
          <w:szCs w:val="20"/>
          <w:spacing w:val="-67"/>
        </w:rPr>
        <w:t xml:space="preserve"> </w:t>
      </w:r>
      <w:r>
        <w:rPr>
          <w:rFonts w:ascii="SimSun" w:hAnsi="SimSun" w:eastAsia="SimSun" w:cs="SimSun"/>
          <w:sz w:val="20"/>
          <w:szCs w:val="20"/>
          <w:spacing w:val="-10"/>
        </w:rPr>
        <w:t>，</w:t>
      </w:r>
      <w:r>
        <w:rPr>
          <w:rFonts w:ascii="SimSun" w:hAnsi="SimSun" w:eastAsia="SimSun" w:cs="SimSun"/>
          <w:sz w:val="20"/>
          <w:szCs w:val="20"/>
          <w:spacing w:val="12"/>
        </w:rPr>
        <w:t>再好</w:t>
      </w:r>
      <w:r>
        <w:rPr>
          <w:rFonts w:ascii="SimSun" w:hAnsi="SimSun" w:eastAsia="SimSun" w:cs="SimSun"/>
          <w:sz w:val="20"/>
          <w:szCs w:val="20"/>
          <w:spacing w:val="11"/>
        </w:rPr>
        <w:t>的知识也难以</w:t>
      </w:r>
    </w:p>
    <w:p>
      <w:pPr>
        <w:ind w:left="41"/>
        <w:spacing w:before="1" w:line="227" w:lineRule="auto"/>
        <w:rPr>
          <w:rFonts w:ascii="SimSun" w:hAnsi="SimSun" w:eastAsia="SimSun" w:cs="SimSun"/>
          <w:sz w:val="20"/>
          <w:szCs w:val="20"/>
        </w:rPr>
      </w:pPr>
      <w:r>
        <w:rPr>
          <w:rFonts w:ascii="SimSun" w:hAnsi="SimSun" w:eastAsia="SimSun" w:cs="SimSun"/>
          <w:sz w:val="20"/>
          <w:szCs w:val="20"/>
          <w:spacing w:val="5"/>
        </w:rPr>
        <w:t>吸收和消化。</w:t>
      </w:r>
    </w:p>
    <w:p>
      <w:pPr>
        <w:ind w:left="455"/>
        <w:spacing w:before="123" w:line="227" w:lineRule="auto"/>
        <w:rPr>
          <w:rFonts w:ascii="SimSun" w:hAnsi="SimSun" w:eastAsia="SimSun" w:cs="SimSun"/>
          <w:sz w:val="20"/>
          <w:szCs w:val="20"/>
        </w:rPr>
      </w:pPr>
      <w:r>
        <w:rPr>
          <w:rFonts w:ascii="SimSun" w:hAnsi="SimSun" w:eastAsia="SimSun" w:cs="SimSun"/>
          <w:sz w:val="20"/>
          <w:szCs w:val="20"/>
          <w:spacing w:val="8"/>
        </w:rPr>
        <w:t>依次填入画横线部分最恰当的一项是：</w:t>
      </w:r>
    </w:p>
    <w:p>
      <w:pPr>
        <w:ind w:left="447"/>
        <w:spacing w:before="123" w:line="228" w:lineRule="auto"/>
        <w:rPr>
          <w:rFonts w:ascii="SimSun" w:hAnsi="SimSun" w:eastAsia="SimSun" w:cs="SimSun"/>
          <w:sz w:val="20"/>
          <w:szCs w:val="20"/>
        </w:rPr>
      </w:pPr>
      <w:r>
        <w:rPr>
          <w:rFonts w:ascii="SimSun" w:hAnsi="SimSun" w:eastAsia="SimSun" w:cs="SimSun"/>
          <w:sz w:val="20"/>
          <w:szCs w:val="20"/>
          <w:spacing w:val="7"/>
        </w:rPr>
        <w:t>A.延伸  浮泛  敷衍了事</w:t>
      </w:r>
      <w:r>
        <w:rPr>
          <w:rFonts w:ascii="SimSun" w:hAnsi="SimSun" w:eastAsia="SimSun" w:cs="SimSun"/>
          <w:sz w:val="20"/>
          <w:szCs w:val="20"/>
        </w:rPr>
        <w:t xml:space="preserve">                       </w:t>
      </w:r>
      <w:r>
        <w:rPr>
          <w:rFonts w:ascii="SimSun" w:hAnsi="SimSun" w:eastAsia="SimSun" w:cs="SimSun"/>
          <w:sz w:val="20"/>
          <w:szCs w:val="20"/>
          <w:spacing w:val="7"/>
        </w:rPr>
        <w:t>B.升华</w:t>
      </w:r>
      <w:r>
        <w:rPr>
          <w:rFonts w:ascii="SimSun" w:hAnsi="SimSun" w:eastAsia="SimSun" w:cs="SimSun"/>
          <w:sz w:val="20"/>
          <w:szCs w:val="20"/>
          <w:spacing w:val="19"/>
        </w:rPr>
        <w:t xml:space="preserve">  </w:t>
      </w:r>
      <w:r>
        <w:rPr>
          <w:rFonts w:ascii="SimSun" w:hAnsi="SimSun" w:eastAsia="SimSun" w:cs="SimSun"/>
          <w:sz w:val="20"/>
          <w:szCs w:val="20"/>
          <w:spacing w:val="7"/>
        </w:rPr>
        <w:t>肤浅</w:t>
      </w:r>
      <w:r>
        <w:rPr>
          <w:rFonts w:ascii="SimSun" w:hAnsi="SimSun" w:eastAsia="SimSun" w:cs="SimSun"/>
          <w:sz w:val="20"/>
          <w:szCs w:val="20"/>
          <w:spacing w:val="10"/>
        </w:rPr>
        <w:t xml:space="preserve">  </w:t>
      </w:r>
      <w:r>
        <w:rPr>
          <w:rFonts w:ascii="SimSun" w:hAnsi="SimSun" w:eastAsia="SimSun" w:cs="SimSun"/>
          <w:sz w:val="20"/>
          <w:szCs w:val="20"/>
          <w:spacing w:val="6"/>
        </w:rPr>
        <w:t>走马观花</w:t>
      </w:r>
    </w:p>
    <w:p>
      <w:pPr>
        <w:ind w:left="452"/>
        <w:spacing w:before="91"/>
        <w:rPr>
          <w:rFonts w:ascii="SimSun" w:hAnsi="SimSun" w:eastAsia="SimSun" w:cs="SimSun"/>
          <w:sz w:val="20"/>
          <w:szCs w:val="20"/>
        </w:rPr>
      </w:pPr>
      <w:r>
        <w:rPr>
          <w:shd w:val="clear" w:fill="FFFF00"/>
          <w:rFonts w:ascii="SimSun" w:hAnsi="SimSun" w:eastAsia="SimSun" w:cs="SimSun"/>
          <w:sz w:val="20"/>
          <w:szCs w:val="20"/>
          <w:spacing w:val="6"/>
        </w:rPr>
        <w:t>C.深化</w:t>
      </w:r>
      <w:r>
        <w:rPr>
          <w:sz w:val="20"/>
          <w:szCs w:val="20"/>
          <w:position w:val="-6"/>
        </w:rPr>
        <w:drawing>
          <wp:inline distT="0" distB="0" distL="0" distR="0">
            <wp:extent cx="135129" cy="172720"/>
            <wp:effectExtent l="0" t="0" r="0" b="0"/>
            <wp:docPr id="60" name="IM 60"/>
            <wp:cNvGraphicFramePr/>
            <a:graphic>
              <a:graphicData uri="http://schemas.openxmlformats.org/drawingml/2006/picture">
                <pic:pic>
                  <pic:nvPicPr>
                    <pic:cNvPr id="60" name="IM 60"/>
                    <pic:cNvPicPr/>
                  </pic:nvPicPr>
                  <pic:blipFill>
                    <a:blip r:embed="rId26"/>
                    <a:stretch>
                      <a:fillRect/>
                    </a:stretch>
                  </pic:blipFill>
                  <pic:spPr>
                    <a:xfrm rot="0">
                      <a:off x="0" y="0"/>
                      <a:ext cx="135129" cy="172720"/>
                    </a:xfrm>
                    <a:prstGeom prst="rect">
                      <a:avLst/>
                    </a:prstGeom>
                  </pic:spPr>
                </pic:pic>
              </a:graphicData>
            </a:graphic>
          </wp:inline>
        </w:drawing>
      </w:r>
      <w:r>
        <w:rPr>
          <w:shd w:val="clear" w:fill="FFFF00"/>
          <w:rFonts w:ascii="SimSun" w:hAnsi="SimSun" w:eastAsia="SimSun" w:cs="SimSun"/>
          <w:sz w:val="20"/>
          <w:szCs w:val="20"/>
          <w:spacing w:val="6"/>
        </w:rPr>
        <w:t>简单</w:t>
      </w:r>
      <w:r>
        <w:rPr>
          <w:sz w:val="20"/>
          <w:szCs w:val="20"/>
          <w:position w:val="-6"/>
        </w:rPr>
        <w:drawing>
          <wp:inline distT="0" distB="0" distL="0" distR="0">
            <wp:extent cx="135129" cy="172720"/>
            <wp:effectExtent l="0" t="0" r="0" b="0"/>
            <wp:docPr id="62" name="IM 62"/>
            <wp:cNvGraphicFramePr/>
            <a:graphic>
              <a:graphicData uri="http://schemas.openxmlformats.org/drawingml/2006/picture">
                <pic:pic>
                  <pic:nvPicPr>
                    <pic:cNvPr id="62" name="IM 62"/>
                    <pic:cNvPicPr/>
                  </pic:nvPicPr>
                  <pic:blipFill>
                    <a:blip r:embed="rId27"/>
                    <a:stretch>
                      <a:fillRect/>
                    </a:stretch>
                  </pic:blipFill>
                  <pic:spPr>
                    <a:xfrm rot="0">
                      <a:off x="0" y="0"/>
                      <a:ext cx="135129" cy="172720"/>
                    </a:xfrm>
                    <a:prstGeom prst="rect">
                      <a:avLst/>
                    </a:prstGeom>
                  </pic:spPr>
                </pic:pic>
              </a:graphicData>
            </a:graphic>
          </wp:inline>
        </w:drawing>
      </w:r>
      <w:r>
        <w:rPr>
          <w:shd w:val="clear" w:fill="FFFF00"/>
          <w:rFonts w:ascii="SimSun" w:hAnsi="SimSun" w:eastAsia="SimSun" w:cs="SimSun"/>
          <w:sz w:val="20"/>
          <w:szCs w:val="20"/>
          <w:spacing w:val="6"/>
        </w:rPr>
        <w:t>人云亦云</w:t>
      </w:r>
      <w:r>
        <w:rPr>
          <w:rFonts w:ascii="SimSun" w:hAnsi="SimSun" w:eastAsia="SimSun" w:cs="SimSun"/>
          <w:sz w:val="20"/>
          <w:szCs w:val="20"/>
          <w:spacing w:val="6"/>
        </w:rPr>
        <w:t xml:space="preserve">                      D.转化</w:t>
      </w:r>
      <w:r>
        <w:rPr>
          <w:rFonts w:ascii="SimSun" w:hAnsi="SimSun" w:eastAsia="SimSun" w:cs="SimSun"/>
          <w:sz w:val="20"/>
          <w:szCs w:val="20"/>
          <w:spacing w:val="14"/>
        </w:rPr>
        <w:t xml:space="preserve">  </w:t>
      </w:r>
      <w:r>
        <w:rPr>
          <w:rFonts w:ascii="SimSun" w:hAnsi="SimSun" w:eastAsia="SimSun" w:cs="SimSun"/>
          <w:sz w:val="20"/>
          <w:szCs w:val="20"/>
          <w:spacing w:val="6"/>
        </w:rPr>
        <w:t>消极  挂一漏万</w:t>
      </w:r>
    </w:p>
    <w:p>
      <w:pPr>
        <w:ind w:left="35" w:firstLine="422"/>
        <w:spacing w:before="130" w:line="342" w:lineRule="auto"/>
        <w:jc w:val="both"/>
        <w:rPr>
          <w:rFonts w:ascii="SimSun" w:hAnsi="SimSun" w:eastAsia="SimSun" w:cs="SimSun"/>
          <w:sz w:val="20"/>
          <w:szCs w:val="20"/>
        </w:rPr>
      </w:pPr>
      <w:r>
        <w:rPr>
          <w:rFonts w:ascii="SimSun" w:hAnsi="SimSun" w:eastAsia="SimSun" w:cs="SimSun"/>
          <w:sz w:val="20"/>
          <w:szCs w:val="20"/>
          <w:spacing w:val="11"/>
        </w:rPr>
        <w:t>37.量子理论描述了微观粒子的诸多反直觉行为，广义</w:t>
      </w:r>
      <w:r>
        <w:rPr>
          <w:rFonts w:ascii="SimSun" w:hAnsi="SimSun" w:eastAsia="SimSun" w:cs="SimSun"/>
          <w:sz w:val="20"/>
          <w:szCs w:val="20"/>
          <w:spacing w:val="10"/>
        </w:rPr>
        <w:t>相对论描述了引力的本质，并做出许多</w:t>
      </w:r>
      <w:r>
        <w:rPr>
          <w:rFonts w:ascii="SimSun" w:hAnsi="SimSun" w:eastAsia="SimSun" w:cs="SimSun"/>
          <w:sz w:val="20"/>
          <w:szCs w:val="20"/>
          <w:spacing w:val="-98"/>
        </w:rPr>
        <w:t xml:space="preserve"> </w:t>
      </w:r>
      <w:r>
        <w:rPr>
          <w:rFonts w:ascii="SimSun" w:hAnsi="SimSun" w:eastAsia="SimSun" w:cs="SimSun"/>
          <w:sz w:val="20"/>
          <w:szCs w:val="20"/>
          <w:u w:val="single" w:color="auto"/>
          <w:spacing w:val="5"/>
        </w:rPr>
        <w:t xml:space="preserve">     </w:t>
      </w:r>
      <w:r>
        <w:rPr>
          <w:rFonts w:ascii="SimSun" w:hAnsi="SimSun" w:eastAsia="SimSun" w:cs="SimSun"/>
          <w:sz w:val="20"/>
          <w:szCs w:val="20"/>
          <w:spacing w:val="-72"/>
        </w:rPr>
        <w:t xml:space="preserve"> </w:t>
      </w:r>
      <w:r>
        <w:rPr>
          <w:rFonts w:ascii="SimSun" w:hAnsi="SimSun" w:eastAsia="SimSun" w:cs="SimSun"/>
          <w:sz w:val="20"/>
          <w:szCs w:val="20"/>
          <w:spacing w:val="10"/>
        </w:rPr>
        <w:t>的</w:t>
      </w:r>
      <w:r>
        <w:rPr>
          <w:rFonts w:ascii="SimSun" w:hAnsi="SimSun" w:eastAsia="SimSun" w:cs="SimSun"/>
          <w:sz w:val="20"/>
          <w:szCs w:val="20"/>
        </w:rPr>
        <w:t xml:space="preserve"> </w:t>
      </w:r>
      <w:r>
        <w:rPr>
          <w:rFonts w:ascii="SimSun" w:hAnsi="SimSun" w:eastAsia="SimSun" w:cs="SimSun"/>
          <w:sz w:val="20"/>
          <w:szCs w:val="20"/>
          <w:spacing w:val="9"/>
        </w:rPr>
        <w:t>预言，比如黑洞、引力波、引力透镜等。这两种理论在各自领域</w:t>
      </w:r>
      <w:r>
        <w:rPr>
          <w:rFonts w:ascii="SimSun" w:hAnsi="SimSun" w:eastAsia="SimSun" w:cs="SimSun"/>
          <w:sz w:val="20"/>
          <w:szCs w:val="20"/>
          <w:spacing w:val="8"/>
        </w:rPr>
        <w:t>都运作得非常好，却无法以一种</w:t>
      </w:r>
      <w:r>
        <w:rPr>
          <w:rFonts w:ascii="SimSun" w:hAnsi="SimSun" w:eastAsia="SimSun" w:cs="SimSun"/>
          <w:sz w:val="20"/>
          <w:szCs w:val="20"/>
          <w:spacing w:val="-98"/>
        </w:rPr>
        <w:t xml:space="preserve"> </w:t>
      </w:r>
      <w:r>
        <w:rPr>
          <w:rFonts w:ascii="SimSun" w:hAnsi="SimSun" w:eastAsia="SimSun" w:cs="SimSun"/>
          <w:sz w:val="20"/>
          <w:szCs w:val="20"/>
          <w:u w:val="single" w:color="auto"/>
          <w:spacing w:val="4"/>
        </w:rPr>
        <w:t xml:space="preserve">     </w:t>
      </w:r>
      <w:r>
        <w:rPr>
          <w:rFonts w:ascii="SimSun" w:hAnsi="SimSun" w:eastAsia="SimSun" w:cs="SimSun"/>
          <w:sz w:val="20"/>
          <w:szCs w:val="20"/>
          <w:spacing w:val="-72"/>
        </w:rPr>
        <w:t xml:space="preserve"> </w:t>
      </w:r>
      <w:r>
        <w:rPr>
          <w:rFonts w:ascii="SimSun" w:hAnsi="SimSun" w:eastAsia="SimSun" w:cs="SimSun"/>
          <w:sz w:val="20"/>
          <w:szCs w:val="20"/>
          <w:spacing w:val="8"/>
        </w:rPr>
        <w:t>的方</w:t>
      </w:r>
    </w:p>
    <w:p>
      <w:pPr>
        <w:ind w:left="38"/>
        <w:spacing w:before="1" w:line="227" w:lineRule="auto"/>
        <w:rPr>
          <w:rFonts w:ascii="SimSun" w:hAnsi="SimSun" w:eastAsia="SimSun" w:cs="SimSun"/>
          <w:sz w:val="20"/>
          <w:szCs w:val="20"/>
        </w:rPr>
      </w:pPr>
      <w:r>
        <w:rPr>
          <w:rFonts w:ascii="SimSun" w:hAnsi="SimSun" w:eastAsia="SimSun" w:cs="SimSun"/>
          <w:sz w:val="20"/>
          <w:szCs w:val="20"/>
          <w:spacing w:val="9"/>
        </w:rPr>
        <w:t>式结合起来。因此，寻找能将这两种理论统一起来的量子引力理论，是物理学家最大的</w:t>
      </w:r>
      <w:r>
        <w:rPr>
          <w:rFonts w:ascii="SimSun" w:hAnsi="SimSun" w:eastAsia="SimSun" w:cs="SimSun"/>
          <w:sz w:val="20"/>
          <w:szCs w:val="20"/>
          <w:spacing w:val="-95"/>
        </w:rPr>
        <w:t xml:space="preserve"> </w:t>
      </w:r>
      <w:r>
        <w:rPr>
          <w:rFonts w:ascii="SimSun" w:hAnsi="SimSun" w:eastAsia="SimSun" w:cs="SimSun"/>
          <w:sz w:val="20"/>
          <w:szCs w:val="20"/>
          <w:u w:val="single" w:color="auto"/>
          <w:spacing w:val="5"/>
        </w:rPr>
        <w:t xml:space="preserve">     </w:t>
      </w:r>
      <w:r>
        <w:rPr>
          <w:rFonts w:ascii="SimSun" w:hAnsi="SimSun" w:eastAsia="SimSun" w:cs="SimSun"/>
          <w:sz w:val="20"/>
          <w:szCs w:val="20"/>
          <w:spacing w:val="-89"/>
        </w:rPr>
        <w:t xml:space="preserve"> </w:t>
      </w:r>
      <w:r>
        <w:rPr>
          <w:rFonts w:ascii="SimSun" w:hAnsi="SimSun" w:eastAsia="SimSun" w:cs="SimSun"/>
          <w:sz w:val="20"/>
          <w:szCs w:val="20"/>
          <w:spacing w:val="9"/>
        </w:rPr>
        <w:t>之一。</w:t>
      </w:r>
    </w:p>
    <w:p>
      <w:pPr>
        <w:ind w:left="455"/>
        <w:spacing w:before="123" w:line="227" w:lineRule="auto"/>
        <w:rPr>
          <w:rFonts w:ascii="SimSun" w:hAnsi="SimSun" w:eastAsia="SimSun" w:cs="SimSun"/>
          <w:sz w:val="20"/>
          <w:szCs w:val="20"/>
        </w:rPr>
      </w:pPr>
      <w:r>
        <w:rPr>
          <w:rFonts w:ascii="SimSun" w:hAnsi="SimSun" w:eastAsia="SimSun" w:cs="SimSun"/>
          <w:sz w:val="20"/>
          <w:szCs w:val="20"/>
          <w:spacing w:val="8"/>
        </w:rPr>
        <w:t>依次填入画横线部分最恰当的一项是：</w:t>
      </w:r>
    </w:p>
    <w:p>
      <w:pPr>
        <w:ind w:left="447"/>
        <w:spacing w:before="91"/>
        <w:rPr>
          <w:rFonts w:ascii="SimSun" w:hAnsi="SimSun" w:eastAsia="SimSun" w:cs="SimSun"/>
          <w:sz w:val="20"/>
          <w:szCs w:val="20"/>
        </w:rPr>
      </w:pPr>
      <w:r>
        <w:rPr>
          <w:shd w:val="clear" w:fill="FFFF00"/>
          <w:rFonts w:ascii="SimSun" w:hAnsi="SimSun" w:eastAsia="SimSun" w:cs="SimSun"/>
          <w:sz w:val="20"/>
          <w:szCs w:val="20"/>
          <w:spacing w:val="6"/>
        </w:rPr>
        <w:t>A.奇特</w:t>
      </w:r>
      <w:r>
        <w:rPr>
          <w:sz w:val="20"/>
          <w:szCs w:val="20"/>
          <w:position w:val="-6"/>
        </w:rPr>
        <w:drawing>
          <wp:inline distT="0" distB="0" distL="0" distR="0">
            <wp:extent cx="135129" cy="172720"/>
            <wp:effectExtent l="0" t="0" r="0" b="0"/>
            <wp:docPr id="64" name="IM 64"/>
            <wp:cNvGraphicFramePr/>
            <a:graphic>
              <a:graphicData uri="http://schemas.openxmlformats.org/drawingml/2006/picture">
                <pic:pic>
                  <pic:nvPicPr>
                    <pic:cNvPr id="64" name="IM 64"/>
                    <pic:cNvPicPr/>
                  </pic:nvPicPr>
                  <pic:blipFill>
                    <a:blip r:embed="rId28"/>
                    <a:stretch>
                      <a:fillRect/>
                    </a:stretch>
                  </pic:blipFill>
                  <pic:spPr>
                    <a:xfrm rot="0">
                      <a:off x="0" y="0"/>
                      <a:ext cx="135129" cy="172720"/>
                    </a:xfrm>
                    <a:prstGeom prst="rect">
                      <a:avLst/>
                    </a:prstGeom>
                  </pic:spPr>
                </pic:pic>
              </a:graphicData>
            </a:graphic>
          </wp:inline>
        </w:drawing>
      </w:r>
      <w:r>
        <w:rPr>
          <w:shd w:val="clear" w:fill="FFFF00"/>
          <w:rFonts w:ascii="SimSun" w:hAnsi="SimSun" w:eastAsia="SimSun" w:cs="SimSun"/>
          <w:sz w:val="20"/>
          <w:szCs w:val="20"/>
          <w:spacing w:val="6"/>
        </w:rPr>
        <w:t>完美</w:t>
      </w:r>
      <w:r>
        <w:rPr>
          <w:sz w:val="20"/>
          <w:szCs w:val="20"/>
          <w:position w:val="-6"/>
        </w:rPr>
        <w:drawing>
          <wp:inline distT="0" distB="0" distL="0" distR="0">
            <wp:extent cx="135129" cy="172720"/>
            <wp:effectExtent l="0" t="0" r="0" b="0"/>
            <wp:docPr id="66" name="IM 66"/>
            <wp:cNvGraphicFramePr/>
            <a:graphic>
              <a:graphicData uri="http://schemas.openxmlformats.org/drawingml/2006/picture">
                <pic:pic>
                  <pic:nvPicPr>
                    <pic:cNvPr id="66" name="IM 66"/>
                    <pic:cNvPicPr/>
                  </pic:nvPicPr>
                  <pic:blipFill>
                    <a:blip r:embed="rId29"/>
                    <a:stretch>
                      <a:fillRect/>
                    </a:stretch>
                  </pic:blipFill>
                  <pic:spPr>
                    <a:xfrm rot="0">
                      <a:off x="0" y="0"/>
                      <a:ext cx="135129" cy="172720"/>
                    </a:xfrm>
                    <a:prstGeom prst="rect">
                      <a:avLst/>
                    </a:prstGeom>
                  </pic:spPr>
                </pic:pic>
              </a:graphicData>
            </a:graphic>
          </wp:inline>
        </w:drawing>
      </w:r>
      <w:r>
        <w:rPr>
          <w:shd w:val="clear" w:fill="FFFF00"/>
          <w:rFonts w:ascii="SimSun" w:hAnsi="SimSun" w:eastAsia="SimSun" w:cs="SimSun"/>
          <w:sz w:val="20"/>
          <w:szCs w:val="20"/>
          <w:spacing w:val="6"/>
        </w:rPr>
        <w:t>目标</w:t>
      </w:r>
      <w:r>
        <w:rPr>
          <w:rFonts w:ascii="SimSun" w:hAnsi="SimSun" w:eastAsia="SimSun" w:cs="SimSun"/>
          <w:sz w:val="20"/>
          <w:szCs w:val="20"/>
          <w:spacing w:val="6"/>
        </w:rPr>
        <w:t xml:space="preserve">                  </w:t>
      </w:r>
      <w:r>
        <w:rPr>
          <w:rFonts w:ascii="SimSun" w:hAnsi="SimSun" w:eastAsia="SimSun" w:cs="SimSun"/>
          <w:sz w:val="20"/>
          <w:szCs w:val="20"/>
          <w:spacing w:val="5"/>
        </w:rPr>
        <w:t xml:space="preserve">        B.著名</w:t>
      </w:r>
      <w:r>
        <w:rPr>
          <w:rFonts w:ascii="SimSun" w:hAnsi="SimSun" w:eastAsia="SimSun" w:cs="SimSun"/>
          <w:sz w:val="20"/>
          <w:szCs w:val="20"/>
          <w:spacing w:val="11"/>
        </w:rPr>
        <w:t xml:space="preserve">  </w:t>
      </w:r>
      <w:r>
        <w:rPr>
          <w:rFonts w:ascii="SimSun" w:hAnsi="SimSun" w:eastAsia="SimSun" w:cs="SimSun"/>
          <w:sz w:val="20"/>
          <w:szCs w:val="20"/>
          <w:spacing w:val="5"/>
        </w:rPr>
        <w:t>直观</w:t>
      </w:r>
      <w:r>
        <w:rPr>
          <w:rFonts w:ascii="SimSun" w:hAnsi="SimSun" w:eastAsia="SimSun" w:cs="SimSun"/>
          <w:sz w:val="20"/>
          <w:szCs w:val="20"/>
          <w:spacing w:val="10"/>
        </w:rPr>
        <w:t xml:space="preserve">  </w:t>
      </w:r>
      <w:r>
        <w:rPr>
          <w:rFonts w:ascii="SimSun" w:hAnsi="SimSun" w:eastAsia="SimSun" w:cs="SimSun"/>
          <w:sz w:val="20"/>
          <w:szCs w:val="20"/>
          <w:spacing w:val="5"/>
        </w:rPr>
        <w:t>难题</w:t>
      </w:r>
    </w:p>
    <w:p>
      <w:pPr>
        <w:ind w:left="452"/>
        <w:spacing w:before="130" w:line="227" w:lineRule="auto"/>
        <w:rPr>
          <w:rFonts w:ascii="SimSun" w:hAnsi="SimSun" w:eastAsia="SimSun" w:cs="SimSun"/>
          <w:sz w:val="20"/>
          <w:szCs w:val="20"/>
        </w:rPr>
      </w:pPr>
      <w:r>
        <w:rPr>
          <w:rFonts w:ascii="SimSun" w:hAnsi="SimSun" w:eastAsia="SimSun" w:cs="SimSun"/>
          <w:sz w:val="20"/>
          <w:szCs w:val="20"/>
          <w:spacing w:val="4"/>
        </w:rPr>
        <w:t>C.大胆  简便</w:t>
      </w:r>
      <w:r>
        <w:rPr>
          <w:rFonts w:ascii="SimSun" w:hAnsi="SimSun" w:eastAsia="SimSun" w:cs="SimSun"/>
          <w:sz w:val="20"/>
          <w:szCs w:val="20"/>
          <w:spacing w:val="9"/>
        </w:rPr>
        <w:t xml:space="preserve">  </w:t>
      </w:r>
      <w:r>
        <w:rPr>
          <w:rFonts w:ascii="SimSun" w:hAnsi="SimSun" w:eastAsia="SimSun" w:cs="SimSun"/>
          <w:sz w:val="20"/>
          <w:szCs w:val="20"/>
          <w:spacing w:val="4"/>
        </w:rPr>
        <w:t>挑战                       </w:t>
      </w:r>
      <w:r>
        <w:rPr>
          <w:rFonts w:ascii="SimSun" w:hAnsi="SimSun" w:eastAsia="SimSun" w:cs="SimSun"/>
          <w:sz w:val="20"/>
          <w:szCs w:val="20"/>
          <w:spacing w:val="3"/>
        </w:rPr>
        <w:t xml:space="preserve">    D.神秘  合理  困惑</w:t>
      </w:r>
    </w:p>
    <w:p>
      <w:pPr>
        <w:ind w:left="25" w:firstLine="432"/>
        <w:spacing w:before="125" w:line="342" w:lineRule="auto"/>
        <w:tabs>
          <w:tab w:val="left" w:pos="550"/>
        </w:tabs>
        <w:jc w:val="both"/>
        <w:rPr>
          <w:rFonts w:ascii="SimSun" w:hAnsi="SimSun" w:eastAsia="SimSun" w:cs="SimSun"/>
          <w:sz w:val="20"/>
          <w:szCs w:val="20"/>
        </w:rPr>
      </w:pPr>
      <w:r>
        <w:rPr>
          <w:rFonts w:ascii="SimSun" w:hAnsi="SimSun" w:eastAsia="SimSun" w:cs="SimSun"/>
          <w:sz w:val="20"/>
          <w:szCs w:val="20"/>
          <w:spacing w:val="14"/>
        </w:rPr>
        <w:t>38.未成年人网络游戏防沉迷机制是否有效，不只取决</w:t>
      </w:r>
      <w:r>
        <w:rPr>
          <w:rFonts w:ascii="SimSun" w:hAnsi="SimSun" w:eastAsia="SimSun" w:cs="SimSun"/>
          <w:sz w:val="20"/>
          <w:szCs w:val="20"/>
          <w:spacing w:val="13"/>
        </w:rPr>
        <w:t>于平台管控是否严格，也取决于是否存在其他</w:t>
      </w:r>
      <w:r>
        <w:rPr>
          <w:rFonts w:ascii="SimSun" w:hAnsi="SimSun" w:eastAsia="SimSun" w:cs="SimSun"/>
          <w:sz w:val="20"/>
          <w:szCs w:val="20"/>
        </w:rPr>
        <w:t xml:space="preserve"> </w:t>
      </w:r>
      <w:r>
        <w:rPr>
          <w:rFonts w:ascii="SimSun" w:hAnsi="SimSun" w:eastAsia="SimSun" w:cs="SimSun"/>
          <w:sz w:val="20"/>
          <w:szCs w:val="20"/>
          <w:u w:val="single" w:color="auto"/>
        </w:rPr>
        <w:tab/>
      </w:r>
      <w:r>
        <w:rPr>
          <w:rFonts w:ascii="SimSun" w:hAnsi="SimSun" w:eastAsia="SimSun" w:cs="SimSun"/>
          <w:sz w:val="20"/>
          <w:szCs w:val="20"/>
          <w:spacing w:val="-68"/>
        </w:rPr>
        <w:t xml:space="preserve"> </w:t>
      </w:r>
      <w:r>
        <w:rPr>
          <w:rFonts w:ascii="SimSun" w:hAnsi="SimSun" w:eastAsia="SimSun" w:cs="SimSun"/>
          <w:sz w:val="20"/>
          <w:szCs w:val="20"/>
          <w:spacing w:val="11"/>
        </w:rPr>
        <w:t>。对此，为绕开防沉迷机制而设计出来的种种方法，都应予以</w:t>
      </w:r>
      <w:r>
        <w:rPr>
          <w:rFonts w:ascii="SimSun" w:hAnsi="SimSun" w:eastAsia="SimSun" w:cs="SimSun"/>
          <w:sz w:val="20"/>
          <w:szCs w:val="20"/>
          <w:spacing w:val="-95"/>
        </w:rPr>
        <w:t xml:space="preserve"> </w:t>
      </w:r>
      <w:r>
        <w:rPr>
          <w:rFonts w:ascii="SimSun" w:hAnsi="SimSun" w:eastAsia="SimSun" w:cs="SimSun"/>
          <w:sz w:val="20"/>
          <w:szCs w:val="20"/>
          <w:u w:val="single" w:color="auto"/>
          <w:spacing w:val="5"/>
        </w:rPr>
        <w:t xml:space="preserve">     </w:t>
      </w:r>
      <w:r>
        <w:rPr>
          <w:rFonts w:ascii="SimSun" w:hAnsi="SimSun" w:eastAsia="SimSun" w:cs="SimSun"/>
          <w:sz w:val="20"/>
          <w:szCs w:val="20"/>
          <w:spacing w:val="-91"/>
        </w:rPr>
        <w:t xml:space="preserve"> </w:t>
      </w:r>
      <w:r>
        <w:rPr>
          <w:rFonts w:ascii="SimSun" w:hAnsi="SimSun" w:eastAsia="SimSun" w:cs="SimSun"/>
          <w:sz w:val="20"/>
          <w:szCs w:val="20"/>
          <w:spacing w:val="11"/>
        </w:rPr>
        <w:t>清理和整治。对于</w:t>
      </w:r>
      <w:r>
        <w:rPr>
          <w:rFonts w:ascii="SimSun" w:hAnsi="SimSun" w:eastAsia="SimSun" w:cs="SimSun"/>
          <w:sz w:val="20"/>
          <w:szCs w:val="20"/>
          <w:spacing w:val="10"/>
        </w:rPr>
        <w:t>落实未成年人</w:t>
      </w:r>
    </w:p>
    <w:p>
      <w:pPr>
        <w:ind w:left="34"/>
        <w:spacing w:before="1" w:line="226" w:lineRule="auto"/>
        <w:rPr>
          <w:rFonts w:ascii="SimSun" w:hAnsi="SimSun" w:eastAsia="SimSun" w:cs="SimSun"/>
          <w:sz w:val="20"/>
          <w:szCs w:val="20"/>
        </w:rPr>
      </w:pPr>
      <w:r>
        <w:rPr>
          <w:rFonts w:ascii="SimSun" w:hAnsi="SimSun" w:eastAsia="SimSun" w:cs="SimSun"/>
          <w:sz w:val="20"/>
          <w:szCs w:val="20"/>
          <w:spacing w:val="9"/>
        </w:rPr>
        <w:t>保护责任，运营商唯有诚心正意而非</w:t>
      </w:r>
      <w:r>
        <w:rPr>
          <w:rFonts w:ascii="SimSun" w:hAnsi="SimSun" w:eastAsia="SimSun" w:cs="SimSun"/>
          <w:sz w:val="20"/>
          <w:szCs w:val="20"/>
          <w:spacing w:val="-98"/>
        </w:rPr>
        <w:t xml:space="preserve"> </w:t>
      </w:r>
      <w:r>
        <w:rPr>
          <w:rFonts w:ascii="SimSun" w:hAnsi="SimSun" w:eastAsia="SimSun" w:cs="SimSun"/>
          <w:sz w:val="20"/>
          <w:szCs w:val="20"/>
          <w:u w:val="single" w:color="auto"/>
          <w:spacing w:val="4"/>
        </w:rPr>
        <w:t xml:space="preserve">     </w:t>
      </w:r>
      <w:r>
        <w:rPr>
          <w:rFonts w:ascii="SimSun" w:hAnsi="SimSun" w:eastAsia="SimSun" w:cs="SimSun"/>
          <w:sz w:val="20"/>
          <w:szCs w:val="20"/>
          <w:spacing w:val="-69"/>
        </w:rPr>
        <w:t xml:space="preserve"> </w:t>
      </w:r>
      <w:r>
        <w:rPr>
          <w:rFonts w:ascii="SimSun" w:hAnsi="SimSun" w:eastAsia="SimSun" w:cs="SimSun"/>
          <w:sz w:val="20"/>
          <w:szCs w:val="20"/>
          <w:spacing w:val="9"/>
        </w:rPr>
        <w:t>，才能真正完善未</w:t>
      </w:r>
      <w:r>
        <w:rPr>
          <w:rFonts w:ascii="SimSun" w:hAnsi="SimSun" w:eastAsia="SimSun" w:cs="SimSun"/>
          <w:sz w:val="20"/>
          <w:szCs w:val="20"/>
          <w:spacing w:val="8"/>
        </w:rPr>
        <w:t>成年人网络游戏防沉迷机制。</w:t>
      </w:r>
    </w:p>
    <w:p>
      <w:pPr>
        <w:ind w:left="455"/>
        <w:spacing w:before="123" w:line="227" w:lineRule="auto"/>
        <w:rPr>
          <w:rFonts w:ascii="SimSun" w:hAnsi="SimSun" w:eastAsia="SimSun" w:cs="SimSun"/>
          <w:sz w:val="20"/>
          <w:szCs w:val="20"/>
        </w:rPr>
      </w:pPr>
      <w:r>
        <w:rPr>
          <w:rFonts w:ascii="SimSun" w:hAnsi="SimSun" w:eastAsia="SimSun" w:cs="SimSun"/>
          <w:sz w:val="20"/>
          <w:szCs w:val="20"/>
          <w:spacing w:val="8"/>
        </w:rPr>
        <w:t>依次填入画横线部分最恰当的一项是：</w:t>
      </w:r>
    </w:p>
    <w:p>
      <w:pPr>
        <w:ind w:left="447"/>
        <w:spacing w:before="124" w:line="227" w:lineRule="auto"/>
        <w:rPr>
          <w:rFonts w:ascii="SimSun" w:hAnsi="SimSun" w:eastAsia="SimSun" w:cs="SimSun"/>
          <w:sz w:val="20"/>
          <w:szCs w:val="20"/>
        </w:rPr>
      </w:pPr>
      <w:r>
        <w:rPr>
          <w:rFonts w:ascii="SimSun" w:hAnsi="SimSun" w:eastAsia="SimSun" w:cs="SimSun"/>
          <w:sz w:val="20"/>
          <w:szCs w:val="20"/>
          <w:spacing w:val="5"/>
        </w:rPr>
        <w:t>A.干扰  全面</w:t>
      </w:r>
      <w:r>
        <w:rPr>
          <w:rFonts w:ascii="SimSun" w:hAnsi="SimSun" w:eastAsia="SimSun" w:cs="SimSun"/>
          <w:sz w:val="20"/>
          <w:szCs w:val="20"/>
          <w:spacing w:val="33"/>
        </w:rPr>
        <w:t xml:space="preserve">  </w:t>
      </w:r>
      <w:r>
        <w:rPr>
          <w:rFonts w:ascii="SimSun" w:hAnsi="SimSun" w:eastAsia="SimSun" w:cs="SimSun"/>
          <w:sz w:val="20"/>
          <w:szCs w:val="20"/>
          <w:spacing w:val="5"/>
        </w:rPr>
        <w:t>口是心非</w:t>
      </w:r>
      <w:r>
        <w:rPr>
          <w:rFonts w:ascii="SimSun" w:hAnsi="SimSun" w:eastAsia="SimSun" w:cs="SimSun"/>
          <w:sz w:val="20"/>
          <w:szCs w:val="20"/>
        </w:rPr>
        <w:t xml:space="preserve">                       </w:t>
      </w:r>
      <w:r>
        <w:rPr>
          <w:rFonts w:ascii="SimSun" w:hAnsi="SimSun" w:eastAsia="SimSun" w:cs="SimSun"/>
          <w:sz w:val="20"/>
          <w:szCs w:val="20"/>
          <w:spacing w:val="5"/>
        </w:rPr>
        <w:t>B.短板  严厉</w:t>
      </w:r>
      <w:r>
        <w:rPr>
          <w:rFonts w:ascii="SimSun" w:hAnsi="SimSun" w:eastAsia="SimSun" w:cs="SimSun"/>
          <w:sz w:val="20"/>
          <w:szCs w:val="20"/>
          <w:spacing w:val="18"/>
        </w:rPr>
        <w:t xml:space="preserve">  </w:t>
      </w:r>
      <w:r>
        <w:rPr>
          <w:rFonts w:ascii="SimSun" w:hAnsi="SimSun" w:eastAsia="SimSun" w:cs="SimSun"/>
          <w:sz w:val="20"/>
          <w:szCs w:val="20"/>
          <w:spacing w:val="5"/>
        </w:rPr>
        <w:t>漫不经心</w:t>
      </w:r>
    </w:p>
    <w:p>
      <w:pPr>
        <w:ind w:left="452"/>
        <w:spacing w:before="92"/>
        <w:rPr>
          <w:rFonts w:ascii="SimSun" w:hAnsi="SimSun" w:eastAsia="SimSun" w:cs="SimSun"/>
          <w:sz w:val="20"/>
          <w:szCs w:val="20"/>
        </w:rPr>
      </w:pPr>
      <w:r>
        <w:rPr>
          <w:rFonts w:ascii="SimSun" w:hAnsi="SimSun" w:eastAsia="SimSun" w:cs="SimSun"/>
          <w:sz w:val="20"/>
          <w:szCs w:val="20"/>
          <w:spacing w:val="7"/>
        </w:rPr>
        <w:t>C.盲区  彻底  虚张声势</w:t>
      </w:r>
      <w:r>
        <w:rPr>
          <w:rFonts w:ascii="SimSun" w:hAnsi="SimSun" w:eastAsia="SimSun" w:cs="SimSun"/>
          <w:sz w:val="20"/>
          <w:szCs w:val="20"/>
          <w:spacing w:val="1"/>
        </w:rPr>
        <w:t xml:space="preserve">                       </w:t>
      </w:r>
      <w:r>
        <w:rPr>
          <w:shd w:val="clear" w:fill="FFFF00"/>
          <w:rFonts w:ascii="SimSun" w:hAnsi="SimSun" w:eastAsia="SimSun" w:cs="SimSun"/>
          <w:sz w:val="20"/>
          <w:szCs w:val="20"/>
          <w:spacing w:val="7"/>
        </w:rPr>
        <w:t>D.漏洞</w:t>
      </w:r>
      <w:r>
        <w:rPr>
          <w:sz w:val="20"/>
          <w:szCs w:val="20"/>
          <w:position w:val="-6"/>
        </w:rPr>
        <w:drawing>
          <wp:inline distT="0" distB="0" distL="0" distR="0">
            <wp:extent cx="135129" cy="172719"/>
            <wp:effectExtent l="0" t="0" r="0" b="0"/>
            <wp:docPr id="68" name="IM 68"/>
            <wp:cNvGraphicFramePr/>
            <a:graphic>
              <a:graphicData uri="http://schemas.openxmlformats.org/drawingml/2006/picture">
                <pic:pic>
                  <pic:nvPicPr>
                    <pic:cNvPr id="68" name="IM 68"/>
                    <pic:cNvPicPr/>
                  </pic:nvPicPr>
                  <pic:blipFill>
                    <a:blip r:embed="rId30"/>
                    <a:stretch>
                      <a:fillRect/>
                    </a:stretch>
                  </pic:blipFill>
                  <pic:spPr>
                    <a:xfrm rot="0">
                      <a:off x="0" y="0"/>
                      <a:ext cx="135129" cy="172719"/>
                    </a:xfrm>
                    <a:prstGeom prst="rect">
                      <a:avLst/>
                    </a:prstGeom>
                  </pic:spPr>
                </pic:pic>
              </a:graphicData>
            </a:graphic>
          </wp:inline>
        </w:drawing>
      </w:r>
      <w:r>
        <w:rPr>
          <w:shd w:val="clear" w:fill="FFFF00"/>
          <w:rFonts w:ascii="SimSun" w:hAnsi="SimSun" w:eastAsia="SimSun" w:cs="SimSun"/>
          <w:sz w:val="20"/>
          <w:szCs w:val="20"/>
          <w:spacing w:val="7"/>
        </w:rPr>
        <w:t>系统</w:t>
      </w:r>
      <w:r>
        <w:rPr>
          <w:sz w:val="20"/>
          <w:szCs w:val="20"/>
          <w:position w:val="-6"/>
        </w:rPr>
        <w:drawing>
          <wp:inline distT="0" distB="0" distL="0" distR="0">
            <wp:extent cx="135129" cy="172719"/>
            <wp:effectExtent l="0" t="0" r="0" b="0"/>
            <wp:docPr id="70" name="IM 70"/>
            <wp:cNvGraphicFramePr/>
            <a:graphic>
              <a:graphicData uri="http://schemas.openxmlformats.org/drawingml/2006/picture">
                <pic:pic>
                  <pic:nvPicPr>
                    <pic:cNvPr id="70" name="IM 70"/>
                    <pic:cNvPicPr/>
                  </pic:nvPicPr>
                  <pic:blipFill>
                    <a:blip r:embed="rId31"/>
                    <a:stretch>
                      <a:fillRect/>
                    </a:stretch>
                  </pic:blipFill>
                  <pic:spPr>
                    <a:xfrm rot="0">
                      <a:off x="0" y="0"/>
                      <a:ext cx="135129" cy="172719"/>
                    </a:xfrm>
                    <a:prstGeom prst="rect">
                      <a:avLst/>
                    </a:prstGeom>
                  </pic:spPr>
                </pic:pic>
              </a:graphicData>
            </a:graphic>
          </wp:inline>
        </w:drawing>
      </w:r>
      <w:r>
        <w:rPr>
          <w:shd w:val="clear" w:fill="FFFF00"/>
          <w:rFonts w:ascii="SimSun" w:hAnsi="SimSun" w:eastAsia="SimSun" w:cs="SimSun"/>
          <w:sz w:val="20"/>
          <w:szCs w:val="20"/>
          <w:spacing w:val="7"/>
        </w:rPr>
        <w:t>虚与委蛇</w:t>
      </w:r>
    </w:p>
    <w:p>
      <w:pPr>
        <w:ind w:left="37" w:firstLine="420"/>
        <w:spacing w:before="130" w:line="342" w:lineRule="auto"/>
        <w:jc w:val="both"/>
        <w:rPr>
          <w:rFonts w:ascii="SimSun" w:hAnsi="SimSun" w:eastAsia="SimSun" w:cs="SimSun"/>
          <w:sz w:val="20"/>
          <w:szCs w:val="20"/>
        </w:rPr>
      </w:pPr>
      <w:r>
        <w:rPr>
          <w:rFonts w:ascii="SimSun" w:hAnsi="SimSun" w:eastAsia="SimSun" w:cs="SimSun"/>
          <w:sz w:val="20"/>
          <w:szCs w:val="20"/>
          <w:spacing w:val="9"/>
        </w:rPr>
        <w:t>39.创造和享受艺术是区别人类与其他生物的重要标志之一。基于当下的限定条件，通过</w:t>
      </w:r>
      <w:r>
        <w:rPr>
          <w:rFonts w:ascii="SimSun" w:hAnsi="SimSun" w:eastAsia="SimSun" w:cs="SimSun"/>
          <w:sz w:val="20"/>
          <w:szCs w:val="20"/>
          <w:spacing w:val="8"/>
        </w:rPr>
        <w:t>算法进行模仿</w:t>
      </w:r>
      <w:r>
        <w:rPr>
          <w:rFonts w:ascii="SimSun" w:hAnsi="SimSun" w:eastAsia="SimSun" w:cs="SimSun"/>
          <w:sz w:val="20"/>
          <w:szCs w:val="20"/>
        </w:rPr>
        <w:t xml:space="preserve"> </w:t>
      </w:r>
      <w:r>
        <w:rPr>
          <w:rFonts w:ascii="SimSun" w:hAnsi="SimSun" w:eastAsia="SimSun" w:cs="SimSun"/>
          <w:sz w:val="20"/>
          <w:szCs w:val="20"/>
          <w:spacing w:val="7"/>
        </w:rPr>
        <w:t>是</w:t>
      </w:r>
      <w:r>
        <w:rPr>
          <w:rFonts w:ascii="SimSun" w:hAnsi="SimSun" w:eastAsia="SimSun" w:cs="SimSun"/>
          <w:sz w:val="20"/>
          <w:szCs w:val="20"/>
          <w:spacing w:val="-40"/>
        </w:rPr>
        <w:t xml:space="preserve"> </w:t>
      </w:r>
      <w:r>
        <w:rPr>
          <w:rFonts w:ascii="SimSun" w:hAnsi="SimSun" w:eastAsia="SimSun" w:cs="SimSun"/>
          <w:sz w:val="20"/>
          <w:szCs w:val="20"/>
        </w:rPr>
        <w:t>AI</w:t>
      </w:r>
      <w:r>
        <w:rPr>
          <w:rFonts w:ascii="SimSun" w:hAnsi="SimSun" w:eastAsia="SimSun" w:cs="SimSun"/>
          <w:sz w:val="20"/>
          <w:szCs w:val="20"/>
          <w:spacing w:val="-35"/>
        </w:rPr>
        <w:t xml:space="preserve"> </w:t>
      </w:r>
      <w:r>
        <w:rPr>
          <w:rFonts w:ascii="SimSun" w:hAnsi="SimSun" w:eastAsia="SimSun" w:cs="SimSun"/>
          <w:sz w:val="20"/>
          <w:szCs w:val="20"/>
          <w:spacing w:val="7"/>
        </w:rPr>
        <w:t>绘画的</w:t>
      </w:r>
      <w:r>
        <w:rPr>
          <w:rFonts w:ascii="SimSun" w:hAnsi="SimSun" w:eastAsia="SimSun" w:cs="SimSun"/>
          <w:sz w:val="20"/>
          <w:szCs w:val="20"/>
          <w:u w:val="single" w:color="auto"/>
          <w:spacing w:val="7"/>
        </w:rPr>
        <w:t xml:space="preserve">     </w:t>
      </w:r>
      <w:r>
        <w:rPr>
          <w:rFonts w:ascii="SimSun" w:hAnsi="SimSun" w:eastAsia="SimSun" w:cs="SimSun"/>
          <w:sz w:val="20"/>
          <w:szCs w:val="20"/>
          <w:spacing w:val="-70"/>
        </w:rPr>
        <w:t xml:space="preserve"> </w:t>
      </w:r>
      <w:r>
        <w:rPr>
          <w:rFonts w:ascii="SimSun" w:hAnsi="SimSun" w:eastAsia="SimSun" w:cs="SimSun"/>
          <w:sz w:val="20"/>
          <w:szCs w:val="20"/>
          <w:spacing w:val="7"/>
        </w:rPr>
        <w:t>。这些完成品的构图、配色和细节可能极其</w:t>
      </w:r>
      <w:r>
        <w:rPr>
          <w:rFonts w:ascii="SimSun" w:hAnsi="SimSun" w:eastAsia="SimSun" w:cs="SimSun"/>
          <w:sz w:val="20"/>
          <w:szCs w:val="20"/>
          <w:u w:val="single" w:color="auto"/>
          <w:spacing w:val="7"/>
        </w:rPr>
        <w:t xml:space="preserve">     </w:t>
      </w:r>
      <w:r>
        <w:rPr>
          <w:rFonts w:ascii="SimSun" w:hAnsi="SimSun" w:eastAsia="SimSun" w:cs="SimSun"/>
          <w:sz w:val="20"/>
          <w:szCs w:val="20"/>
          <w:spacing w:val="-74"/>
        </w:rPr>
        <w:t xml:space="preserve"> </w:t>
      </w:r>
      <w:r>
        <w:rPr>
          <w:rFonts w:ascii="SimSun" w:hAnsi="SimSun" w:eastAsia="SimSun" w:cs="SimSun"/>
          <w:sz w:val="20"/>
          <w:szCs w:val="20"/>
          <w:spacing w:val="7"/>
        </w:rPr>
        <w:t>，在审美上与人类的经验高度一致。但</w:t>
      </w:r>
    </w:p>
    <w:p>
      <w:pPr>
        <w:ind w:left="36"/>
        <w:spacing w:before="1" w:line="226" w:lineRule="auto"/>
        <w:rPr>
          <w:rFonts w:ascii="SimSun" w:hAnsi="SimSun" w:eastAsia="SimSun" w:cs="SimSun"/>
          <w:sz w:val="20"/>
          <w:szCs w:val="20"/>
        </w:rPr>
      </w:pPr>
      <w:r>
        <w:rPr>
          <w:rFonts w:ascii="SimSun" w:hAnsi="SimSun" w:eastAsia="SimSun" w:cs="SimSun"/>
          <w:sz w:val="20"/>
          <w:szCs w:val="20"/>
          <w:spacing w:val="9"/>
        </w:rPr>
        <w:t>从整个创作过程来看，并不能体现人类在艺术创作里的情感追求，与传统艺术创作理念也</w:t>
      </w:r>
      <w:r>
        <w:rPr>
          <w:rFonts w:ascii="SimSun" w:hAnsi="SimSun" w:eastAsia="SimSun" w:cs="SimSun"/>
          <w:sz w:val="20"/>
          <w:szCs w:val="20"/>
          <w:spacing w:val="-100"/>
        </w:rPr>
        <w:t xml:space="preserve"> </w:t>
      </w:r>
      <w:r>
        <w:rPr>
          <w:rFonts w:ascii="SimSun" w:hAnsi="SimSun" w:eastAsia="SimSun" w:cs="SimSun"/>
          <w:sz w:val="20"/>
          <w:szCs w:val="20"/>
          <w:u w:val="single" w:color="auto"/>
          <w:spacing w:val="9"/>
        </w:rPr>
        <w:t xml:space="preserve">  </w:t>
      </w:r>
      <w:r>
        <w:rPr>
          <w:rFonts w:ascii="SimSun" w:hAnsi="SimSun" w:eastAsia="SimSun" w:cs="SimSun"/>
          <w:sz w:val="20"/>
          <w:szCs w:val="20"/>
          <w:u w:val="single" w:color="auto"/>
          <w:spacing w:val="8"/>
        </w:rPr>
        <w:t xml:space="preserve">   </w:t>
      </w:r>
      <w:r>
        <w:rPr>
          <w:rFonts w:ascii="SimSun" w:hAnsi="SimSun" w:eastAsia="SimSun" w:cs="SimSun"/>
          <w:sz w:val="20"/>
          <w:szCs w:val="20"/>
          <w:spacing w:val="8"/>
        </w:rPr>
        <w:t>。</w:t>
      </w:r>
    </w:p>
    <w:p>
      <w:pPr>
        <w:ind w:left="455"/>
        <w:spacing w:before="124" w:line="227" w:lineRule="auto"/>
        <w:rPr>
          <w:rFonts w:ascii="SimSun" w:hAnsi="SimSun" w:eastAsia="SimSun" w:cs="SimSun"/>
          <w:sz w:val="20"/>
          <w:szCs w:val="20"/>
        </w:rPr>
      </w:pPr>
      <w:r>
        <w:rPr>
          <w:rFonts w:ascii="SimSun" w:hAnsi="SimSun" w:eastAsia="SimSun" w:cs="SimSun"/>
          <w:sz w:val="20"/>
          <w:szCs w:val="20"/>
          <w:spacing w:val="8"/>
        </w:rPr>
        <w:t>依次填入画横线部分最恰当的一项是：</w:t>
      </w:r>
    </w:p>
    <w:p>
      <w:pPr>
        <w:ind w:left="447"/>
        <w:spacing w:before="91"/>
        <w:rPr>
          <w:rFonts w:ascii="SimSun" w:hAnsi="SimSun" w:eastAsia="SimSun" w:cs="SimSun"/>
          <w:sz w:val="20"/>
          <w:szCs w:val="20"/>
        </w:rPr>
      </w:pPr>
      <w:r>
        <w:rPr>
          <w:rFonts w:ascii="SimSun" w:hAnsi="SimSun" w:eastAsia="SimSun" w:cs="SimSun"/>
          <w:sz w:val="20"/>
          <w:szCs w:val="20"/>
          <w:spacing w:val="7"/>
        </w:rPr>
        <w:t>A.本质  妥帖  相去甚远</w:t>
      </w:r>
      <w:r>
        <w:rPr>
          <w:rFonts w:ascii="SimSun" w:hAnsi="SimSun" w:eastAsia="SimSun" w:cs="SimSun"/>
          <w:sz w:val="20"/>
          <w:szCs w:val="20"/>
          <w:spacing w:val="1"/>
        </w:rPr>
        <w:t xml:space="preserve">                       </w:t>
      </w:r>
      <w:r>
        <w:rPr>
          <w:shd w:val="clear" w:fill="FFFF00"/>
          <w:rFonts w:ascii="SimSun" w:hAnsi="SimSun" w:eastAsia="SimSun" w:cs="SimSun"/>
          <w:sz w:val="20"/>
          <w:szCs w:val="20"/>
          <w:spacing w:val="7"/>
        </w:rPr>
        <w:t>B.核心</w:t>
      </w:r>
      <w:r>
        <w:rPr>
          <w:sz w:val="20"/>
          <w:szCs w:val="20"/>
          <w:position w:val="-5"/>
        </w:rPr>
        <w:drawing>
          <wp:inline distT="0" distB="0" distL="0" distR="0">
            <wp:extent cx="135129" cy="172719"/>
            <wp:effectExtent l="0" t="0" r="0" b="0"/>
            <wp:docPr id="72" name="IM 72"/>
            <wp:cNvGraphicFramePr/>
            <a:graphic>
              <a:graphicData uri="http://schemas.openxmlformats.org/drawingml/2006/picture">
                <pic:pic>
                  <pic:nvPicPr>
                    <pic:cNvPr id="72" name="IM 72"/>
                    <pic:cNvPicPr/>
                  </pic:nvPicPr>
                  <pic:blipFill>
                    <a:blip r:embed="rId32"/>
                    <a:stretch>
                      <a:fillRect/>
                    </a:stretch>
                  </pic:blipFill>
                  <pic:spPr>
                    <a:xfrm rot="0">
                      <a:off x="0" y="0"/>
                      <a:ext cx="135129" cy="172719"/>
                    </a:xfrm>
                    <a:prstGeom prst="rect">
                      <a:avLst/>
                    </a:prstGeom>
                  </pic:spPr>
                </pic:pic>
              </a:graphicData>
            </a:graphic>
          </wp:inline>
        </w:drawing>
      </w:r>
      <w:r>
        <w:rPr>
          <w:shd w:val="clear" w:fill="FFFF00"/>
          <w:rFonts w:ascii="SimSun" w:hAnsi="SimSun" w:eastAsia="SimSun" w:cs="SimSun"/>
          <w:sz w:val="20"/>
          <w:szCs w:val="20"/>
          <w:spacing w:val="7"/>
        </w:rPr>
        <w:t>精致</w:t>
      </w:r>
      <w:r>
        <w:rPr>
          <w:sz w:val="20"/>
          <w:szCs w:val="20"/>
          <w:position w:val="-5"/>
        </w:rPr>
        <w:drawing>
          <wp:inline distT="0" distB="0" distL="0" distR="0">
            <wp:extent cx="135129" cy="172719"/>
            <wp:effectExtent l="0" t="0" r="0" b="0"/>
            <wp:docPr id="74" name="IM 74"/>
            <wp:cNvGraphicFramePr/>
            <a:graphic>
              <a:graphicData uri="http://schemas.openxmlformats.org/drawingml/2006/picture">
                <pic:pic>
                  <pic:nvPicPr>
                    <pic:cNvPr id="74" name="IM 74"/>
                    <pic:cNvPicPr/>
                  </pic:nvPicPr>
                  <pic:blipFill>
                    <a:blip r:embed="rId33"/>
                    <a:stretch>
                      <a:fillRect/>
                    </a:stretch>
                  </pic:blipFill>
                  <pic:spPr>
                    <a:xfrm rot="0">
                      <a:off x="0" y="0"/>
                      <a:ext cx="135129" cy="172719"/>
                    </a:xfrm>
                    <a:prstGeom prst="rect">
                      <a:avLst/>
                    </a:prstGeom>
                  </pic:spPr>
                </pic:pic>
              </a:graphicData>
            </a:graphic>
          </wp:inline>
        </w:drawing>
      </w:r>
      <w:r>
        <w:rPr>
          <w:shd w:val="clear" w:fill="FFFF00"/>
          <w:rFonts w:ascii="SimSun" w:hAnsi="SimSun" w:eastAsia="SimSun" w:cs="SimSun"/>
          <w:sz w:val="20"/>
          <w:szCs w:val="20"/>
          <w:spacing w:val="7"/>
        </w:rPr>
        <w:t>大相径庭</w:t>
      </w:r>
    </w:p>
    <w:p>
      <w:pPr>
        <w:ind w:left="452"/>
        <w:spacing w:before="122" w:line="228" w:lineRule="auto"/>
        <w:rPr>
          <w:rFonts w:ascii="SimSun" w:hAnsi="SimSun" w:eastAsia="SimSun" w:cs="SimSun"/>
          <w:sz w:val="20"/>
          <w:szCs w:val="20"/>
        </w:rPr>
      </w:pPr>
      <w:r>
        <w:rPr>
          <w:rFonts w:ascii="SimSun" w:hAnsi="SimSun" w:eastAsia="SimSun" w:cs="SimSun"/>
          <w:sz w:val="20"/>
          <w:szCs w:val="20"/>
          <w:spacing w:val="6"/>
        </w:rPr>
        <w:t>C.前提  丰富  背道而驰</w:t>
      </w:r>
      <w:r>
        <w:rPr>
          <w:rFonts w:ascii="SimSun" w:hAnsi="SimSun" w:eastAsia="SimSun" w:cs="SimSun"/>
          <w:sz w:val="20"/>
          <w:szCs w:val="20"/>
          <w:spacing w:val="1"/>
        </w:rPr>
        <w:t xml:space="preserve">                       </w:t>
      </w:r>
      <w:r>
        <w:rPr>
          <w:rFonts w:ascii="SimSun" w:hAnsi="SimSun" w:eastAsia="SimSun" w:cs="SimSun"/>
          <w:sz w:val="20"/>
          <w:szCs w:val="20"/>
          <w:spacing w:val="6"/>
        </w:rPr>
        <w:t>D.基础</w:t>
      </w:r>
      <w:r>
        <w:rPr>
          <w:rFonts w:ascii="SimSun" w:hAnsi="SimSun" w:eastAsia="SimSun" w:cs="SimSun"/>
          <w:sz w:val="20"/>
          <w:szCs w:val="20"/>
          <w:spacing w:val="15"/>
        </w:rPr>
        <w:t xml:space="preserve">  </w:t>
      </w:r>
      <w:r>
        <w:rPr>
          <w:rFonts w:ascii="SimSun" w:hAnsi="SimSun" w:eastAsia="SimSun" w:cs="SimSun"/>
          <w:sz w:val="20"/>
          <w:szCs w:val="20"/>
          <w:spacing w:val="6"/>
        </w:rPr>
        <w:t>高妙</w:t>
      </w:r>
      <w:r>
        <w:rPr>
          <w:rFonts w:ascii="SimSun" w:hAnsi="SimSun" w:eastAsia="SimSun" w:cs="SimSun"/>
          <w:sz w:val="20"/>
          <w:szCs w:val="20"/>
          <w:spacing w:val="11"/>
        </w:rPr>
        <w:t xml:space="preserve">  </w:t>
      </w:r>
      <w:r>
        <w:rPr>
          <w:rFonts w:ascii="SimSun" w:hAnsi="SimSun" w:eastAsia="SimSun" w:cs="SimSun"/>
          <w:sz w:val="20"/>
          <w:szCs w:val="20"/>
          <w:spacing w:val="6"/>
        </w:rPr>
        <w:t>水火不容</w:t>
      </w:r>
    </w:p>
    <w:p>
      <w:pPr>
        <w:ind w:right="11"/>
        <w:spacing w:before="122" w:line="227" w:lineRule="auto"/>
        <w:jc w:val="right"/>
        <w:rPr>
          <w:rFonts w:ascii="SimSun" w:hAnsi="SimSun" w:eastAsia="SimSun" w:cs="SimSun"/>
          <w:sz w:val="20"/>
          <w:szCs w:val="20"/>
        </w:rPr>
      </w:pPr>
      <w:r>
        <w:rPr>
          <w:rFonts w:ascii="SimSun" w:hAnsi="SimSun" w:eastAsia="SimSun" w:cs="SimSun"/>
          <w:sz w:val="20"/>
          <w:szCs w:val="20"/>
          <w:spacing w:val="10"/>
        </w:rPr>
        <w:t>40.基层工作</w:t>
      </w:r>
      <w:r>
        <w:rPr>
          <w:rFonts w:ascii="SimSun" w:hAnsi="SimSun" w:eastAsia="SimSun" w:cs="SimSun"/>
          <w:sz w:val="20"/>
          <w:szCs w:val="20"/>
          <w:spacing w:val="-98"/>
        </w:rPr>
        <w:t xml:space="preserve"> </w:t>
      </w:r>
      <w:r>
        <w:rPr>
          <w:rFonts w:ascii="SimSun" w:hAnsi="SimSun" w:eastAsia="SimSun" w:cs="SimSun"/>
          <w:sz w:val="20"/>
          <w:szCs w:val="20"/>
          <w:u w:val="single" w:color="auto"/>
          <w:spacing w:val="4"/>
        </w:rPr>
        <w:t xml:space="preserve">     </w:t>
      </w:r>
      <w:r>
        <w:rPr>
          <w:rFonts w:ascii="SimSun" w:hAnsi="SimSun" w:eastAsia="SimSun" w:cs="SimSun"/>
          <w:sz w:val="20"/>
          <w:szCs w:val="20"/>
          <w:spacing w:val="-67"/>
        </w:rPr>
        <w:t xml:space="preserve"> </w:t>
      </w:r>
      <w:r>
        <w:rPr>
          <w:rFonts w:ascii="SimSun" w:hAnsi="SimSun" w:eastAsia="SimSun" w:cs="SimSun"/>
          <w:sz w:val="20"/>
          <w:szCs w:val="20"/>
          <w:spacing w:val="10"/>
        </w:rPr>
        <w:t>，调研起来难免千头万绪。调查研究要从“小切口</w:t>
      </w:r>
      <w:r>
        <w:rPr>
          <w:rFonts w:ascii="SimSun" w:hAnsi="SimSun" w:eastAsia="SimSun" w:cs="SimSun"/>
          <w:sz w:val="20"/>
          <w:szCs w:val="20"/>
          <w:spacing w:val="-70"/>
        </w:rPr>
        <w:t xml:space="preserve"> </w:t>
      </w:r>
      <w:r>
        <w:rPr>
          <w:rFonts w:ascii="SimSun" w:hAnsi="SimSun" w:eastAsia="SimSun" w:cs="SimSun"/>
          <w:sz w:val="20"/>
          <w:szCs w:val="20"/>
          <w:spacing w:val="10"/>
        </w:rPr>
        <w:t>”入题</w:t>
      </w:r>
      <w:r>
        <w:rPr>
          <w:rFonts w:ascii="SimSun" w:hAnsi="SimSun" w:eastAsia="SimSun" w:cs="SimSun"/>
          <w:sz w:val="20"/>
          <w:szCs w:val="20"/>
          <w:spacing w:val="9"/>
        </w:rPr>
        <w:t>，从民生实事选题定向。</w:t>
      </w:r>
    </w:p>
    <w:p>
      <w:pPr>
        <w:spacing w:line="227" w:lineRule="auto"/>
        <w:sectPr>
          <w:pgSz w:w="11905" w:h="16839"/>
          <w:pgMar w:top="400" w:right="1080" w:bottom="0" w:left="1054" w:header="0" w:footer="0" w:gutter="0"/>
        </w:sectPr>
        <w:rPr>
          <w:rFonts w:ascii="SimSun" w:hAnsi="SimSun" w:eastAsia="SimSun" w:cs="SimSun"/>
          <w:sz w:val="20"/>
          <w:szCs w:val="20"/>
        </w:rPr>
      </w:pPr>
    </w:p>
    <w:p>
      <w:pPr>
        <w:pStyle w:val="BodyText"/>
        <w:spacing w:line="304" w:lineRule="auto"/>
        <w:rPr/>
      </w:pPr>
      <w:r>
        <w:drawing>
          <wp:anchor distT="0" distB="0" distL="0" distR="0" simplePos="0" relativeHeight="251731968" behindDoc="0" locked="0" layoutInCell="0" allowOverlap="1">
            <wp:simplePos x="0" y="0"/>
            <wp:positionH relativeFrom="page">
              <wp:posOffset>669493</wp:posOffset>
            </wp:positionH>
            <wp:positionV relativeFrom="page">
              <wp:posOffset>460970</wp:posOffset>
            </wp:positionV>
            <wp:extent cx="666597" cy="176864"/>
            <wp:effectExtent l="0" t="0" r="0" b="0"/>
            <wp:wrapNone/>
            <wp:docPr id="76" name="IM 76"/>
            <wp:cNvGraphicFramePr/>
            <a:graphic>
              <a:graphicData uri="http://schemas.openxmlformats.org/drawingml/2006/picture">
                <pic:pic>
                  <pic:nvPicPr>
                    <pic:cNvPr id="76" name="IM 76"/>
                    <pic:cNvPicPr/>
                  </pic:nvPicPr>
                  <pic:blipFill>
                    <a:blip r:embed="rId9"/>
                    <a:stretch>
                      <a:fillRect/>
                    </a:stretch>
                  </pic:blipFill>
                  <pic:spPr>
                    <a:xfrm rot="0">
                      <a:off x="0" y="0"/>
                      <a:ext cx="666597" cy="176864"/>
                    </a:xfrm>
                    <a:prstGeom prst="rect">
                      <a:avLst/>
                    </a:prstGeom>
                  </pic:spPr>
                </pic:pic>
              </a:graphicData>
            </a:graphic>
          </wp:anchor>
        </w:drawing>
      </w:r>
      <w:r/>
    </w:p>
    <w:p>
      <w:pPr>
        <w:ind w:left="6860"/>
        <w:spacing w:before="65" w:line="228" w:lineRule="auto"/>
        <w:rPr>
          <w:rFonts w:ascii="SimSun" w:hAnsi="SimSun" w:eastAsia="SimSun" w:cs="SimSun"/>
          <w:sz w:val="20"/>
          <w:szCs w:val="20"/>
        </w:rPr>
      </w:pPr>
      <w:r>
        <w:rPr>
          <w:rFonts w:ascii="SimSun" w:hAnsi="SimSun" w:eastAsia="SimSun" w:cs="SimSun"/>
          <w:sz w:val="20"/>
          <w:szCs w:val="20"/>
          <w:spacing w:val="8"/>
        </w:rPr>
        <w:t>要成公，选优公！圆您公职梦！</w:t>
      </w:r>
    </w:p>
    <w:p>
      <w:pPr>
        <w:pStyle w:val="BodyText"/>
        <w:spacing w:line="241" w:lineRule="auto"/>
        <w:rPr/>
      </w:pPr>
      <w:r/>
    </w:p>
    <w:p>
      <w:pPr>
        <w:pStyle w:val="BodyText"/>
        <w:spacing w:line="241" w:lineRule="auto"/>
        <w:rPr/>
      </w:pPr>
      <w:r/>
    </w:p>
    <w:p>
      <w:pPr>
        <w:ind w:left="54"/>
        <w:spacing w:before="65" w:line="341" w:lineRule="auto"/>
        <w:rPr>
          <w:rFonts w:ascii="SimSun" w:hAnsi="SimSun" w:eastAsia="SimSun" w:cs="SimSun"/>
          <w:sz w:val="20"/>
          <w:szCs w:val="20"/>
        </w:rPr>
      </w:pPr>
      <w:r>
        <w:rPr>
          <w:rFonts w:ascii="SimSun" w:hAnsi="SimSun" w:eastAsia="SimSun" w:cs="SimSun"/>
          <w:sz w:val="20"/>
          <w:szCs w:val="20"/>
          <w:spacing w:val="7"/>
        </w:rPr>
        <w:t>同时，调研要坚持“一根竿子插到底</w:t>
      </w:r>
      <w:r>
        <w:rPr>
          <w:rFonts w:ascii="SimSun" w:hAnsi="SimSun" w:eastAsia="SimSun" w:cs="SimSun"/>
          <w:sz w:val="20"/>
          <w:szCs w:val="20"/>
          <w:spacing w:val="-70"/>
        </w:rPr>
        <w:t xml:space="preserve"> </w:t>
      </w:r>
      <w:r>
        <w:rPr>
          <w:rFonts w:ascii="SimSun" w:hAnsi="SimSun" w:eastAsia="SimSun" w:cs="SimSun"/>
          <w:sz w:val="20"/>
          <w:szCs w:val="20"/>
          <w:spacing w:val="7"/>
        </w:rPr>
        <w:t>”，</w:t>
      </w:r>
      <w:r>
        <w:rPr>
          <w:rFonts w:ascii="SimSun" w:hAnsi="SimSun" w:eastAsia="SimSun" w:cs="SimSun"/>
          <w:sz w:val="20"/>
          <w:szCs w:val="20"/>
          <w:u w:val="single" w:color="auto"/>
          <w:spacing w:val="7"/>
        </w:rPr>
        <w:t xml:space="preserve">     </w:t>
      </w:r>
      <w:r>
        <w:rPr>
          <w:rFonts w:ascii="SimSun" w:hAnsi="SimSun" w:eastAsia="SimSun" w:cs="SimSun"/>
          <w:sz w:val="20"/>
          <w:szCs w:val="20"/>
          <w:spacing w:val="-89"/>
        </w:rPr>
        <w:t xml:space="preserve"> </w:t>
      </w:r>
      <w:r>
        <w:rPr>
          <w:rFonts w:ascii="SimSun" w:hAnsi="SimSun" w:eastAsia="SimSun" w:cs="SimSun"/>
          <w:sz w:val="20"/>
          <w:szCs w:val="20"/>
          <w:spacing w:val="7"/>
        </w:rPr>
        <w:t>直面“真问题</w:t>
      </w:r>
      <w:r>
        <w:rPr>
          <w:rFonts w:ascii="SimSun" w:hAnsi="SimSun" w:eastAsia="SimSun" w:cs="SimSun"/>
          <w:sz w:val="20"/>
          <w:szCs w:val="20"/>
          <w:spacing w:val="-72"/>
        </w:rPr>
        <w:t xml:space="preserve"> </w:t>
      </w:r>
      <w:r>
        <w:rPr>
          <w:rFonts w:ascii="SimSun" w:hAnsi="SimSun" w:eastAsia="SimSun" w:cs="SimSun"/>
          <w:sz w:val="20"/>
          <w:szCs w:val="20"/>
          <w:spacing w:val="7"/>
        </w:rPr>
        <w:t>”、克服认知盲区和思维局限，秉持更加开阔</w:t>
      </w:r>
    </w:p>
    <w:p>
      <w:pPr>
        <w:ind w:left="50"/>
        <w:spacing w:line="227" w:lineRule="auto"/>
        <w:rPr>
          <w:rFonts w:ascii="SimSun" w:hAnsi="SimSun" w:eastAsia="SimSun" w:cs="SimSun"/>
          <w:sz w:val="20"/>
          <w:szCs w:val="20"/>
        </w:rPr>
      </w:pPr>
      <w:r>
        <w:rPr>
          <w:rFonts w:ascii="SimSun" w:hAnsi="SimSun" w:eastAsia="SimSun" w:cs="SimSun"/>
          <w:sz w:val="20"/>
          <w:szCs w:val="20"/>
          <w:spacing w:val="5"/>
        </w:rPr>
        <w:t>的视野，方能</w:t>
      </w:r>
      <w:r>
        <w:rPr>
          <w:rFonts w:ascii="SimSun" w:hAnsi="SimSun" w:eastAsia="SimSun" w:cs="SimSun"/>
          <w:sz w:val="20"/>
          <w:szCs w:val="20"/>
          <w:spacing w:val="-82"/>
        </w:rPr>
        <w:t xml:space="preserve"> </w:t>
      </w:r>
      <w:r>
        <w:rPr>
          <w:rFonts w:ascii="SimSun" w:hAnsi="SimSun" w:eastAsia="SimSun" w:cs="SimSun"/>
          <w:sz w:val="20"/>
          <w:szCs w:val="20"/>
          <w:u w:val="single" w:color="auto"/>
          <w:spacing w:val="4"/>
        </w:rPr>
        <w:t xml:space="preserve">     </w:t>
      </w:r>
      <w:r>
        <w:rPr>
          <w:rFonts w:ascii="SimSun" w:hAnsi="SimSun" w:eastAsia="SimSun" w:cs="SimSun"/>
          <w:sz w:val="20"/>
          <w:szCs w:val="20"/>
          <w:spacing w:val="-86"/>
        </w:rPr>
        <w:t xml:space="preserve"> </w:t>
      </w:r>
      <w:r>
        <w:rPr>
          <w:rFonts w:ascii="SimSun" w:hAnsi="SimSun" w:eastAsia="SimSun" w:cs="SimSun"/>
          <w:sz w:val="20"/>
          <w:szCs w:val="20"/>
          <w:spacing w:val="5"/>
        </w:rPr>
        <w:t>基层“最后一公里</w:t>
      </w:r>
      <w:r>
        <w:rPr>
          <w:rFonts w:ascii="SimSun" w:hAnsi="SimSun" w:eastAsia="SimSun" w:cs="SimSun"/>
          <w:sz w:val="20"/>
          <w:szCs w:val="20"/>
          <w:spacing w:val="-70"/>
        </w:rPr>
        <w:t xml:space="preserve"> </w:t>
      </w:r>
      <w:r>
        <w:rPr>
          <w:rFonts w:ascii="SimSun" w:hAnsi="SimSun" w:eastAsia="SimSun" w:cs="SimSun"/>
          <w:sz w:val="20"/>
          <w:szCs w:val="20"/>
          <w:spacing w:val="5"/>
        </w:rPr>
        <w:t>”的症结。</w:t>
      </w:r>
    </w:p>
    <w:p>
      <w:pPr>
        <w:ind w:left="455"/>
        <w:spacing w:before="125" w:line="227" w:lineRule="auto"/>
        <w:rPr>
          <w:rFonts w:ascii="SimSun" w:hAnsi="SimSun" w:eastAsia="SimSun" w:cs="SimSun"/>
          <w:sz w:val="20"/>
          <w:szCs w:val="20"/>
        </w:rPr>
      </w:pPr>
      <w:r>
        <w:rPr>
          <w:rFonts w:ascii="SimSun" w:hAnsi="SimSun" w:eastAsia="SimSun" w:cs="SimSun"/>
          <w:sz w:val="20"/>
          <w:szCs w:val="20"/>
          <w:spacing w:val="8"/>
        </w:rPr>
        <w:t>依次填入画横线部分最恰当的一项是：</w:t>
      </w:r>
    </w:p>
    <w:p>
      <w:pPr>
        <w:ind w:left="447"/>
        <w:spacing w:before="123" w:line="228" w:lineRule="auto"/>
        <w:rPr>
          <w:rFonts w:ascii="SimSun" w:hAnsi="SimSun" w:eastAsia="SimSun" w:cs="SimSun"/>
          <w:sz w:val="20"/>
          <w:szCs w:val="20"/>
        </w:rPr>
      </w:pPr>
      <w:r>
        <w:rPr>
          <w:rFonts w:ascii="SimSun" w:hAnsi="SimSun" w:eastAsia="SimSun" w:cs="SimSun"/>
          <w:sz w:val="20"/>
          <w:szCs w:val="20"/>
          <w:spacing w:val="7"/>
        </w:rPr>
        <w:t>A.盘根错节  高屋建瓴  治理</w:t>
      </w:r>
      <w:r>
        <w:rPr>
          <w:rFonts w:ascii="SimSun" w:hAnsi="SimSun" w:eastAsia="SimSun" w:cs="SimSun"/>
          <w:sz w:val="20"/>
          <w:szCs w:val="20"/>
          <w:spacing w:val="5"/>
        </w:rPr>
        <w:t xml:space="preserve">                  </w:t>
      </w:r>
      <w:r>
        <w:rPr>
          <w:rFonts w:ascii="SimSun" w:hAnsi="SimSun" w:eastAsia="SimSun" w:cs="SimSun"/>
          <w:sz w:val="20"/>
          <w:szCs w:val="20"/>
          <w:spacing w:val="7"/>
        </w:rPr>
        <w:t>B.错综复杂</w:t>
      </w:r>
      <w:r>
        <w:rPr>
          <w:rFonts w:ascii="SimSun" w:hAnsi="SimSun" w:eastAsia="SimSun" w:cs="SimSun"/>
          <w:sz w:val="20"/>
          <w:szCs w:val="20"/>
          <w:spacing w:val="18"/>
        </w:rPr>
        <w:t xml:space="preserve">  </w:t>
      </w:r>
      <w:r>
        <w:rPr>
          <w:rFonts w:ascii="SimSun" w:hAnsi="SimSun" w:eastAsia="SimSun" w:cs="SimSun"/>
          <w:sz w:val="20"/>
          <w:szCs w:val="20"/>
          <w:spacing w:val="7"/>
        </w:rPr>
        <w:t>追根溯源</w:t>
      </w:r>
      <w:r>
        <w:rPr>
          <w:rFonts w:ascii="SimSun" w:hAnsi="SimSun" w:eastAsia="SimSun" w:cs="SimSun"/>
          <w:sz w:val="20"/>
          <w:szCs w:val="20"/>
          <w:spacing w:val="10"/>
        </w:rPr>
        <w:t xml:space="preserve">  </w:t>
      </w:r>
      <w:r>
        <w:rPr>
          <w:rFonts w:ascii="SimSun" w:hAnsi="SimSun" w:eastAsia="SimSun" w:cs="SimSun"/>
          <w:sz w:val="20"/>
          <w:szCs w:val="20"/>
          <w:spacing w:val="7"/>
        </w:rPr>
        <w:t>洞见</w:t>
      </w:r>
    </w:p>
    <w:p>
      <w:pPr>
        <w:ind w:left="452"/>
        <w:spacing w:before="90"/>
        <w:rPr>
          <w:rFonts w:ascii="SimSun" w:hAnsi="SimSun" w:eastAsia="SimSun" w:cs="SimSun"/>
          <w:sz w:val="20"/>
          <w:szCs w:val="20"/>
        </w:rPr>
      </w:pPr>
      <w:r>
        <w:rPr>
          <w:shd w:val="clear" w:fill="FFFF00"/>
          <w:rFonts w:ascii="SimSun" w:hAnsi="SimSun" w:eastAsia="SimSun" w:cs="SimSun"/>
          <w:sz w:val="20"/>
          <w:szCs w:val="20"/>
          <w:spacing w:val="7"/>
        </w:rPr>
        <w:t>C.包罗万象</w:t>
      </w:r>
      <w:r>
        <w:rPr>
          <w:sz w:val="20"/>
          <w:szCs w:val="20"/>
          <w:position w:val="-5"/>
        </w:rPr>
        <w:drawing>
          <wp:inline distT="0" distB="0" distL="0" distR="0">
            <wp:extent cx="135139" cy="172720"/>
            <wp:effectExtent l="0" t="0" r="0" b="0"/>
            <wp:docPr id="78" name="IM 78"/>
            <wp:cNvGraphicFramePr/>
            <a:graphic>
              <a:graphicData uri="http://schemas.openxmlformats.org/drawingml/2006/picture">
                <pic:pic>
                  <pic:nvPicPr>
                    <pic:cNvPr id="78" name="IM 78"/>
                    <pic:cNvPicPr/>
                  </pic:nvPicPr>
                  <pic:blipFill>
                    <a:blip r:embed="rId34"/>
                    <a:stretch>
                      <a:fillRect/>
                    </a:stretch>
                  </pic:blipFill>
                  <pic:spPr>
                    <a:xfrm rot="0">
                      <a:off x="0" y="0"/>
                      <a:ext cx="135139" cy="172720"/>
                    </a:xfrm>
                    <a:prstGeom prst="rect">
                      <a:avLst/>
                    </a:prstGeom>
                  </pic:spPr>
                </pic:pic>
              </a:graphicData>
            </a:graphic>
          </wp:inline>
        </w:drawing>
      </w:r>
      <w:r>
        <w:rPr>
          <w:shd w:val="clear" w:fill="FFFF00"/>
          <w:rFonts w:ascii="SimSun" w:hAnsi="SimSun" w:eastAsia="SimSun" w:cs="SimSun"/>
          <w:sz w:val="20"/>
          <w:szCs w:val="20"/>
          <w:spacing w:val="7"/>
        </w:rPr>
        <w:t>抽丝剥茧</w:t>
      </w:r>
      <w:r>
        <w:rPr>
          <w:sz w:val="20"/>
          <w:szCs w:val="20"/>
          <w:position w:val="-5"/>
        </w:rPr>
        <w:drawing>
          <wp:inline distT="0" distB="0" distL="0" distR="0">
            <wp:extent cx="135139" cy="172720"/>
            <wp:effectExtent l="0" t="0" r="0" b="0"/>
            <wp:docPr id="80" name="IM 80"/>
            <wp:cNvGraphicFramePr/>
            <a:graphic>
              <a:graphicData uri="http://schemas.openxmlformats.org/drawingml/2006/picture">
                <pic:pic>
                  <pic:nvPicPr>
                    <pic:cNvPr id="80" name="IM 80"/>
                    <pic:cNvPicPr/>
                  </pic:nvPicPr>
                  <pic:blipFill>
                    <a:blip r:embed="rId35"/>
                    <a:stretch>
                      <a:fillRect/>
                    </a:stretch>
                  </pic:blipFill>
                  <pic:spPr>
                    <a:xfrm rot="0">
                      <a:off x="0" y="0"/>
                      <a:ext cx="135139" cy="172720"/>
                    </a:xfrm>
                    <a:prstGeom prst="rect">
                      <a:avLst/>
                    </a:prstGeom>
                  </pic:spPr>
                </pic:pic>
              </a:graphicData>
            </a:graphic>
          </wp:inline>
        </w:drawing>
      </w:r>
      <w:r>
        <w:rPr>
          <w:shd w:val="clear" w:fill="FFFF00"/>
          <w:rFonts w:ascii="SimSun" w:hAnsi="SimSun" w:eastAsia="SimSun" w:cs="SimSun"/>
          <w:sz w:val="20"/>
          <w:szCs w:val="20"/>
          <w:spacing w:val="7"/>
        </w:rPr>
        <w:t>破解</w:t>
      </w:r>
      <w:r>
        <w:rPr>
          <w:rFonts w:ascii="SimSun" w:hAnsi="SimSun" w:eastAsia="SimSun" w:cs="SimSun"/>
          <w:sz w:val="20"/>
          <w:szCs w:val="20"/>
          <w:spacing w:val="7"/>
        </w:rPr>
        <w:t xml:space="preserve">               </w:t>
      </w:r>
      <w:r>
        <w:rPr>
          <w:rFonts w:ascii="SimSun" w:hAnsi="SimSun" w:eastAsia="SimSun" w:cs="SimSun"/>
          <w:sz w:val="20"/>
          <w:szCs w:val="20"/>
          <w:spacing w:val="6"/>
        </w:rPr>
        <w:t xml:space="preserve">   D.任重道远  实事求是</w:t>
      </w:r>
      <w:r>
        <w:rPr>
          <w:rFonts w:ascii="SimSun" w:hAnsi="SimSun" w:eastAsia="SimSun" w:cs="SimSun"/>
          <w:sz w:val="20"/>
          <w:szCs w:val="20"/>
          <w:spacing w:val="11"/>
        </w:rPr>
        <w:t xml:space="preserve">  </w:t>
      </w:r>
      <w:r>
        <w:rPr>
          <w:rFonts w:ascii="SimSun" w:hAnsi="SimSun" w:eastAsia="SimSun" w:cs="SimSun"/>
          <w:sz w:val="20"/>
          <w:szCs w:val="20"/>
          <w:spacing w:val="6"/>
        </w:rPr>
        <w:t>缓解</w:t>
      </w:r>
    </w:p>
    <w:p>
      <w:pPr>
        <w:ind w:left="32" w:right="54" w:firstLine="420"/>
        <w:spacing w:before="123" w:line="341" w:lineRule="auto"/>
        <w:rPr>
          <w:rFonts w:ascii="SimSun" w:hAnsi="SimSun" w:eastAsia="SimSun" w:cs="SimSun"/>
          <w:sz w:val="20"/>
          <w:szCs w:val="20"/>
        </w:rPr>
      </w:pPr>
      <w:r>
        <w:rPr>
          <w:rFonts w:ascii="SimSun" w:hAnsi="SimSun" w:eastAsia="SimSun" w:cs="SimSun"/>
          <w:sz w:val="20"/>
          <w:szCs w:val="20"/>
          <w:spacing w:val="6"/>
        </w:rPr>
        <w:t>41.</w:t>
      </w:r>
      <w:r>
        <w:rPr>
          <w:rFonts w:ascii="SimSun" w:hAnsi="SimSun" w:eastAsia="SimSun" w:cs="SimSun"/>
          <w:sz w:val="20"/>
          <w:szCs w:val="20"/>
          <w:spacing w:val="-58"/>
        </w:rPr>
        <w:t xml:space="preserve"> </w:t>
      </w:r>
      <w:r>
        <w:rPr>
          <w:rFonts w:ascii="SimSun" w:hAnsi="SimSun" w:eastAsia="SimSun" w:cs="SimSun"/>
          <w:sz w:val="20"/>
          <w:szCs w:val="20"/>
          <w:spacing w:val="6"/>
        </w:rPr>
        <w:t>良法是善治的前提。“法非从天下，非从地出，发于人间，合乎人心而已。</w:t>
      </w:r>
      <w:r>
        <w:rPr>
          <w:rFonts w:ascii="SimSun" w:hAnsi="SimSun" w:eastAsia="SimSun" w:cs="SimSun"/>
          <w:sz w:val="20"/>
          <w:szCs w:val="20"/>
          <w:spacing w:val="-69"/>
        </w:rPr>
        <w:t xml:space="preserve"> </w:t>
      </w:r>
      <w:r>
        <w:rPr>
          <w:rFonts w:ascii="SimSun" w:hAnsi="SimSun" w:eastAsia="SimSun" w:cs="SimSun"/>
          <w:sz w:val="20"/>
          <w:szCs w:val="20"/>
          <w:spacing w:val="6"/>
        </w:rPr>
        <w:t>”</w:t>
      </w:r>
      <w:r>
        <w:rPr>
          <w:rFonts w:ascii="SimSun" w:hAnsi="SimSun" w:eastAsia="SimSun" w:cs="SimSun"/>
          <w:sz w:val="20"/>
          <w:szCs w:val="20"/>
          <w:u w:val="single" w:color="auto"/>
          <w:spacing w:val="6"/>
        </w:rPr>
        <w:t xml:space="preserve">              </w:t>
      </w:r>
      <w:r>
        <w:rPr>
          <w:rFonts w:ascii="SimSun" w:hAnsi="SimSun" w:eastAsia="SimSun" w:cs="SimSun"/>
          <w:sz w:val="20"/>
          <w:szCs w:val="20"/>
          <w:spacing w:val="-76"/>
        </w:rPr>
        <w:t xml:space="preserve"> </w:t>
      </w:r>
      <w:r>
        <w:rPr>
          <w:rFonts w:ascii="SimSun" w:hAnsi="SimSun" w:eastAsia="SimSun" w:cs="SimSun"/>
          <w:sz w:val="20"/>
          <w:szCs w:val="20"/>
          <w:spacing w:val="6"/>
        </w:rPr>
        <w:t>，发</w:t>
      </w:r>
      <w:r>
        <w:rPr>
          <w:rFonts w:ascii="SimSun" w:hAnsi="SimSun" w:eastAsia="SimSun" w:cs="SimSun"/>
          <w:sz w:val="20"/>
          <w:szCs w:val="20"/>
        </w:rPr>
        <w:t xml:space="preserve"> </w:t>
      </w:r>
      <w:r>
        <w:rPr>
          <w:rFonts w:ascii="SimSun" w:hAnsi="SimSun" w:eastAsia="SimSun" w:cs="SimSun"/>
          <w:sz w:val="20"/>
          <w:szCs w:val="20"/>
          <w:spacing w:val="12"/>
        </w:rPr>
        <w:t>挥好人大及其常委会在立法工作中的主导作用，坚持尊重和体现客</w:t>
      </w:r>
      <w:r>
        <w:rPr>
          <w:rFonts w:ascii="SimSun" w:hAnsi="SimSun" w:eastAsia="SimSun" w:cs="SimSun"/>
          <w:sz w:val="20"/>
          <w:szCs w:val="20"/>
          <w:spacing w:val="11"/>
        </w:rPr>
        <w:t>观规律，坚持为了人民、依靠人民，坚</w:t>
      </w:r>
    </w:p>
    <w:p>
      <w:pPr>
        <w:ind w:left="36"/>
        <w:spacing w:before="1" w:line="226" w:lineRule="auto"/>
        <w:rPr>
          <w:rFonts w:ascii="SimSun" w:hAnsi="SimSun" w:eastAsia="SimSun" w:cs="SimSun"/>
          <w:sz w:val="20"/>
          <w:szCs w:val="20"/>
        </w:rPr>
      </w:pPr>
      <w:r>
        <w:rPr>
          <w:rFonts w:ascii="SimSun" w:hAnsi="SimSun" w:eastAsia="SimSun" w:cs="SimSun"/>
          <w:sz w:val="20"/>
          <w:szCs w:val="20"/>
          <w:spacing w:val="9"/>
        </w:rPr>
        <w:t>持严格依照法定权限和法定程序，深入推进科学立法、民主立法、依法立法。</w:t>
      </w:r>
    </w:p>
    <w:p>
      <w:pPr>
        <w:ind w:left="455"/>
        <w:spacing w:before="126" w:line="227" w:lineRule="auto"/>
        <w:rPr>
          <w:rFonts w:ascii="SimSun" w:hAnsi="SimSun" w:eastAsia="SimSun" w:cs="SimSun"/>
          <w:sz w:val="20"/>
          <w:szCs w:val="20"/>
        </w:rPr>
      </w:pPr>
      <w:r>
        <w:rPr>
          <w:rFonts w:ascii="SimSun" w:hAnsi="SimSun" w:eastAsia="SimSun" w:cs="SimSun"/>
          <w:sz w:val="20"/>
          <w:szCs w:val="20"/>
          <w:spacing w:val="8"/>
        </w:rPr>
        <w:t>填入画横线部分最恰当的一项是：</w:t>
      </w:r>
    </w:p>
    <w:p>
      <w:pPr>
        <w:ind w:left="447"/>
        <w:spacing w:before="123" w:line="228" w:lineRule="auto"/>
        <w:rPr>
          <w:rFonts w:ascii="SimSun" w:hAnsi="SimSun" w:eastAsia="SimSun" w:cs="SimSun"/>
          <w:sz w:val="20"/>
          <w:szCs w:val="20"/>
        </w:rPr>
      </w:pPr>
      <w:r>
        <w:rPr>
          <w:shd w:val="clear" w:fill="FFFF00"/>
          <w:rFonts w:ascii="SimSun" w:hAnsi="SimSun" w:eastAsia="SimSun" w:cs="SimSun"/>
          <w:sz w:val="20"/>
          <w:szCs w:val="20"/>
          <w:spacing w:val="8"/>
        </w:rPr>
        <w:t>A.要抓住提高立法质量这个关键</w:t>
      </w:r>
      <w:r>
        <w:rPr>
          <w:rFonts w:ascii="SimSun" w:hAnsi="SimSun" w:eastAsia="SimSun" w:cs="SimSun"/>
          <w:sz w:val="20"/>
          <w:szCs w:val="20"/>
          <w:spacing w:val="8"/>
        </w:rPr>
        <w:t xml:space="preserve">                B.</w:t>
      </w:r>
      <w:r>
        <w:rPr>
          <w:rFonts w:ascii="SimSun" w:hAnsi="SimSun" w:eastAsia="SimSun" w:cs="SimSun"/>
          <w:sz w:val="20"/>
          <w:szCs w:val="20"/>
          <w:spacing w:val="7"/>
        </w:rPr>
        <w:t>人大要统筹运用法定监督方式</w:t>
      </w:r>
    </w:p>
    <w:p>
      <w:pPr>
        <w:ind w:left="452"/>
        <w:spacing w:before="123" w:line="228" w:lineRule="auto"/>
        <w:rPr>
          <w:rFonts w:ascii="SimSun" w:hAnsi="SimSun" w:eastAsia="SimSun" w:cs="SimSun"/>
          <w:sz w:val="20"/>
          <w:szCs w:val="20"/>
        </w:rPr>
      </w:pPr>
      <w:r>
        <w:rPr>
          <w:rFonts w:ascii="SimSun" w:hAnsi="SimSun" w:eastAsia="SimSun" w:cs="SimSun"/>
          <w:sz w:val="20"/>
          <w:szCs w:val="20"/>
          <w:spacing w:val="8"/>
        </w:rPr>
        <w:t>C.法律体系须与时俱进加以完善             </w:t>
      </w:r>
      <w:r>
        <w:rPr>
          <w:rFonts w:ascii="SimSun" w:hAnsi="SimSun" w:eastAsia="SimSun" w:cs="SimSun"/>
          <w:sz w:val="20"/>
          <w:szCs w:val="20"/>
          <w:spacing w:val="7"/>
        </w:rPr>
        <w:t xml:space="preserve">   D.治国理政要保障人民当家作主</w:t>
      </w:r>
    </w:p>
    <w:p>
      <w:pPr>
        <w:ind w:left="33" w:firstLine="419"/>
        <w:spacing w:before="121" w:line="342" w:lineRule="auto"/>
        <w:rPr>
          <w:rFonts w:ascii="SimSun" w:hAnsi="SimSun" w:eastAsia="SimSun" w:cs="SimSun"/>
          <w:sz w:val="20"/>
          <w:szCs w:val="20"/>
        </w:rPr>
      </w:pPr>
      <w:r>
        <w:rPr>
          <w:rFonts w:ascii="SimSun" w:hAnsi="SimSun" w:eastAsia="SimSun" w:cs="SimSun"/>
          <w:sz w:val="20"/>
          <w:szCs w:val="20"/>
          <w:spacing w:val="8"/>
        </w:rPr>
        <w:t>42.</w:t>
      </w:r>
      <w:r>
        <w:rPr>
          <w:rFonts w:ascii="SimSun" w:hAnsi="SimSun" w:eastAsia="SimSun" w:cs="SimSun"/>
          <w:sz w:val="20"/>
          <w:szCs w:val="20"/>
          <w:spacing w:val="-93"/>
        </w:rPr>
        <w:t xml:space="preserve"> </w:t>
      </w:r>
      <w:r>
        <w:rPr>
          <w:rFonts w:ascii="SimSun" w:hAnsi="SimSun" w:eastAsia="SimSun" w:cs="SimSun"/>
          <w:sz w:val="20"/>
          <w:szCs w:val="20"/>
          <w:u w:val="single" w:color="auto"/>
          <w:spacing w:val="4"/>
        </w:rPr>
        <w:t xml:space="preserve">              </w:t>
      </w:r>
      <w:r>
        <w:rPr>
          <w:rFonts w:ascii="SimSun" w:hAnsi="SimSun" w:eastAsia="SimSun" w:cs="SimSun"/>
          <w:sz w:val="20"/>
          <w:szCs w:val="20"/>
          <w:spacing w:val="-62"/>
        </w:rPr>
        <w:t xml:space="preserve"> </w:t>
      </w:r>
      <w:r>
        <w:rPr>
          <w:rFonts w:ascii="SimSun" w:hAnsi="SimSun" w:eastAsia="SimSun" w:cs="SimSun"/>
          <w:sz w:val="20"/>
          <w:szCs w:val="20"/>
          <w:spacing w:val="8"/>
        </w:rPr>
        <w:t>，让绿水青山充分发挥经济社会效益，关键是要树立正确的发展思路，因地制宜选</w:t>
      </w:r>
      <w:r>
        <w:rPr>
          <w:rFonts w:ascii="SimSun" w:hAnsi="SimSun" w:eastAsia="SimSun" w:cs="SimSun"/>
          <w:sz w:val="20"/>
          <w:szCs w:val="20"/>
        </w:rPr>
        <w:t xml:space="preserve"> </w:t>
      </w:r>
      <w:r>
        <w:rPr>
          <w:rFonts w:ascii="SimSun" w:hAnsi="SimSun" w:eastAsia="SimSun" w:cs="SimSun"/>
          <w:sz w:val="20"/>
          <w:szCs w:val="20"/>
          <w:spacing w:val="11"/>
        </w:rPr>
        <w:t>择好发展产业。在内蒙古大兴安岭的北岸林场，林业工人在护林</w:t>
      </w:r>
      <w:r>
        <w:rPr>
          <w:rFonts w:ascii="SimSun" w:hAnsi="SimSun" w:eastAsia="SimSun" w:cs="SimSun"/>
          <w:sz w:val="20"/>
          <w:szCs w:val="20"/>
          <w:spacing w:val="10"/>
        </w:rPr>
        <w:t>的同时，围绕“林</w:t>
      </w:r>
      <w:r>
        <w:rPr>
          <w:rFonts w:ascii="SimSun" w:hAnsi="SimSun" w:eastAsia="SimSun" w:cs="SimSun"/>
          <w:sz w:val="20"/>
          <w:szCs w:val="20"/>
          <w:spacing w:val="-70"/>
        </w:rPr>
        <w:t xml:space="preserve"> </w:t>
      </w:r>
      <w:r>
        <w:rPr>
          <w:rFonts w:ascii="SimSun" w:hAnsi="SimSun" w:eastAsia="SimSun" w:cs="SimSun"/>
          <w:sz w:val="20"/>
          <w:szCs w:val="20"/>
          <w:spacing w:val="10"/>
        </w:rPr>
        <w:t>”字做活“绿文章</w:t>
      </w:r>
      <w:r>
        <w:rPr>
          <w:rFonts w:ascii="SimSun" w:hAnsi="SimSun" w:eastAsia="SimSun" w:cs="SimSun"/>
          <w:sz w:val="20"/>
          <w:szCs w:val="20"/>
          <w:spacing w:val="-70"/>
        </w:rPr>
        <w:t xml:space="preserve"> </w:t>
      </w:r>
      <w:r>
        <w:rPr>
          <w:rFonts w:ascii="SimSun" w:hAnsi="SimSun" w:eastAsia="SimSun" w:cs="SimSun"/>
          <w:sz w:val="20"/>
          <w:szCs w:val="20"/>
          <w:spacing w:val="10"/>
        </w:rPr>
        <w:t>”，</w:t>
      </w:r>
      <w:r>
        <w:rPr>
          <w:rFonts w:ascii="SimSun" w:hAnsi="SimSun" w:eastAsia="SimSun" w:cs="SimSun"/>
          <w:sz w:val="20"/>
          <w:szCs w:val="20"/>
        </w:rPr>
        <w:t xml:space="preserve"> </w:t>
      </w:r>
      <w:r>
        <w:rPr>
          <w:rFonts w:ascii="SimSun" w:hAnsi="SimSun" w:eastAsia="SimSun" w:cs="SimSun"/>
          <w:sz w:val="20"/>
          <w:szCs w:val="20"/>
          <w:spacing w:val="7"/>
        </w:rPr>
        <w:t>发展森林旅游，实现了“不砍树照样能致富</w:t>
      </w:r>
      <w:r>
        <w:rPr>
          <w:rFonts w:ascii="SimSun" w:hAnsi="SimSun" w:eastAsia="SimSun" w:cs="SimSun"/>
          <w:sz w:val="20"/>
          <w:szCs w:val="20"/>
          <w:spacing w:val="-68"/>
        </w:rPr>
        <w:t xml:space="preserve"> </w:t>
      </w:r>
      <w:r>
        <w:rPr>
          <w:rFonts w:ascii="SimSun" w:hAnsi="SimSun" w:eastAsia="SimSun" w:cs="SimSun"/>
          <w:sz w:val="20"/>
          <w:szCs w:val="20"/>
          <w:spacing w:val="7"/>
        </w:rPr>
        <w:t>”；在陕西延安，依托自然生态优势，“小苹果</w:t>
      </w:r>
      <w:r>
        <w:rPr>
          <w:rFonts w:ascii="SimSun" w:hAnsi="SimSun" w:eastAsia="SimSun" w:cs="SimSun"/>
          <w:sz w:val="20"/>
          <w:szCs w:val="20"/>
          <w:spacing w:val="-72"/>
        </w:rPr>
        <w:t xml:space="preserve"> </w:t>
      </w:r>
      <w:r>
        <w:rPr>
          <w:rFonts w:ascii="SimSun" w:hAnsi="SimSun" w:eastAsia="SimSun" w:cs="SimSun"/>
          <w:sz w:val="20"/>
          <w:szCs w:val="20"/>
          <w:spacing w:val="7"/>
        </w:rPr>
        <w:t>”形成大产业，</w:t>
      </w:r>
      <w:r>
        <w:rPr>
          <w:rFonts w:ascii="SimSun" w:hAnsi="SimSun" w:eastAsia="SimSun" w:cs="SimSun"/>
          <w:sz w:val="20"/>
          <w:szCs w:val="20"/>
        </w:rPr>
        <w:t xml:space="preserve"> </w:t>
      </w:r>
      <w:r>
        <w:rPr>
          <w:rFonts w:ascii="SimSun" w:hAnsi="SimSun" w:eastAsia="SimSun" w:cs="SimSun"/>
          <w:sz w:val="20"/>
          <w:szCs w:val="20"/>
          <w:spacing w:val="11"/>
        </w:rPr>
        <w:t>助村民挑起“金局担</w:t>
      </w:r>
      <w:r>
        <w:rPr>
          <w:rFonts w:ascii="SimSun" w:hAnsi="SimSun" w:eastAsia="SimSun" w:cs="SimSun"/>
          <w:sz w:val="20"/>
          <w:szCs w:val="20"/>
          <w:spacing w:val="-70"/>
        </w:rPr>
        <w:t xml:space="preserve"> </w:t>
      </w:r>
      <w:r>
        <w:rPr>
          <w:rFonts w:ascii="SimSun" w:hAnsi="SimSun" w:eastAsia="SimSun" w:cs="SimSun"/>
          <w:sz w:val="20"/>
          <w:szCs w:val="20"/>
          <w:spacing w:val="11"/>
        </w:rPr>
        <w:t>”……思路一变天地宽。生态保护和经济发展不是矛盾对立关系、积极探索</w:t>
      </w:r>
      <w:r>
        <w:rPr>
          <w:rFonts w:ascii="SimSun" w:hAnsi="SimSun" w:eastAsia="SimSun" w:cs="SimSun"/>
          <w:sz w:val="20"/>
          <w:szCs w:val="20"/>
          <w:spacing w:val="10"/>
        </w:rPr>
        <w:t>绿水青山</w:t>
      </w:r>
      <w:r>
        <w:rPr>
          <w:rFonts w:ascii="SimSun" w:hAnsi="SimSun" w:eastAsia="SimSun" w:cs="SimSun"/>
          <w:sz w:val="20"/>
          <w:szCs w:val="20"/>
        </w:rPr>
        <w:t xml:space="preserve"> </w:t>
      </w:r>
      <w:r>
        <w:rPr>
          <w:rFonts w:ascii="SimSun" w:hAnsi="SimSun" w:eastAsia="SimSun" w:cs="SimSun"/>
          <w:sz w:val="20"/>
          <w:szCs w:val="20"/>
          <w:spacing w:val="11"/>
        </w:rPr>
        <w:t>转化为金山银山的新路径，利用自然优势发展特色产业，因地制宜壮大“美丽经济</w:t>
      </w:r>
      <w:r>
        <w:rPr>
          <w:rFonts w:ascii="SimSun" w:hAnsi="SimSun" w:eastAsia="SimSun" w:cs="SimSun"/>
          <w:sz w:val="20"/>
          <w:szCs w:val="20"/>
          <w:spacing w:val="-64"/>
        </w:rPr>
        <w:t xml:space="preserve"> </w:t>
      </w:r>
      <w:r>
        <w:rPr>
          <w:rFonts w:ascii="SimSun" w:hAnsi="SimSun" w:eastAsia="SimSun" w:cs="SimSun"/>
          <w:sz w:val="20"/>
          <w:szCs w:val="20"/>
          <w:spacing w:val="11"/>
        </w:rPr>
        <w:t>”，就能创造更多“点</w:t>
      </w:r>
    </w:p>
    <w:p>
      <w:pPr>
        <w:ind w:left="35"/>
        <w:spacing w:line="228" w:lineRule="auto"/>
        <w:rPr>
          <w:rFonts w:ascii="SimSun" w:hAnsi="SimSun" w:eastAsia="SimSun" w:cs="SimSun"/>
          <w:sz w:val="20"/>
          <w:szCs w:val="20"/>
        </w:rPr>
      </w:pPr>
      <w:r>
        <w:rPr>
          <w:rFonts w:ascii="SimSun" w:hAnsi="SimSun" w:eastAsia="SimSun" w:cs="SimSun"/>
          <w:sz w:val="20"/>
          <w:szCs w:val="20"/>
          <w:spacing w:val="4"/>
        </w:rPr>
        <w:t>绿成金</w:t>
      </w:r>
      <w:r>
        <w:rPr>
          <w:rFonts w:ascii="SimSun" w:hAnsi="SimSun" w:eastAsia="SimSun" w:cs="SimSun"/>
          <w:sz w:val="20"/>
          <w:szCs w:val="20"/>
          <w:spacing w:val="-70"/>
        </w:rPr>
        <w:t xml:space="preserve"> </w:t>
      </w:r>
      <w:r>
        <w:rPr>
          <w:rFonts w:ascii="SimSun" w:hAnsi="SimSun" w:eastAsia="SimSun" w:cs="SimSun"/>
          <w:sz w:val="20"/>
          <w:szCs w:val="20"/>
          <w:spacing w:val="4"/>
        </w:rPr>
        <w:t>”的新奇迹。</w:t>
      </w:r>
    </w:p>
    <w:p>
      <w:pPr>
        <w:ind w:left="455"/>
        <w:spacing w:before="122" w:line="227" w:lineRule="auto"/>
        <w:rPr>
          <w:rFonts w:ascii="SimSun" w:hAnsi="SimSun" w:eastAsia="SimSun" w:cs="SimSun"/>
          <w:sz w:val="20"/>
          <w:szCs w:val="20"/>
        </w:rPr>
      </w:pPr>
      <w:r>
        <w:rPr>
          <w:rFonts w:ascii="SimSun" w:hAnsi="SimSun" w:eastAsia="SimSun" w:cs="SimSun"/>
          <w:sz w:val="20"/>
          <w:szCs w:val="20"/>
          <w:spacing w:val="8"/>
        </w:rPr>
        <w:t>填入画横线部分最恰当的一项是：</w:t>
      </w:r>
    </w:p>
    <w:p>
      <w:pPr>
        <w:ind w:left="447"/>
        <w:spacing w:before="124" w:line="228" w:lineRule="auto"/>
        <w:rPr>
          <w:rFonts w:ascii="SimSun" w:hAnsi="SimSun" w:eastAsia="SimSun" w:cs="SimSun"/>
          <w:sz w:val="20"/>
          <w:szCs w:val="20"/>
        </w:rPr>
      </w:pPr>
      <w:r>
        <w:rPr>
          <w:rFonts w:ascii="SimSun" w:hAnsi="SimSun" w:eastAsia="SimSun" w:cs="SimSun"/>
          <w:sz w:val="20"/>
          <w:szCs w:val="20"/>
          <w:spacing w:val="7"/>
        </w:rPr>
        <w:t>A.党旗红，引领生态绿              </w:t>
      </w:r>
      <w:r>
        <w:rPr>
          <w:rFonts w:ascii="SimSun" w:hAnsi="SimSun" w:eastAsia="SimSun" w:cs="SimSun"/>
          <w:sz w:val="20"/>
          <w:szCs w:val="20"/>
          <w:spacing w:val="6"/>
        </w:rPr>
        <w:t xml:space="preserve">          </w:t>
      </w:r>
      <w:r>
        <w:rPr>
          <w:shd w:val="clear" w:fill="FFFF00"/>
          <w:rFonts w:ascii="SimSun" w:hAnsi="SimSun" w:eastAsia="SimSun" w:cs="SimSun"/>
          <w:sz w:val="20"/>
          <w:szCs w:val="20"/>
          <w:spacing w:val="6"/>
        </w:rPr>
        <w:t>B.思路决定出路</w:t>
      </w:r>
    </w:p>
    <w:p>
      <w:pPr>
        <w:ind w:left="452"/>
        <w:spacing w:before="122" w:line="228" w:lineRule="auto"/>
        <w:rPr>
          <w:rFonts w:ascii="SimSun" w:hAnsi="SimSun" w:eastAsia="SimSun" w:cs="SimSun"/>
          <w:sz w:val="20"/>
          <w:szCs w:val="20"/>
        </w:rPr>
      </w:pPr>
      <w:r>
        <w:rPr>
          <w:rFonts w:ascii="SimSun" w:hAnsi="SimSun" w:eastAsia="SimSun" w:cs="SimSun"/>
          <w:sz w:val="20"/>
          <w:szCs w:val="20"/>
          <w:spacing w:val="7"/>
        </w:rPr>
        <w:t>C.农业发展要因地制宜                        D.</w:t>
      </w:r>
      <w:r>
        <w:rPr>
          <w:rFonts w:ascii="SimSun" w:hAnsi="SimSun" w:eastAsia="SimSun" w:cs="SimSun"/>
          <w:sz w:val="20"/>
          <w:szCs w:val="20"/>
          <w:spacing w:val="6"/>
        </w:rPr>
        <w:t>美丽经济是发展新出路</w:t>
      </w:r>
    </w:p>
    <w:p>
      <w:pPr>
        <w:ind w:left="23" w:right="54" w:firstLine="429"/>
        <w:spacing w:before="126" w:line="341" w:lineRule="auto"/>
        <w:rPr>
          <w:rFonts w:ascii="SimSun" w:hAnsi="SimSun" w:eastAsia="SimSun" w:cs="SimSun"/>
          <w:sz w:val="20"/>
          <w:szCs w:val="20"/>
        </w:rPr>
      </w:pPr>
      <w:r>
        <w:rPr>
          <w:rFonts w:ascii="SimSun" w:hAnsi="SimSun" w:eastAsia="SimSun" w:cs="SimSun"/>
          <w:sz w:val="20"/>
          <w:szCs w:val="20"/>
          <w:spacing w:val="8"/>
        </w:rPr>
        <w:t>43.非洲企鹅成年后身高只有</w:t>
      </w:r>
      <w:r>
        <w:rPr>
          <w:rFonts w:ascii="SimSun" w:hAnsi="SimSun" w:eastAsia="SimSun" w:cs="SimSun"/>
          <w:sz w:val="20"/>
          <w:szCs w:val="20"/>
          <w:spacing w:val="-37"/>
        </w:rPr>
        <w:t xml:space="preserve"> </w:t>
      </w:r>
      <w:r>
        <w:rPr>
          <w:rFonts w:ascii="SimSun" w:hAnsi="SimSun" w:eastAsia="SimSun" w:cs="SimSun"/>
          <w:sz w:val="20"/>
          <w:szCs w:val="20"/>
          <w:spacing w:val="8"/>
        </w:rPr>
        <w:t>60</w:t>
      </w:r>
      <w:r>
        <w:rPr>
          <w:rFonts w:ascii="SimSun" w:hAnsi="SimSun" w:eastAsia="SimSun" w:cs="SimSun"/>
          <w:sz w:val="20"/>
          <w:szCs w:val="20"/>
          <w:spacing w:val="-36"/>
        </w:rPr>
        <w:t xml:space="preserve"> </w:t>
      </w:r>
      <w:r>
        <w:rPr>
          <w:rFonts w:ascii="SimSun" w:hAnsi="SimSun" w:eastAsia="SimSun" w:cs="SimSun"/>
          <w:sz w:val="20"/>
          <w:szCs w:val="20"/>
          <w:spacing w:val="8"/>
        </w:rPr>
        <w:t>至</w:t>
      </w:r>
      <w:r>
        <w:rPr>
          <w:rFonts w:ascii="SimSun" w:hAnsi="SimSun" w:eastAsia="SimSun" w:cs="SimSun"/>
          <w:sz w:val="20"/>
          <w:szCs w:val="20"/>
          <w:spacing w:val="-35"/>
        </w:rPr>
        <w:t xml:space="preserve"> </w:t>
      </w:r>
      <w:r>
        <w:rPr>
          <w:rFonts w:ascii="SimSun" w:hAnsi="SimSun" w:eastAsia="SimSun" w:cs="SimSun"/>
          <w:sz w:val="20"/>
          <w:szCs w:val="20"/>
          <w:spacing w:val="8"/>
        </w:rPr>
        <w:t>70</w:t>
      </w:r>
      <w:r>
        <w:rPr>
          <w:rFonts w:ascii="SimSun" w:hAnsi="SimSun" w:eastAsia="SimSun" w:cs="SimSun"/>
          <w:sz w:val="20"/>
          <w:szCs w:val="20"/>
          <w:spacing w:val="-35"/>
        </w:rPr>
        <w:t xml:space="preserve"> </w:t>
      </w:r>
      <w:r>
        <w:rPr>
          <w:rFonts w:ascii="SimSun" w:hAnsi="SimSun" w:eastAsia="SimSun" w:cs="SimSun"/>
          <w:sz w:val="20"/>
          <w:szCs w:val="20"/>
          <w:spacing w:val="8"/>
        </w:rPr>
        <w:t>厘米，不过嗓子可</w:t>
      </w:r>
      <w:r>
        <w:rPr>
          <w:rFonts w:ascii="SimSun" w:hAnsi="SimSun" w:eastAsia="SimSun" w:cs="SimSun"/>
          <w:sz w:val="20"/>
          <w:szCs w:val="20"/>
          <w:spacing w:val="7"/>
        </w:rPr>
        <w:t>不小，时常发出浑厚而响亮的叫声、被戏称为</w:t>
      </w:r>
      <w:r>
        <w:rPr>
          <w:rFonts w:ascii="SimSun" w:hAnsi="SimSun" w:eastAsia="SimSun" w:cs="SimSun"/>
          <w:sz w:val="20"/>
          <w:szCs w:val="20"/>
        </w:rPr>
        <w:t xml:space="preserve"> </w:t>
      </w:r>
      <w:r>
        <w:rPr>
          <w:rFonts w:ascii="SimSun" w:hAnsi="SimSun" w:eastAsia="SimSun" w:cs="SimSun"/>
          <w:sz w:val="20"/>
          <w:szCs w:val="20"/>
          <w:spacing w:val="11"/>
        </w:rPr>
        <w:t>“公驴企鹅</w:t>
      </w:r>
      <w:r>
        <w:rPr>
          <w:rFonts w:ascii="SimSun" w:hAnsi="SimSun" w:eastAsia="SimSun" w:cs="SimSun"/>
          <w:sz w:val="20"/>
          <w:szCs w:val="20"/>
          <w:spacing w:val="-62"/>
        </w:rPr>
        <w:t xml:space="preserve"> </w:t>
      </w:r>
      <w:r>
        <w:rPr>
          <w:rFonts w:ascii="SimSun" w:hAnsi="SimSun" w:eastAsia="SimSun" w:cs="SimSun"/>
          <w:sz w:val="20"/>
          <w:szCs w:val="20"/>
          <w:spacing w:val="11"/>
        </w:rPr>
        <w:t>”。非洲企鹅主要栖息于南非好望角附近的西蒙镇、这里属于地中海气候，全年温和舒适，同</w:t>
      </w:r>
      <w:r>
        <w:rPr>
          <w:rFonts w:ascii="SimSun" w:hAnsi="SimSun" w:eastAsia="SimSun" w:cs="SimSun"/>
          <w:sz w:val="20"/>
          <w:szCs w:val="20"/>
        </w:rPr>
        <w:t xml:space="preserve"> </w:t>
      </w:r>
      <w:r>
        <w:rPr>
          <w:rFonts w:ascii="SimSun" w:hAnsi="SimSun" w:eastAsia="SimSun" w:cs="SimSun"/>
          <w:sz w:val="20"/>
          <w:szCs w:val="20"/>
          <w:spacing w:val="12"/>
        </w:rPr>
        <w:t>时本格拉寒流带来了南极的冰冷海水，上升补偿流还将海底营养物质带至海面，让这里</w:t>
      </w:r>
      <w:r>
        <w:rPr>
          <w:rFonts w:ascii="SimSun" w:hAnsi="SimSun" w:eastAsia="SimSun" w:cs="SimSun"/>
          <w:sz w:val="20"/>
          <w:szCs w:val="20"/>
          <w:spacing w:val="11"/>
        </w:rPr>
        <w:t>形成了有利于渔业</w:t>
      </w:r>
      <w:r>
        <w:rPr>
          <w:rFonts w:ascii="SimSun" w:hAnsi="SimSun" w:eastAsia="SimSun" w:cs="SimSun"/>
          <w:sz w:val="20"/>
          <w:szCs w:val="20"/>
        </w:rPr>
        <w:t xml:space="preserve"> </w:t>
      </w:r>
      <w:r>
        <w:rPr>
          <w:rFonts w:ascii="SimSun" w:hAnsi="SimSun" w:eastAsia="SimSun" w:cs="SimSun"/>
          <w:sz w:val="20"/>
          <w:szCs w:val="20"/>
          <w:spacing w:val="12"/>
        </w:rPr>
        <w:t>的自然环境，沙下鱼、凤尾鱼等浅水鱼类为非洲企鹅提供了充足的营养。另外，非洲企</w:t>
      </w:r>
      <w:r>
        <w:rPr>
          <w:rFonts w:ascii="SimSun" w:hAnsi="SimSun" w:eastAsia="SimSun" w:cs="SimSun"/>
          <w:sz w:val="20"/>
          <w:szCs w:val="20"/>
          <w:spacing w:val="11"/>
        </w:rPr>
        <w:t>鹅好像涂了粉红色</w:t>
      </w:r>
      <w:r>
        <w:rPr>
          <w:rFonts w:ascii="SimSun" w:hAnsi="SimSun" w:eastAsia="SimSun" w:cs="SimSun"/>
          <w:sz w:val="20"/>
          <w:szCs w:val="20"/>
        </w:rPr>
        <w:t xml:space="preserve"> </w:t>
      </w:r>
      <w:r>
        <w:rPr>
          <w:rFonts w:ascii="SimSun" w:hAnsi="SimSun" w:eastAsia="SimSun" w:cs="SimSun"/>
          <w:sz w:val="20"/>
          <w:szCs w:val="20"/>
          <w:spacing w:val="11"/>
        </w:rPr>
        <w:t>的“</w:t>
      </w:r>
      <w:r>
        <w:rPr>
          <w:rFonts w:ascii="SimSun" w:hAnsi="SimSun" w:eastAsia="SimSun" w:cs="SimSun"/>
          <w:sz w:val="20"/>
          <w:szCs w:val="20"/>
          <w:spacing w:val="-77"/>
        </w:rPr>
        <w:t xml:space="preserve"> </w:t>
      </w:r>
      <w:r>
        <w:rPr>
          <w:rFonts w:ascii="SimSun" w:hAnsi="SimSun" w:eastAsia="SimSun" w:cs="SimSun"/>
          <w:sz w:val="20"/>
          <w:szCs w:val="20"/>
          <w:spacing w:val="11"/>
        </w:rPr>
        <w:t>眼影</w:t>
      </w:r>
      <w:r>
        <w:rPr>
          <w:rFonts w:ascii="SimSun" w:hAnsi="SimSun" w:eastAsia="SimSun" w:cs="SimSun"/>
          <w:sz w:val="20"/>
          <w:szCs w:val="20"/>
          <w:spacing w:val="-67"/>
        </w:rPr>
        <w:t xml:space="preserve"> </w:t>
      </w:r>
      <w:r>
        <w:rPr>
          <w:rFonts w:ascii="SimSun" w:hAnsi="SimSun" w:eastAsia="SimSun" w:cs="SimSun"/>
          <w:sz w:val="20"/>
          <w:szCs w:val="20"/>
          <w:spacing w:val="11"/>
        </w:rPr>
        <w:t>”，那是用来调节体温的腺体。当体温上升时、有更多血</w:t>
      </w:r>
      <w:r>
        <w:rPr>
          <w:rFonts w:ascii="SimSun" w:hAnsi="SimSun" w:eastAsia="SimSun" w:cs="SimSun"/>
          <w:sz w:val="20"/>
          <w:szCs w:val="20"/>
          <w:spacing w:val="10"/>
        </w:rPr>
        <w:t>液流经眼睛上方的腺体，利用空气流动</w:t>
      </w:r>
    </w:p>
    <w:p>
      <w:pPr>
        <w:ind w:left="38"/>
        <w:spacing w:before="1" w:line="226" w:lineRule="auto"/>
        <w:rPr>
          <w:rFonts w:ascii="SimSun" w:hAnsi="SimSun" w:eastAsia="SimSun" w:cs="SimSun"/>
          <w:sz w:val="20"/>
          <w:szCs w:val="20"/>
        </w:rPr>
      </w:pPr>
      <w:r>
        <w:rPr>
          <w:rFonts w:ascii="SimSun" w:hAnsi="SimSun" w:eastAsia="SimSun" w:cs="SimSun"/>
          <w:sz w:val="20"/>
          <w:szCs w:val="20"/>
          <w:spacing w:val="6"/>
        </w:rPr>
        <w:t>帮助身体降温。“</w:t>
      </w:r>
      <w:r>
        <w:rPr>
          <w:rFonts w:ascii="SimSun" w:hAnsi="SimSun" w:eastAsia="SimSun" w:cs="SimSun"/>
          <w:sz w:val="20"/>
          <w:szCs w:val="20"/>
          <w:spacing w:val="-72"/>
        </w:rPr>
        <w:t xml:space="preserve"> </w:t>
      </w:r>
      <w:r>
        <w:rPr>
          <w:rFonts w:ascii="SimSun" w:hAnsi="SimSun" w:eastAsia="SimSun" w:cs="SimSun"/>
          <w:sz w:val="20"/>
          <w:szCs w:val="20"/>
          <w:spacing w:val="6"/>
        </w:rPr>
        <w:t>眼影</w:t>
      </w:r>
      <w:r>
        <w:rPr>
          <w:rFonts w:ascii="SimSun" w:hAnsi="SimSun" w:eastAsia="SimSun" w:cs="SimSun"/>
          <w:sz w:val="20"/>
          <w:szCs w:val="20"/>
          <w:spacing w:val="-70"/>
        </w:rPr>
        <w:t xml:space="preserve"> </w:t>
      </w:r>
      <w:r>
        <w:rPr>
          <w:rFonts w:ascii="SimSun" w:hAnsi="SimSun" w:eastAsia="SimSun" w:cs="SimSun"/>
          <w:sz w:val="20"/>
          <w:szCs w:val="20"/>
          <w:spacing w:val="6"/>
        </w:rPr>
        <w:t>”的颜色也会更加鲜艳。</w:t>
      </w:r>
    </w:p>
    <w:p>
      <w:pPr>
        <w:ind w:left="453"/>
        <w:spacing w:before="126" w:line="228" w:lineRule="auto"/>
        <w:rPr>
          <w:rFonts w:ascii="SimSun" w:hAnsi="SimSun" w:eastAsia="SimSun" w:cs="SimSun"/>
          <w:sz w:val="20"/>
          <w:szCs w:val="20"/>
        </w:rPr>
      </w:pPr>
      <w:r>
        <w:rPr>
          <w:rFonts w:ascii="SimSun" w:hAnsi="SimSun" w:eastAsia="SimSun" w:cs="SimSun"/>
          <w:sz w:val="20"/>
          <w:szCs w:val="20"/>
          <w:spacing w:val="8"/>
        </w:rPr>
        <w:t>根据这段文字可知，非洲企鹅：</w:t>
      </w:r>
    </w:p>
    <w:p>
      <w:pPr>
        <w:ind w:left="447"/>
        <w:spacing w:before="123" w:line="228" w:lineRule="auto"/>
        <w:rPr>
          <w:rFonts w:ascii="SimSun" w:hAnsi="SimSun" w:eastAsia="SimSun" w:cs="SimSun"/>
          <w:sz w:val="20"/>
          <w:szCs w:val="20"/>
        </w:rPr>
      </w:pPr>
      <w:r>
        <w:rPr>
          <w:rFonts w:ascii="SimSun" w:hAnsi="SimSun" w:eastAsia="SimSun" w:cs="SimSun"/>
          <w:sz w:val="20"/>
          <w:szCs w:val="20"/>
          <w:spacing w:val="7"/>
        </w:rPr>
        <w:t>A.以深水鱼类等为食物来源                    </w:t>
      </w:r>
      <w:r>
        <w:rPr>
          <w:shd w:val="clear" w:fill="FFFF00"/>
          <w:rFonts w:ascii="SimSun" w:hAnsi="SimSun" w:eastAsia="SimSun" w:cs="SimSun"/>
          <w:sz w:val="20"/>
          <w:szCs w:val="20"/>
          <w:spacing w:val="7"/>
        </w:rPr>
        <w:t>B.眼部颜色浅说明其体温较低</w:t>
      </w:r>
    </w:p>
    <w:p>
      <w:pPr>
        <w:ind w:left="452"/>
        <w:spacing w:before="122" w:line="228" w:lineRule="auto"/>
        <w:rPr>
          <w:rFonts w:ascii="SimSun" w:hAnsi="SimSun" w:eastAsia="SimSun" w:cs="SimSun"/>
          <w:sz w:val="20"/>
          <w:szCs w:val="20"/>
        </w:rPr>
      </w:pPr>
      <w:r>
        <w:rPr>
          <w:rFonts w:ascii="SimSun" w:hAnsi="SimSun" w:eastAsia="SimSun" w:cs="SimSun"/>
          <w:sz w:val="20"/>
          <w:szCs w:val="20"/>
          <w:spacing w:val="7"/>
        </w:rPr>
        <w:t>C.用“驴叫声</w:t>
      </w:r>
      <w:r>
        <w:rPr>
          <w:rFonts w:ascii="SimSun" w:hAnsi="SimSun" w:eastAsia="SimSun" w:cs="SimSun"/>
          <w:sz w:val="20"/>
          <w:szCs w:val="20"/>
          <w:spacing w:val="-70"/>
        </w:rPr>
        <w:t xml:space="preserve"> </w:t>
      </w:r>
      <w:r>
        <w:rPr>
          <w:rFonts w:ascii="SimSun" w:hAnsi="SimSun" w:eastAsia="SimSun" w:cs="SimSun"/>
          <w:sz w:val="20"/>
          <w:szCs w:val="20"/>
          <w:spacing w:val="7"/>
        </w:rPr>
        <w:t>”来警示敌人              </w:t>
      </w:r>
      <w:r>
        <w:rPr>
          <w:rFonts w:ascii="SimSun" w:hAnsi="SimSun" w:eastAsia="SimSun" w:cs="SimSun"/>
          <w:sz w:val="20"/>
          <w:szCs w:val="20"/>
          <w:spacing w:val="6"/>
        </w:rPr>
        <w:t xml:space="preserve">      D.适宜在地中海地区生存繁衍</w:t>
      </w:r>
    </w:p>
    <w:p>
      <w:pPr>
        <w:ind w:left="33" w:right="54" w:firstLine="419"/>
        <w:spacing w:before="122" w:line="342" w:lineRule="auto"/>
        <w:rPr>
          <w:rFonts w:ascii="SimSun" w:hAnsi="SimSun" w:eastAsia="SimSun" w:cs="SimSun"/>
          <w:sz w:val="20"/>
          <w:szCs w:val="20"/>
        </w:rPr>
      </w:pPr>
      <w:r>
        <w:rPr>
          <w:rFonts w:ascii="SimSun" w:hAnsi="SimSun" w:eastAsia="SimSun" w:cs="SimSun"/>
          <w:sz w:val="20"/>
          <w:szCs w:val="20"/>
          <w:spacing w:val="9"/>
        </w:rPr>
        <w:t>44.我国经济已由高速增长阶段转向高质量发展阶段，这是一个重要转变。一个时期以来，传统投资驱</w:t>
      </w:r>
      <w:r>
        <w:rPr>
          <w:rFonts w:ascii="SimSun" w:hAnsi="SimSun" w:eastAsia="SimSun" w:cs="SimSun"/>
          <w:sz w:val="20"/>
          <w:szCs w:val="20"/>
          <w:spacing w:val="1"/>
        </w:rPr>
        <w:t xml:space="preserve"> </w:t>
      </w:r>
      <w:r>
        <w:rPr>
          <w:rFonts w:ascii="SimSun" w:hAnsi="SimSun" w:eastAsia="SimSun" w:cs="SimSun"/>
          <w:sz w:val="20"/>
          <w:szCs w:val="20"/>
          <w:spacing w:val="12"/>
        </w:rPr>
        <w:t>动的经济增长模式已经难以为继，同时经济全球化遭遇逆流，大</w:t>
      </w:r>
      <w:r>
        <w:rPr>
          <w:rFonts w:ascii="SimSun" w:hAnsi="SimSun" w:eastAsia="SimSun" w:cs="SimSun"/>
          <w:sz w:val="20"/>
          <w:szCs w:val="20"/>
          <w:spacing w:val="11"/>
        </w:rPr>
        <w:t>进大出的环境条件已经变化，不可能单纯</w:t>
      </w:r>
      <w:r>
        <w:rPr>
          <w:rFonts w:ascii="SimSun" w:hAnsi="SimSun" w:eastAsia="SimSun" w:cs="SimSun"/>
          <w:sz w:val="20"/>
          <w:szCs w:val="20"/>
        </w:rPr>
        <w:t xml:space="preserve"> </w:t>
      </w:r>
      <w:r>
        <w:rPr>
          <w:rFonts w:ascii="SimSun" w:hAnsi="SimSun" w:eastAsia="SimSun" w:cs="SimSun"/>
          <w:sz w:val="20"/>
          <w:szCs w:val="20"/>
          <w:spacing w:val="12"/>
        </w:rPr>
        <w:t>依靠出口实现经济发展质的提升。因此，必须根据我国经济发展实</w:t>
      </w:r>
      <w:r>
        <w:rPr>
          <w:rFonts w:ascii="SimSun" w:hAnsi="SimSun" w:eastAsia="SimSun" w:cs="SimSun"/>
          <w:sz w:val="20"/>
          <w:szCs w:val="20"/>
          <w:spacing w:val="11"/>
        </w:rPr>
        <w:t>际情况，建立起扩大内需的有效制度、</w:t>
      </w:r>
      <w:r>
        <w:rPr>
          <w:rFonts w:ascii="SimSun" w:hAnsi="SimSun" w:eastAsia="SimSun" w:cs="SimSun"/>
          <w:sz w:val="20"/>
          <w:szCs w:val="20"/>
        </w:rPr>
        <w:t xml:space="preserve"> </w:t>
      </w:r>
      <w:r>
        <w:rPr>
          <w:rFonts w:ascii="SimSun" w:hAnsi="SimSun" w:eastAsia="SimSun" w:cs="SimSun"/>
          <w:sz w:val="20"/>
          <w:szCs w:val="20"/>
          <w:spacing w:val="12"/>
        </w:rPr>
        <w:t>特别是要更好更充分释放消费潜力。消费作用的不断强化。</w:t>
      </w:r>
      <w:r>
        <w:rPr>
          <w:rFonts w:ascii="SimSun" w:hAnsi="SimSun" w:eastAsia="SimSun" w:cs="SimSun"/>
          <w:sz w:val="20"/>
          <w:szCs w:val="20"/>
          <w:spacing w:val="11"/>
        </w:rPr>
        <w:t>能有效降低我们对出口和投资的依赖，有利于</w:t>
      </w:r>
    </w:p>
    <w:p>
      <w:pPr>
        <w:ind w:left="35"/>
        <w:spacing w:before="1" w:line="226" w:lineRule="auto"/>
        <w:rPr>
          <w:rFonts w:ascii="SimSun" w:hAnsi="SimSun" w:eastAsia="SimSun" w:cs="SimSun"/>
          <w:sz w:val="20"/>
          <w:szCs w:val="20"/>
        </w:rPr>
      </w:pPr>
      <w:r>
        <w:rPr>
          <w:rFonts w:ascii="SimSun" w:hAnsi="SimSun" w:eastAsia="SimSun" w:cs="SimSun"/>
          <w:sz w:val="20"/>
          <w:szCs w:val="20"/>
          <w:spacing w:val="9"/>
        </w:rPr>
        <w:t>经济长远发展，促进经济内外平衡发展、实现提质增效。</w:t>
      </w:r>
    </w:p>
    <w:p>
      <w:pPr>
        <w:ind w:left="454"/>
        <w:spacing w:before="124" w:line="228" w:lineRule="auto"/>
        <w:rPr>
          <w:rFonts w:ascii="SimSun" w:hAnsi="SimSun" w:eastAsia="SimSun" w:cs="SimSun"/>
          <w:sz w:val="20"/>
          <w:szCs w:val="20"/>
        </w:rPr>
      </w:pPr>
      <w:r>
        <w:rPr>
          <w:rFonts w:ascii="SimSun" w:hAnsi="SimSun" w:eastAsia="SimSun" w:cs="SimSun"/>
          <w:sz w:val="20"/>
          <w:szCs w:val="20"/>
          <w:spacing w:val="7"/>
        </w:rPr>
        <w:t>这段文字意在说明：</w:t>
      </w:r>
    </w:p>
    <w:p>
      <w:pPr>
        <w:ind w:left="447"/>
        <w:spacing w:before="123" w:line="369" w:lineRule="exact"/>
        <w:rPr>
          <w:rFonts w:ascii="SimSun" w:hAnsi="SimSun" w:eastAsia="SimSun" w:cs="SimSun"/>
          <w:sz w:val="20"/>
          <w:szCs w:val="20"/>
        </w:rPr>
      </w:pPr>
      <w:r>
        <w:rPr>
          <w:rFonts w:ascii="SimSun" w:hAnsi="SimSun" w:eastAsia="SimSun" w:cs="SimSun"/>
          <w:sz w:val="20"/>
          <w:szCs w:val="20"/>
          <w:spacing w:val="9"/>
          <w:position w:val="12"/>
        </w:rPr>
        <w:t>A.高质量的经济发展需重点平衡好质与量的关系  B.单纯依靠出口实现经济发展的模式亟待改变</w:t>
      </w:r>
    </w:p>
    <w:p>
      <w:pPr>
        <w:ind w:left="452"/>
        <w:spacing w:before="1" w:line="227" w:lineRule="auto"/>
        <w:rPr>
          <w:rFonts w:ascii="SimSun" w:hAnsi="SimSun" w:eastAsia="SimSun" w:cs="SimSun"/>
          <w:sz w:val="20"/>
          <w:szCs w:val="20"/>
        </w:rPr>
      </w:pPr>
      <w:r>
        <w:rPr>
          <w:shd w:val="clear" w:fill="FFFF00"/>
          <w:rFonts w:ascii="SimSun" w:hAnsi="SimSun" w:eastAsia="SimSun" w:cs="SimSun"/>
          <w:sz w:val="20"/>
          <w:szCs w:val="20"/>
          <w:spacing w:val="9"/>
        </w:rPr>
        <w:t>C.释放消费潜力有利于推动经济高质量发展</w:t>
      </w:r>
      <w:r>
        <w:rPr>
          <w:rFonts w:ascii="SimSun" w:hAnsi="SimSun" w:eastAsia="SimSun" w:cs="SimSun"/>
          <w:sz w:val="20"/>
          <w:szCs w:val="20"/>
          <w:spacing w:val="9"/>
        </w:rPr>
        <w:t xml:space="preserve">      D.优化扩</w:t>
      </w:r>
      <w:r>
        <w:rPr>
          <w:rFonts w:ascii="SimSun" w:hAnsi="SimSun" w:eastAsia="SimSun" w:cs="SimSun"/>
          <w:sz w:val="20"/>
          <w:szCs w:val="20"/>
          <w:spacing w:val="8"/>
        </w:rPr>
        <w:t>大内需制度是经济长远发展的关键</w:t>
      </w:r>
    </w:p>
    <w:p>
      <w:pPr>
        <w:spacing w:line="227" w:lineRule="auto"/>
        <w:sectPr>
          <w:headerReference w:type="default" r:id="rId8"/>
          <w:pgSz w:w="11905" w:h="16839"/>
          <w:pgMar w:top="400" w:right="1026" w:bottom="0" w:left="1054" w:header="0" w:footer="0" w:gutter="0"/>
        </w:sectPr>
        <w:rPr>
          <w:rFonts w:ascii="SimSun" w:hAnsi="SimSun" w:eastAsia="SimSun" w:cs="SimSun"/>
          <w:sz w:val="20"/>
          <w:szCs w:val="20"/>
        </w:rPr>
      </w:pPr>
    </w:p>
    <w:p>
      <w:pPr>
        <w:pStyle w:val="BodyText"/>
        <w:spacing w:line="304" w:lineRule="auto"/>
        <w:rPr/>
      </w:pPr>
      <w:r>
        <w:drawing>
          <wp:anchor distT="0" distB="0" distL="0" distR="0" simplePos="0" relativeHeight="251740160" behindDoc="0" locked="0" layoutInCell="0" allowOverlap="1">
            <wp:simplePos x="0" y="0"/>
            <wp:positionH relativeFrom="page">
              <wp:posOffset>669493</wp:posOffset>
            </wp:positionH>
            <wp:positionV relativeFrom="page">
              <wp:posOffset>460970</wp:posOffset>
            </wp:positionV>
            <wp:extent cx="666597" cy="176864"/>
            <wp:effectExtent l="0" t="0" r="0" b="0"/>
            <wp:wrapNone/>
            <wp:docPr id="82" name="IM 82"/>
            <wp:cNvGraphicFramePr/>
            <a:graphic>
              <a:graphicData uri="http://schemas.openxmlformats.org/drawingml/2006/picture">
                <pic:pic>
                  <pic:nvPicPr>
                    <pic:cNvPr id="82" name="IM 82"/>
                    <pic:cNvPicPr/>
                  </pic:nvPicPr>
                  <pic:blipFill>
                    <a:blip r:embed="rId9"/>
                    <a:stretch>
                      <a:fillRect/>
                    </a:stretch>
                  </pic:blipFill>
                  <pic:spPr>
                    <a:xfrm rot="0">
                      <a:off x="0" y="0"/>
                      <a:ext cx="666597" cy="176864"/>
                    </a:xfrm>
                    <a:prstGeom prst="rect">
                      <a:avLst/>
                    </a:prstGeom>
                  </pic:spPr>
                </pic:pic>
              </a:graphicData>
            </a:graphic>
          </wp:anchor>
        </w:drawing>
      </w:r>
      <w:r/>
    </w:p>
    <w:p>
      <w:pPr>
        <w:spacing w:before="65" w:line="228" w:lineRule="auto"/>
        <w:jc w:val="right"/>
        <w:rPr>
          <w:rFonts w:ascii="SimSun" w:hAnsi="SimSun" w:eastAsia="SimSun" w:cs="SimSun"/>
          <w:sz w:val="20"/>
          <w:szCs w:val="20"/>
        </w:rPr>
      </w:pPr>
      <w:r>
        <w:rPr>
          <w:rFonts w:ascii="SimSun" w:hAnsi="SimSun" w:eastAsia="SimSun" w:cs="SimSun"/>
          <w:sz w:val="20"/>
          <w:szCs w:val="20"/>
          <w:spacing w:val="6"/>
        </w:rPr>
        <w:t>要成公，选优公！圆您公职梦！</w:t>
      </w:r>
    </w:p>
    <w:p>
      <w:pPr>
        <w:pStyle w:val="BodyText"/>
        <w:rPr/>
      </w:pPr>
      <w:r/>
    </w:p>
    <w:p>
      <w:pPr>
        <w:pStyle w:val="BodyText"/>
        <w:spacing w:line="241" w:lineRule="auto"/>
        <w:rPr/>
      </w:pPr>
      <w:r/>
    </w:p>
    <w:p>
      <w:pPr>
        <w:ind w:left="34" w:firstLine="418"/>
        <w:spacing w:before="65" w:line="342" w:lineRule="auto"/>
        <w:rPr>
          <w:rFonts w:ascii="SimSun" w:hAnsi="SimSun" w:eastAsia="SimSun" w:cs="SimSun"/>
          <w:sz w:val="20"/>
          <w:szCs w:val="20"/>
        </w:rPr>
      </w:pPr>
      <w:r>
        <w:rPr>
          <w:rFonts w:ascii="SimSun" w:hAnsi="SimSun" w:eastAsia="SimSun" w:cs="SimSun"/>
          <w:sz w:val="20"/>
          <w:szCs w:val="20"/>
          <w:spacing w:val="9"/>
        </w:rPr>
        <w:t>45.最高人民法院对近年来生效裁判进行系统化、常态化梳理、深入总结提炼在审理过程中形成的价值</w:t>
      </w:r>
      <w:r>
        <w:rPr>
          <w:rFonts w:ascii="SimSun" w:hAnsi="SimSun" w:eastAsia="SimSun" w:cs="SimSun"/>
          <w:sz w:val="20"/>
          <w:szCs w:val="20"/>
          <w:spacing w:val="1"/>
        </w:rPr>
        <w:t xml:space="preserve"> </w:t>
      </w:r>
      <w:r>
        <w:rPr>
          <w:rFonts w:ascii="SimSun" w:hAnsi="SimSun" w:eastAsia="SimSun" w:cs="SimSun"/>
          <w:sz w:val="20"/>
          <w:szCs w:val="20"/>
          <w:spacing w:val="11"/>
        </w:rPr>
        <w:t>理念，司法经验和裁判规则，推动形成体系完备，</w:t>
      </w:r>
      <w:r>
        <w:rPr>
          <w:rFonts w:ascii="SimSun" w:hAnsi="SimSun" w:eastAsia="SimSun" w:cs="SimSun"/>
          <w:sz w:val="20"/>
          <w:szCs w:val="20"/>
          <w:spacing w:val="-60"/>
        </w:rPr>
        <w:t xml:space="preserve"> </w:t>
      </w:r>
      <w:r>
        <w:rPr>
          <w:rFonts w:ascii="SimSun" w:hAnsi="SimSun" w:eastAsia="SimSun" w:cs="SimSun"/>
          <w:sz w:val="20"/>
          <w:szCs w:val="20"/>
          <w:spacing w:val="11"/>
        </w:rPr>
        <w:t>门类齐全，科学权威便捷</w:t>
      </w:r>
      <w:r>
        <w:rPr>
          <w:rFonts w:ascii="SimSun" w:hAnsi="SimSun" w:eastAsia="SimSun" w:cs="SimSun"/>
          <w:sz w:val="20"/>
          <w:szCs w:val="20"/>
          <w:spacing w:val="10"/>
        </w:rPr>
        <w:t>，适用的裁判要旨提炼编撰体</w:t>
      </w:r>
      <w:r>
        <w:rPr>
          <w:rFonts w:ascii="SimSun" w:hAnsi="SimSun" w:eastAsia="SimSun" w:cs="SimSun"/>
          <w:sz w:val="20"/>
          <w:szCs w:val="20"/>
        </w:rPr>
        <w:t xml:space="preserve"> </w:t>
      </w:r>
      <w:r>
        <w:rPr>
          <w:rFonts w:ascii="SimSun" w:hAnsi="SimSun" w:eastAsia="SimSun" w:cs="SimSun"/>
          <w:sz w:val="20"/>
          <w:szCs w:val="20"/>
          <w:spacing w:val="12"/>
        </w:rPr>
        <w:t>系。最高人民法院还出台了法律适用分歧解决机制的实施办法</w:t>
      </w:r>
      <w:r>
        <w:rPr>
          <w:rFonts w:ascii="SimSun" w:hAnsi="SimSun" w:eastAsia="SimSun" w:cs="SimSun"/>
          <w:sz w:val="20"/>
          <w:szCs w:val="20"/>
          <w:spacing w:val="11"/>
        </w:rPr>
        <w:t>和统一法律适用工作实施办法有效解决生效</w:t>
      </w:r>
      <w:r>
        <w:rPr>
          <w:rFonts w:ascii="SimSun" w:hAnsi="SimSun" w:eastAsia="SimSun" w:cs="SimSun"/>
          <w:sz w:val="20"/>
          <w:szCs w:val="20"/>
        </w:rPr>
        <w:t xml:space="preserve"> </w:t>
      </w:r>
      <w:r>
        <w:rPr>
          <w:rFonts w:ascii="SimSun" w:hAnsi="SimSun" w:eastAsia="SimSun" w:cs="SimSun"/>
          <w:sz w:val="20"/>
          <w:szCs w:val="20"/>
          <w:spacing w:val="11"/>
        </w:rPr>
        <w:t>裁判之间存在的法律适用分歧问题，创新“点对点</w:t>
      </w:r>
      <w:r>
        <w:rPr>
          <w:rFonts w:ascii="SimSun" w:hAnsi="SimSun" w:eastAsia="SimSun" w:cs="SimSun"/>
          <w:sz w:val="20"/>
          <w:szCs w:val="20"/>
          <w:spacing w:val="-70"/>
        </w:rPr>
        <w:t xml:space="preserve"> </w:t>
      </w:r>
      <w:r>
        <w:rPr>
          <w:rFonts w:ascii="SimSun" w:hAnsi="SimSun" w:eastAsia="SimSun" w:cs="SimSun"/>
          <w:sz w:val="20"/>
          <w:szCs w:val="20"/>
          <w:spacing w:val="11"/>
        </w:rPr>
        <w:t>”法律适用分歧解决机制，想办法法律适用</w:t>
      </w:r>
      <w:r>
        <w:rPr>
          <w:rFonts w:ascii="SimSun" w:hAnsi="SimSun" w:eastAsia="SimSun" w:cs="SimSun"/>
          <w:sz w:val="20"/>
          <w:szCs w:val="20"/>
          <w:spacing w:val="10"/>
        </w:rPr>
        <w:t>分歧解决机</w:t>
      </w:r>
    </w:p>
    <w:p>
      <w:pPr>
        <w:ind w:left="34"/>
        <w:spacing w:line="226" w:lineRule="auto"/>
        <w:rPr>
          <w:rFonts w:ascii="SimSun" w:hAnsi="SimSun" w:eastAsia="SimSun" w:cs="SimSun"/>
          <w:sz w:val="20"/>
          <w:szCs w:val="20"/>
        </w:rPr>
      </w:pPr>
      <w:r>
        <w:rPr>
          <w:rFonts w:ascii="SimSun" w:hAnsi="SimSun" w:eastAsia="SimSun" w:cs="SimSun"/>
          <w:sz w:val="20"/>
          <w:szCs w:val="20"/>
          <w:spacing w:val="9"/>
        </w:rPr>
        <w:t>制。运行更加精确有效，灵活快捷。切实防止司法正文因地域、城乡、行业差异而打折扣。</w:t>
      </w:r>
    </w:p>
    <w:p>
      <w:pPr>
        <w:ind w:left="456"/>
        <w:spacing w:before="123" w:line="228" w:lineRule="auto"/>
        <w:rPr>
          <w:rFonts w:ascii="SimSun" w:hAnsi="SimSun" w:eastAsia="SimSun" w:cs="SimSun"/>
          <w:sz w:val="20"/>
          <w:szCs w:val="20"/>
        </w:rPr>
      </w:pPr>
      <w:r>
        <w:rPr>
          <w:rFonts w:ascii="SimSun" w:hAnsi="SimSun" w:eastAsia="SimSun" w:cs="SimSun"/>
          <w:sz w:val="20"/>
          <w:szCs w:val="20"/>
          <w:spacing w:val="8"/>
        </w:rPr>
        <w:t>最合适这段文字标题的是：</w:t>
      </w:r>
    </w:p>
    <w:p>
      <w:pPr>
        <w:ind w:left="447"/>
        <w:spacing w:before="122" w:line="227" w:lineRule="auto"/>
        <w:rPr>
          <w:rFonts w:ascii="SimSun" w:hAnsi="SimSun" w:eastAsia="SimSun" w:cs="SimSun"/>
          <w:sz w:val="20"/>
          <w:szCs w:val="20"/>
        </w:rPr>
      </w:pPr>
      <w:r>
        <w:rPr>
          <w:shd w:val="clear" w:fill="FFFF00"/>
          <w:rFonts w:ascii="SimSun" w:hAnsi="SimSun" w:eastAsia="SimSun" w:cs="SimSun"/>
          <w:sz w:val="20"/>
          <w:szCs w:val="20"/>
          <w:spacing w:val="8"/>
        </w:rPr>
        <w:t>A.统一裁判尺度，维护社会公平</w:t>
      </w:r>
      <w:r>
        <w:rPr>
          <w:rFonts w:ascii="SimSun" w:hAnsi="SimSun" w:eastAsia="SimSun" w:cs="SimSun"/>
          <w:sz w:val="20"/>
          <w:szCs w:val="20"/>
          <w:spacing w:val="8"/>
        </w:rPr>
        <w:t xml:space="preserve">                B.</w:t>
      </w:r>
      <w:r>
        <w:rPr>
          <w:rFonts w:ascii="SimSun" w:hAnsi="SimSun" w:eastAsia="SimSun" w:cs="SimSun"/>
          <w:sz w:val="20"/>
          <w:szCs w:val="20"/>
          <w:spacing w:val="7"/>
        </w:rPr>
        <w:t>以法律适用统一提升执法水平</w:t>
      </w:r>
    </w:p>
    <w:p>
      <w:pPr>
        <w:ind w:left="452"/>
        <w:spacing w:before="124" w:line="228" w:lineRule="auto"/>
        <w:rPr>
          <w:rFonts w:ascii="SimSun" w:hAnsi="SimSun" w:eastAsia="SimSun" w:cs="SimSun"/>
          <w:sz w:val="20"/>
          <w:szCs w:val="20"/>
        </w:rPr>
      </w:pPr>
      <w:r>
        <w:rPr>
          <w:rFonts w:ascii="SimSun" w:hAnsi="SimSun" w:eastAsia="SimSun" w:cs="SimSun"/>
          <w:sz w:val="20"/>
          <w:szCs w:val="20"/>
          <w:spacing w:val="6"/>
        </w:rPr>
        <w:t>C.用量法善治夯实法治之基                    D.消除“</w:t>
      </w:r>
      <w:r>
        <w:rPr>
          <w:rFonts w:ascii="SimSun" w:hAnsi="SimSun" w:eastAsia="SimSun" w:cs="SimSun"/>
          <w:sz w:val="20"/>
          <w:szCs w:val="20"/>
          <w:spacing w:val="-66"/>
        </w:rPr>
        <w:t xml:space="preserve"> </w:t>
      </w:r>
      <w:r>
        <w:rPr>
          <w:rFonts w:ascii="SimSun" w:hAnsi="SimSun" w:eastAsia="SimSun" w:cs="SimSun"/>
          <w:sz w:val="20"/>
          <w:szCs w:val="20"/>
          <w:spacing w:val="6"/>
        </w:rPr>
        <w:t>同案不同判</w:t>
      </w:r>
      <w:r>
        <w:rPr>
          <w:rFonts w:ascii="SimSun" w:hAnsi="SimSun" w:eastAsia="SimSun" w:cs="SimSun"/>
          <w:sz w:val="20"/>
          <w:szCs w:val="20"/>
          <w:spacing w:val="-72"/>
        </w:rPr>
        <w:t xml:space="preserve"> </w:t>
      </w:r>
      <w:r>
        <w:rPr>
          <w:rFonts w:ascii="SimSun" w:hAnsi="SimSun" w:eastAsia="SimSun" w:cs="SimSun"/>
          <w:sz w:val="20"/>
          <w:szCs w:val="20"/>
          <w:spacing w:val="6"/>
        </w:rPr>
        <w:t>”迫在眉睫</w:t>
      </w:r>
    </w:p>
    <w:p>
      <w:pPr>
        <w:ind w:left="32" w:firstLine="420"/>
        <w:spacing w:before="126" w:line="341" w:lineRule="auto"/>
        <w:rPr>
          <w:rFonts w:ascii="SimSun" w:hAnsi="SimSun" w:eastAsia="SimSun" w:cs="SimSun"/>
          <w:sz w:val="20"/>
          <w:szCs w:val="20"/>
        </w:rPr>
      </w:pPr>
      <w:r>
        <w:rPr>
          <w:rFonts w:ascii="SimSun" w:hAnsi="SimSun" w:eastAsia="SimSun" w:cs="SimSun"/>
          <w:sz w:val="20"/>
          <w:szCs w:val="20"/>
          <w:spacing w:val="9"/>
        </w:rPr>
        <w:t>46.公共法律服务是全面依法治国的基础性、服务性和保障性工作，承担着为全民提供法律知识普及以</w:t>
      </w:r>
      <w:r>
        <w:rPr>
          <w:rFonts w:ascii="SimSun" w:hAnsi="SimSun" w:eastAsia="SimSun" w:cs="SimSun"/>
          <w:sz w:val="20"/>
          <w:szCs w:val="20"/>
          <w:spacing w:val="1"/>
        </w:rPr>
        <w:t xml:space="preserve"> </w:t>
      </w:r>
      <w:r>
        <w:rPr>
          <w:rFonts w:ascii="SimSun" w:hAnsi="SimSun" w:eastAsia="SimSun" w:cs="SimSun"/>
          <w:sz w:val="20"/>
          <w:szCs w:val="20"/>
          <w:spacing w:val="12"/>
        </w:rPr>
        <w:t>及教育和法治文化活动等职能。随着经济社会发展，人们法律意识</w:t>
      </w:r>
      <w:r>
        <w:rPr>
          <w:rFonts w:ascii="SimSun" w:hAnsi="SimSun" w:eastAsia="SimSun" w:cs="SimSun"/>
          <w:sz w:val="20"/>
          <w:szCs w:val="20"/>
          <w:spacing w:val="11"/>
        </w:rPr>
        <w:t>增强，服务需求增长，但公共法律服务</w:t>
      </w:r>
      <w:r>
        <w:rPr>
          <w:rFonts w:ascii="SimSun" w:hAnsi="SimSun" w:eastAsia="SimSun" w:cs="SimSun"/>
          <w:sz w:val="20"/>
          <w:szCs w:val="20"/>
        </w:rPr>
        <w:t xml:space="preserve"> </w:t>
      </w:r>
      <w:r>
        <w:rPr>
          <w:rFonts w:ascii="SimSun" w:hAnsi="SimSun" w:eastAsia="SimSun" w:cs="SimSun"/>
          <w:sz w:val="20"/>
          <w:szCs w:val="20"/>
          <w:spacing w:val="12"/>
        </w:rPr>
        <w:t>体系建设中发展不平衡、设施不完善的短板日益凸显，一些地区尚</w:t>
      </w:r>
      <w:r>
        <w:rPr>
          <w:rFonts w:ascii="SimSun" w:hAnsi="SimSun" w:eastAsia="SimSun" w:cs="SimSun"/>
          <w:sz w:val="20"/>
          <w:szCs w:val="20"/>
          <w:spacing w:val="11"/>
        </w:rPr>
        <w:t>存在法律服务资源紧张，人才经费保障</w:t>
      </w:r>
      <w:r>
        <w:rPr>
          <w:rFonts w:ascii="SimSun" w:hAnsi="SimSun" w:eastAsia="SimSun" w:cs="SimSun"/>
          <w:sz w:val="20"/>
          <w:szCs w:val="20"/>
        </w:rPr>
        <w:t xml:space="preserve"> </w:t>
      </w:r>
      <w:r>
        <w:rPr>
          <w:rFonts w:ascii="SimSun" w:hAnsi="SimSun" w:eastAsia="SimSun" w:cs="SimSun"/>
          <w:sz w:val="20"/>
          <w:szCs w:val="20"/>
          <w:spacing w:val="12"/>
        </w:rPr>
        <w:t>不足，公众知晓率低等问题。因此，建设法治社会，亟待加快建设</w:t>
      </w:r>
      <w:r>
        <w:rPr>
          <w:rFonts w:ascii="SimSun" w:hAnsi="SimSun" w:eastAsia="SimSun" w:cs="SimSun"/>
          <w:sz w:val="20"/>
          <w:szCs w:val="20"/>
          <w:spacing w:val="11"/>
        </w:rPr>
        <w:t>覆盖城乡、便捷高效、均等普惠的现代</w:t>
      </w:r>
    </w:p>
    <w:p>
      <w:pPr>
        <w:ind w:left="40"/>
        <w:spacing w:before="1" w:line="226" w:lineRule="auto"/>
        <w:rPr>
          <w:rFonts w:ascii="SimSun" w:hAnsi="SimSun" w:eastAsia="SimSun" w:cs="SimSun"/>
          <w:sz w:val="20"/>
          <w:szCs w:val="20"/>
        </w:rPr>
      </w:pPr>
      <w:r>
        <w:rPr>
          <w:rFonts w:ascii="SimSun" w:hAnsi="SimSun" w:eastAsia="SimSun" w:cs="SimSun"/>
          <w:sz w:val="20"/>
          <w:szCs w:val="20"/>
          <w:spacing w:val="9"/>
        </w:rPr>
        <w:t>公共法律服务体系，提升法律服务的社会公信力，让人民群众共享公共法律服务成果。</w:t>
      </w:r>
    </w:p>
    <w:p>
      <w:pPr>
        <w:ind w:left="454"/>
        <w:spacing w:before="123" w:line="228" w:lineRule="auto"/>
        <w:rPr>
          <w:rFonts w:ascii="SimSun" w:hAnsi="SimSun" w:eastAsia="SimSun" w:cs="SimSun"/>
          <w:sz w:val="20"/>
          <w:szCs w:val="20"/>
        </w:rPr>
      </w:pPr>
      <w:r>
        <w:rPr>
          <w:rFonts w:ascii="SimSun" w:hAnsi="SimSun" w:eastAsia="SimSun" w:cs="SimSun"/>
          <w:sz w:val="20"/>
          <w:szCs w:val="20"/>
          <w:spacing w:val="7"/>
        </w:rPr>
        <w:t>这段文字意在强调：</w:t>
      </w:r>
    </w:p>
    <w:p>
      <w:pPr>
        <w:ind w:left="447"/>
        <w:spacing w:before="126" w:line="227" w:lineRule="auto"/>
        <w:rPr>
          <w:rFonts w:ascii="SimSun" w:hAnsi="SimSun" w:eastAsia="SimSun" w:cs="SimSun"/>
          <w:sz w:val="20"/>
          <w:szCs w:val="20"/>
        </w:rPr>
      </w:pPr>
      <w:r>
        <w:rPr>
          <w:rFonts w:ascii="SimSun" w:hAnsi="SimSun" w:eastAsia="SimSun" w:cs="SimSun"/>
          <w:sz w:val="20"/>
          <w:szCs w:val="20"/>
          <w:spacing w:val="9"/>
        </w:rPr>
        <w:t>A.全面依法治国，离不开现代公共法律服务体系建设</w:t>
      </w:r>
    </w:p>
    <w:p>
      <w:pPr>
        <w:ind w:left="449"/>
        <w:spacing w:before="123" w:line="228" w:lineRule="auto"/>
        <w:rPr>
          <w:rFonts w:ascii="SimSun" w:hAnsi="SimSun" w:eastAsia="SimSun" w:cs="SimSun"/>
          <w:sz w:val="20"/>
          <w:szCs w:val="20"/>
        </w:rPr>
      </w:pPr>
      <w:r>
        <w:rPr>
          <w:rFonts w:ascii="SimSun" w:hAnsi="SimSun" w:eastAsia="SimSun" w:cs="SimSun"/>
          <w:sz w:val="20"/>
          <w:szCs w:val="20"/>
          <w:spacing w:val="9"/>
        </w:rPr>
        <w:t>B.健全的公共法律服务体系有利于法律意识的增强</w:t>
      </w:r>
    </w:p>
    <w:p>
      <w:pPr>
        <w:ind w:left="452"/>
        <w:spacing w:before="123" w:line="228" w:lineRule="auto"/>
        <w:rPr>
          <w:rFonts w:ascii="SimSun" w:hAnsi="SimSun" w:eastAsia="SimSun" w:cs="SimSun"/>
          <w:sz w:val="20"/>
          <w:szCs w:val="20"/>
        </w:rPr>
      </w:pPr>
      <w:r>
        <w:rPr>
          <w:shd w:val="clear" w:fill="FFFF00"/>
          <w:rFonts w:ascii="SimSun" w:hAnsi="SimSun" w:eastAsia="SimSun" w:cs="SimSun"/>
          <w:sz w:val="20"/>
          <w:szCs w:val="20"/>
          <w:spacing w:val="9"/>
        </w:rPr>
        <w:t>C.公共法律服务体系建设，要注重结合地区发展鸿沟</w:t>
      </w:r>
    </w:p>
    <w:p>
      <w:pPr>
        <w:ind w:left="449"/>
        <w:spacing w:before="122" w:line="228" w:lineRule="auto"/>
        <w:rPr>
          <w:rFonts w:ascii="SimSun" w:hAnsi="SimSun" w:eastAsia="SimSun" w:cs="SimSun"/>
          <w:sz w:val="20"/>
          <w:szCs w:val="20"/>
        </w:rPr>
      </w:pPr>
      <w:r>
        <w:rPr>
          <w:rFonts w:ascii="SimSun" w:hAnsi="SimSun" w:eastAsia="SimSun" w:cs="SimSun"/>
          <w:sz w:val="20"/>
          <w:szCs w:val="20"/>
          <w:spacing w:val="9"/>
        </w:rPr>
        <w:t>D.应以人民群众需求为导向，建设公共法律服务体系</w:t>
      </w:r>
    </w:p>
    <w:p>
      <w:pPr>
        <w:ind w:left="34" w:firstLine="418"/>
        <w:spacing w:before="121" w:line="342" w:lineRule="auto"/>
        <w:rPr>
          <w:rFonts w:ascii="SimSun" w:hAnsi="SimSun" w:eastAsia="SimSun" w:cs="SimSun"/>
          <w:sz w:val="20"/>
          <w:szCs w:val="20"/>
        </w:rPr>
      </w:pPr>
      <w:r>
        <w:rPr>
          <w:rFonts w:ascii="SimSun" w:hAnsi="SimSun" w:eastAsia="SimSun" w:cs="SimSun"/>
          <w:sz w:val="20"/>
          <w:szCs w:val="20"/>
          <w:spacing w:val="2"/>
        </w:rPr>
        <w:t>47.过去“时事新闻</w:t>
      </w:r>
      <w:r>
        <w:rPr>
          <w:rFonts w:ascii="SimSun" w:hAnsi="SimSun" w:eastAsia="SimSun" w:cs="SimSun"/>
          <w:sz w:val="20"/>
          <w:szCs w:val="20"/>
          <w:spacing w:val="-70"/>
        </w:rPr>
        <w:t xml:space="preserve"> </w:t>
      </w:r>
      <w:r>
        <w:rPr>
          <w:rFonts w:ascii="SimSun" w:hAnsi="SimSun" w:eastAsia="SimSun" w:cs="SimSun"/>
          <w:sz w:val="20"/>
          <w:szCs w:val="20"/>
          <w:spacing w:val="2"/>
        </w:rPr>
        <w:t>”，不受著作权法的保护，何谓“时事新闻</w:t>
      </w:r>
      <w:r>
        <w:rPr>
          <w:rFonts w:ascii="SimSun" w:hAnsi="SimSun" w:eastAsia="SimSun" w:cs="SimSun"/>
          <w:sz w:val="20"/>
          <w:szCs w:val="20"/>
          <w:spacing w:val="-70"/>
        </w:rPr>
        <w:t xml:space="preserve"> </w:t>
      </w:r>
      <w:r>
        <w:rPr>
          <w:rFonts w:ascii="SimSun" w:hAnsi="SimSun" w:eastAsia="SimSun" w:cs="SimSun"/>
          <w:sz w:val="20"/>
          <w:szCs w:val="20"/>
          <w:spacing w:val="2"/>
        </w:rPr>
        <w:t>”一直界定困难且存在争议，2020</w:t>
      </w:r>
      <w:r>
        <w:rPr>
          <w:rFonts w:ascii="SimSun" w:hAnsi="SimSun" w:eastAsia="SimSun" w:cs="SimSun"/>
          <w:sz w:val="20"/>
          <w:szCs w:val="20"/>
          <w:spacing w:val="-40"/>
        </w:rPr>
        <w:t xml:space="preserve"> </w:t>
      </w:r>
      <w:r>
        <w:rPr>
          <w:rFonts w:ascii="SimSun" w:hAnsi="SimSun" w:eastAsia="SimSun" w:cs="SimSun"/>
          <w:sz w:val="20"/>
          <w:szCs w:val="20"/>
          <w:spacing w:val="1"/>
        </w:rPr>
        <w:t>年《关</w:t>
      </w:r>
      <w:r>
        <w:rPr>
          <w:rFonts w:ascii="SimSun" w:hAnsi="SimSun" w:eastAsia="SimSun" w:cs="SimSun"/>
          <w:sz w:val="20"/>
          <w:szCs w:val="20"/>
        </w:rPr>
        <w:t xml:space="preserve"> </w:t>
      </w:r>
      <w:r>
        <w:rPr>
          <w:rFonts w:ascii="SimSun" w:hAnsi="SimSun" w:eastAsia="SimSun" w:cs="SimSun"/>
          <w:sz w:val="20"/>
          <w:szCs w:val="20"/>
          <w:spacing w:val="10"/>
        </w:rPr>
        <w:t>于修改（中国人民共和国著作权法）</w:t>
      </w:r>
      <w:r>
        <w:rPr>
          <w:rFonts w:ascii="SimSun" w:hAnsi="SimSun" w:eastAsia="SimSun" w:cs="SimSun"/>
          <w:sz w:val="20"/>
          <w:szCs w:val="20"/>
          <w:spacing w:val="-59"/>
        </w:rPr>
        <w:t xml:space="preserve"> </w:t>
      </w:r>
      <w:r>
        <w:rPr>
          <w:rFonts w:ascii="SimSun" w:hAnsi="SimSun" w:eastAsia="SimSun" w:cs="SimSun"/>
          <w:sz w:val="20"/>
          <w:szCs w:val="20"/>
          <w:spacing w:val="10"/>
        </w:rPr>
        <w:t>的决定》将不受法律保护的实时新闻压缩为“单纯事实消息</w:t>
      </w:r>
      <w:r>
        <w:rPr>
          <w:rFonts w:ascii="SimSun" w:hAnsi="SimSun" w:eastAsia="SimSun" w:cs="SimSun"/>
          <w:sz w:val="20"/>
          <w:szCs w:val="20"/>
          <w:spacing w:val="-67"/>
        </w:rPr>
        <w:t xml:space="preserve"> </w:t>
      </w:r>
      <w:r>
        <w:rPr>
          <w:rFonts w:ascii="SimSun" w:hAnsi="SimSun" w:eastAsia="SimSun" w:cs="SimSun"/>
          <w:sz w:val="20"/>
          <w:szCs w:val="20"/>
          <w:spacing w:val="10"/>
        </w:rPr>
        <w:t>”，这意</w:t>
      </w:r>
      <w:r>
        <w:rPr>
          <w:rFonts w:ascii="SimSun" w:hAnsi="SimSun" w:eastAsia="SimSun" w:cs="SimSun"/>
          <w:sz w:val="20"/>
          <w:szCs w:val="20"/>
        </w:rPr>
        <w:t xml:space="preserve"> </w:t>
      </w:r>
      <w:r>
        <w:rPr>
          <w:rFonts w:ascii="SimSun" w:hAnsi="SimSun" w:eastAsia="SimSun" w:cs="SimSun"/>
          <w:sz w:val="20"/>
          <w:szCs w:val="20"/>
          <w:spacing w:val="11"/>
        </w:rPr>
        <w:t>味着除此以外的绝大多数新闻作品都有可能成为著作权法意义上的“作品</w:t>
      </w:r>
      <w:r>
        <w:rPr>
          <w:rFonts w:ascii="SimSun" w:hAnsi="SimSun" w:eastAsia="SimSun" w:cs="SimSun"/>
          <w:sz w:val="20"/>
          <w:szCs w:val="20"/>
          <w:spacing w:val="-68"/>
        </w:rPr>
        <w:t xml:space="preserve"> </w:t>
      </w:r>
      <w:r>
        <w:rPr>
          <w:rFonts w:ascii="SimSun" w:hAnsi="SimSun" w:eastAsia="SimSun" w:cs="SimSun"/>
          <w:sz w:val="20"/>
          <w:szCs w:val="20"/>
          <w:spacing w:val="11"/>
        </w:rPr>
        <w:t>”，此举不但理</w:t>
      </w:r>
      <w:r>
        <w:rPr>
          <w:rFonts w:ascii="SimSun" w:hAnsi="SimSun" w:eastAsia="SimSun" w:cs="SimSun"/>
          <w:sz w:val="20"/>
          <w:szCs w:val="20"/>
          <w:spacing w:val="10"/>
        </w:rPr>
        <w:t>清了新闻频道保</w:t>
      </w:r>
      <w:r>
        <w:rPr>
          <w:rFonts w:ascii="SimSun" w:hAnsi="SimSun" w:eastAsia="SimSun" w:cs="SimSun"/>
          <w:sz w:val="20"/>
          <w:szCs w:val="20"/>
        </w:rPr>
        <w:t xml:space="preserve"> </w:t>
      </w:r>
      <w:r>
        <w:rPr>
          <w:rFonts w:ascii="SimSun" w:hAnsi="SimSun" w:eastAsia="SimSun" w:cs="SimSun"/>
          <w:sz w:val="20"/>
          <w:szCs w:val="20"/>
          <w:spacing w:val="12"/>
        </w:rPr>
        <w:t>护与不保护的界限，还遏制了洗稿，随意转载等侵权现象，加</w:t>
      </w:r>
      <w:r>
        <w:rPr>
          <w:rFonts w:ascii="SimSun" w:hAnsi="SimSun" w:eastAsia="SimSun" w:cs="SimSun"/>
          <w:sz w:val="20"/>
          <w:szCs w:val="20"/>
          <w:spacing w:val="11"/>
        </w:rPr>
        <w:t>大了对新闻作品的保护力度。不过在全媒体</w:t>
      </w:r>
      <w:r>
        <w:rPr>
          <w:rFonts w:ascii="SimSun" w:hAnsi="SimSun" w:eastAsia="SimSun" w:cs="SimSun"/>
          <w:sz w:val="20"/>
          <w:szCs w:val="20"/>
        </w:rPr>
        <w:t xml:space="preserve"> </w:t>
      </w:r>
      <w:r>
        <w:rPr>
          <w:rFonts w:ascii="SimSun" w:hAnsi="SimSun" w:eastAsia="SimSun" w:cs="SimSun"/>
          <w:sz w:val="20"/>
          <w:szCs w:val="20"/>
          <w:spacing w:val="12"/>
        </w:rPr>
        <w:t>时代新闻作品版权保护仍面临着诸多障碍，只有在有效版权保</w:t>
      </w:r>
      <w:r>
        <w:rPr>
          <w:rFonts w:ascii="SimSun" w:hAnsi="SimSun" w:eastAsia="SimSun" w:cs="SimSun"/>
          <w:sz w:val="20"/>
          <w:szCs w:val="20"/>
          <w:spacing w:val="11"/>
        </w:rPr>
        <w:t>护的前提下做好内容传播。才能推动新闻出</w:t>
      </w:r>
    </w:p>
    <w:p>
      <w:pPr>
        <w:ind w:left="34"/>
        <w:spacing w:before="1" w:line="227" w:lineRule="auto"/>
        <w:rPr>
          <w:rFonts w:ascii="SimSun" w:hAnsi="SimSun" w:eastAsia="SimSun" w:cs="SimSun"/>
          <w:sz w:val="20"/>
          <w:szCs w:val="20"/>
        </w:rPr>
      </w:pPr>
      <w:r>
        <w:rPr>
          <w:rFonts w:ascii="SimSun" w:hAnsi="SimSun" w:eastAsia="SimSun" w:cs="SimSun"/>
          <w:sz w:val="20"/>
          <w:szCs w:val="20"/>
          <w:spacing w:val="7"/>
        </w:rPr>
        <w:t>版更高质量发展。</w:t>
      </w:r>
    </w:p>
    <w:p>
      <w:pPr>
        <w:ind w:left="454"/>
        <w:spacing w:before="122" w:line="228" w:lineRule="auto"/>
        <w:rPr>
          <w:rFonts w:ascii="SimSun" w:hAnsi="SimSun" w:eastAsia="SimSun" w:cs="SimSun"/>
          <w:sz w:val="20"/>
          <w:szCs w:val="20"/>
        </w:rPr>
      </w:pPr>
      <w:r>
        <w:rPr>
          <w:rFonts w:ascii="SimSun" w:hAnsi="SimSun" w:eastAsia="SimSun" w:cs="SimSun"/>
          <w:sz w:val="20"/>
          <w:szCs w:val="20"/>
          <w:spacing w:val="8"/>
        </w:rPr>
        <w:t>这段文字接下来最可能讲的是：</w:t>
      </w:r>
    </w:p>
    <w:p>
      <w:pPr>
        <w:ind w:left="447"/>
        <w:spacing w:before="123" w:line="227" w:lineRule="auto"/>
        <w:rPr>
          <w:rFonts w:ascii="SimSun" w:hAnsi="SimSun" w:eastAsia="SimSun" w:cs="SimSun"/>
          <w:sz w:val="20"/>
          <w:szCs w:val="20"/>
        </w:rPr>
      </w:pPr>
      <w:r>
        <w:rPr>
          <w:rFonts w:ascii="SimSun" w:hAnsi="SimSun" w:eastAsia="SimSun" w:cs="SimSun"/>
          <w:sz w:val="20"/>
          <w:szCs w:val="20"/>
          <w:spacing w:val="9"/>
        </w:rPr>
        <w:t>A.明确对时事新闻范围对版权保护的意义    </w:t>
      </w:r>
      <w:r>
        <w:rPr>
          <w:rFonts w:ascii="SimSun" w:hAnsi="SimSun" w:eastAsia="SimSun" w:cs="SimSun"/>
          <w:sz w:val="20"/>
          <w:szCs w:val="20"/>
          <w:spacing w:val="8"/>
        </w:rPr>
        <w:t xml:space="preserve">    </w:t>
      </w:r>
      <w:r>
        <w:rPr>
          <w:shd w:val="clear" w:fill="FFFF00"/>
          <w:rFonts w:ascii="SimSun" w:hAnsi="SimSun" w:eastAsia="SimSun" w:cs="SimSun"/>
          <w:sz w:val="20"/>
          <w:szCs w:val="20"/>
          <w:spacing w:val="8"/>
        </w:rPr>
        <w:t>B.全媒体时代新闻作品版权保护的思路</w:t>
      </w:r>
    </w:p>
    <w:p>
      <w:pPr>
        <w:ind w:left="452"/>
        <w:spacing w:before="126" w:line="228" w:lineRule="auto"/>
        <w:rPr>
          <w:rFonts w:ascii="SimSun" w:hAnsi="SimSun" w:eastAsia="SimSun" w:cs="SimSun"/>
          <w:sz w:val="20"/>
          <w:szCs w:val="20"/>
        </w:rPr>
      </w:pPr>
      <w:r>
        <w:rPr>
          <w:rFonts w:ascii="SimSun" w:hAnsi="SimSun" w:eastAsia="SimSun" w:cs="SimSun"/>
          <w:sz w:val="20"/>
          <w:szCs w:val="20"/>
          <w:spacing w:val="9"/>
        </w:rPr>
        <w:t>C.当前新闻作品版权保护面临的诸多困境       </w:t>
      </w:r>
      <w:r>
        <w:rPr>
          <w:rFonts w:ascii="SimSun" w:hAnsi="SimSun" w:eastAsia="SimSun" w:cs="SimSun"/>
          <w:sz w:val="20"/>
          <w:szCs w:val="20"/>
          <w:spacing w:val="8"/>
        </w:rPr>
        <w:t xml:space="preserve"> D.我国新闻出版社，更高质量发展的前提条件</w:t>
      </w:r>
    </w:p>
    <w:p>
      <w:pPr>
        <w:ind w:left="33" w:firstLine="419"/>
        <w:spacing w:before="124" w:line="341" w:lineRule="auto"/>
        <w:jc w:val="both"/>
        <w:rPr>
          <w:rFonts w:ascii="SimSun" w:hAnsi="SimSun" w:eastAsia="SimSun" w:cs="SimSun"/>
          <w:sz w:val="20"/>
          <w:szCs w:val="20"/>
        </w:rPr>
      </w:pPr>
      <w:r>
        <w:rPr>
          <w:rFonts w:ascii="SimSun" w:hAnsi="SimSun" w:eastAsia="SimSun" w:cs="SimSun"/>
          <w:sz w:val="20"/>
          <w:szCs w:val="20"/>
          <w:spacing w:val="9"/>
        </w:rPr>
        <w:t>48.穿山甲的外壳由被称作角蛋白的有机骨骼组成，能为躯体提供强有力的保护作用，却不会妨碍行动</w:t>
      </w:r>
      <w:r>
        <w:rPr>
          <w:rFonts w:ascii="SimSun" w:hAnsi="SimSun" w:eastAsia="SimSun" w:cs="SimSun"/>
          <w:sz w:val="20"/>
          <w:szCs w:val="20"/>
          <w:spacing w:val="1"/>
        </w:rPr>
        <w:t xml:space="preserve"> </w:t>
      </w:r>
      <w:r>
        <w:rPr>
          <w:rFonts w:ascii="SimSun" w:hAnsi="SimSun" w:eastAsia="SimSun" w:cs="SimSun"/>
          <w:sz w:val="20"/>
          <w:szCs w:val="20"/>
          <w:spacing w:val="12"/>
        </w:rPr>
        <w:t>或损伤自身。穿山甲能把角质鳞片组成重叠结构，灵活无碍地移</w:t>
      </w:r>
      <w:r>
        <w:rPr>
          <w:rFonts w:ascii="SimSun" w:hAnsi="SimSun" w:eastAsia="SimSun" w:cs="SimSun"/>
          <w:sz w:val="20"/>
          <w:szCs w:val="20"/>
          <w:spacing w:val="11"/>
        </w:rPr>
        <w:t>动。受其启发，工程师设计出一个拥有重</w:t>
      </w:r>
      <w:r>
        <w:rPr>
          <w:rFonts w:ascii="SimSun" w:hAnsi="SimSun" w:eastAsia="SimSun" w:cs="SimSun"/>
          <w:sz w:val="20"/>
          <w:szCs w:val="20"/>
        </w:rPr>
        <w:t xml:space="preserve"> </w:t>
      </w:r>
      <w:r>
        <w:rPr>
          <w:rFonts w:ascii="SimSun" w:hAnsi="SimSun" w:eastAsia="SimSun" w:cs="SimSun"/>
          <w:sz w:val="20"/>
          <w:szCs w:val="20"/>
          <w:spacing w:val="12"/>
        </w:rPr>
        <w:t>叠鳞片设计的微型机器人，用于在人体内进行安全和微创的医学</w:t>
      </w:r>
      <w:r>
        <w:rPr>
          <w:rFonts w:ascii="SimSun" w:hAnsi="SimSun" w:eastAsia="SimSun" w:cs="SimSun"/>
          <w:sz w:val="20"/>
          <w:szCs w:val="20"/>
          <w:spacing w:val="11"/>
        </w:rPr>
        <w:t>医疗。它通过变形，可以到达人体内难以</w:t>
      </w:r>
      <w:r>
        <w:rPr>
          <w:rFonts w:ascii="SimSun" w:hAnsi="SimSun" w:eastAsia="SimSun" w:cs="SimSun"/>
          <w:sz w:val="20"/>
          <w:szCs w:val="20"/>
        </w:rPr>
        <w:t xml:space="preserve"> </w:t>
      </w:r>
      <w:r>
        <w:rPr>
          <w:rFonts w:ascii="SimSun" w:hAnsi="SimSun" w:eastAsia="SimSun" w:cs="SimSun"/>
          <w:sz w:val="20"/>
          <w:szCs w:val="20"/>
          <w:spacing w:val="8"/>
        </w:rPr>
        <w:t>触及的胃或小肠等区域。在概念验证实验中，微型机器人能够加热到</w:t>
      </w:r>
      <w:r>
        <w:rPr>
          <w:rFonts w:ascii="SimSun" w:hAnsi="SimSun" w:eastAsia="SimSun" w:cs="SimSun"/>
          <w:sz w:val="20"/>
          <w:szCs w:val="20"/>
          <w:spacing w:val="-32"/>
        </w:rPr>
        <w:t xml:space="preserve"> </w:t>
      </w:r>
      <w:r>
        <w:rPr>
          <w:rFonts w:ascii="SimSun" w:hAnsi="SimSun" w:eastAsia="SimSun" w:cs="SimSun"/>
          <w:sz w:val="20"/>
          <w:szCs w:val="20"/>
          <w:spacing w:val="8"/>
        </w:rPr>
        <w:t>70℃</w:t>
      </w:r>
      <w:r>
        <w:rPr>
          <w:rFonts w:ascii="SimSun" w:hAnsi="SimSun" w:eastAsia="SimSun" w:cs="SimSun"/>
          <w:sz w:val="20"/>
          <w:szCs w:val="20"/>
          <w:spacing w:val="-73"/>
        </w:rPr>
        <w:t xml:space="preserve"> </w:t>
      </w:r>
      <w:r>
        <w:rPr>
          <w:rFonts w:ascii="SimSun" w:hAnsi="SimSun" w:eastAsia="SimSun" w:cs="SimSun"/>
          <w:sz w:val="20"/>
          <w:szCs w:val="20"/>
          <w:spacing w:val="8"/>
        </w:rPr>
        <w:t>,</w:t>
      </w:r>
      <w:r>
        <w:rPr>
          <w:rFonts w:ascii="SimSun" w:hAnsi="SimSun" w:eastAsia="SimSun" w:cs="SimSun"/>
          <w:sz w:val="20"/>
          <w:szCs w:val="20"/>
          <w:spacing w:val="61"/>
        </w:rPr>
        <w:t xml:space="preserve"> </w:t>
      </w:r>
      <w:r>
        <w:rPr>
          <w:rFonts w:ascii="SimSun" w:hAnsi="SimSun" w:eastAsia="SimSun" w:cs="SimSun"/>
          <w:sz w:val="20"/>
          <w:szCs w:val="20"/>
          <w:spacing w:val="8"/>
        </w:rPr>
        <w:t>对人体组织进行医疗处理，包</w:t>
      </w:r>
    </w:p>
    <w:p>
      <w:pPr>
        <w:ind w:left="33"/>
        <w:spacing w:before="1" w:line="226" w:lineRule="auto"/>
        <w:rPr>
          <w:rFonts w:ascii="SimSun" w:hAnsi="SimSun" w:eastAsia="SimSun" w:cs="SimSun"/>
          <w:sz w:val="20"/>
          <w:szCs w:val="20"/>
        </w:rPr>
      </w:pPr>
      <w:r>
        <w:rPr>
          <w:rFonts w:ascii="SimSun" w:hAnsi="SimSun" w:eastAsia="SimSun" w:cs="SimSun"/>
          <w:sz w:val="20"/>
          <w:szCs w:val="20"/>
          <w:spacing w:val="10"/>
        </w:rPr>
        <w:t>括在难以触及区域进行癌症热疗或止血。此外，机器人能</w:t>
      </w:r>
      <w:r>
        <w:rPr>
          <w:rFonts w:ascii="SimSun" w:hAnsi="SimSun" w:eastAsia="SimSun" w:cs="SimSun"/>
          <w:sz w:val="20"/>
          <w:szCs w:val="20"/>
          <w:spacing w:val="9"/>
        </w:rPr>
        <w:t>够将负载物释放到组织，未来可用于递送药物。</w:t>
      </w:r>
    </w:p>
    <w:p>
      <w:pPr>
        <w:ind w:left="457"/>
        <w:spacing w:before="126" w:line="227" w:lineRule="auto"/>
        <w:rPr>
          <w:rFonts w:ascii="SimSun" w:hAnsi="SimSun" w:eastAsia="SimSun" w:cs="SimSun"/>
          <w:sz w:val="20"/>
          <w:szCs w:val="20"/>
        </w:rPr>
      </w:pPr>
      <w:r>
        <w:rPr>
          <w:rFonts w:ascii="SimSun" w:hAnsi="SimSun" w:eastAsia="SimSun" w:cs="SimSun"/>
          <w:sz w:val="20"/>
          <w:szCs w:val="20"/>
          <w:spacing w:val="9"/>
        </w:rPr>
        <w:t>关于微型机器人，下列说法与这段文字不相符的</w:t>
      </w:r>
      <w:r>
        <w:rPr>
          <w:rFonts w:ascii="SimSun" w:hAnsi="SimSun" w:eastAsia="SimSun" w:cs="SimSun"/>
          <w:sz w:val="20"/>
          <w:szCs w:val="20"/>
          <w:spacing w:val="8"/>
        </w:rPr>
        <w:t>是：</w:t>
      </w:r>
    </w:p>
    <w:p>
      <w:pPr>
        <w:ind w:left="447"/>
        <w:spacing w:before="123" w:line="227" w:lineRule="auto"/>
        <w:rPr>
          <w:rFonts w:ascii="SimSun" w:hAnsi="SimSun" w:eastAsia="SimSun" w:cs="SimSun"/>
          <w:sz w:val="20"/>
          <w:szCs w:val="20"/>
        </w:rPr>
      </w:pPr>
      <w:r>
        <w:rPr>
          <w:rFonts w:ascii="SimSun" w:hAnsi="SimSun" w:eastAsia="SimSun" w:cs="SimSun"/>
          <w:sz w:val="20"/>
          <w:szCs w:val="20"/>
          <w:spacing w:val="7"/>
        </w:rPr>
        <w:t>A.鳞片结构与穿山甲类似                      B.具有灵活机动的移动能力</w:t>
      </w:r>
    </w:p>
    <w:p>
      <w:pPr>
        <w:ind w:left="452"/>
        <w:spacing w:before="124" w:line="228" w:lineRule="auto"/>
        <w:rPr>
          <w:rFonts w:ascii="SimSun" w:hAnsi="SimSun" w:eastAsia="SimSun" w:cs="SimSun"/>
          <w:sz w:val="20"/>
          <w:szCs w:val="20"/>
        </w:rPr>
      </w:pPr>
      <w:r>
        <w:rPr>
          <w:shd w:val="clear" w:fill="FFFF00"/>
          <w:rFonts w:ascii="SimSun" w:hAnsi="SimSun" w:eastAsia="SimSun" w:cs="SimSun"/>
          <w:sz w:val="20"/>
          <w:szCs w:val="20"/>
          <w:spacing w:val="8"/>
        </w:rPr>
        <w:t>C.治疗能力已在临床中得到验证</w:t>
      </w:r>
      <w:r>
        <w:rPr>
          <w:rFonts w:ascii="SimSun" w:hAnsi="SimSun" w:eastAsia="SimSun" w:cs="SimSun"/>
          <w:sz w:val="20"/>
          <w:szCs w:val="20"/>
          <w:spacing w:val="8"/>
        </w:rPr>
        <w:t xml:space="preserve">         </w:t>
      </w:r>
      <w:r>
        <w:rPr>
          <w:rFonts w:ascii="SimSun" w:hAnsi="SimSun" w:eastAsia="SimSun" w:cs="SimSun"/>
          <w:sz w:val="20"/>
          <w:szCs w:val="20"/>
          <w:spacing w:val="7"/>
        </w:rPr>
        <w:t xml:space="preserve">       D.可用在微创手术中进行止血</w:t>
      </w:r>
    </w:p>
    <w:p>
      <w:pPr>
        <w:ind w:right="2"/>
        <w:spacing w:before="123" w:line="369" w:lineRule="exact"/>
        <w:jc w:val="right"/>
        <w:rPr>
          <w:rFonts w:ascii="SimSun" w:hAnsi="SimSun" w:eastAsia="SimSun" w:cs="SimSun"/>
          <w:sz w:val="20"/>
          <w:szCs w:val="20"/>
        </w:rPr>
      </w:pPr>
      <w:r>
        <w:rPr>
          <w:rFonts w:ascii="SimSun" w:hAnsi="SimSun" w:eastAsia="SimSun" w:cs="SimSun"/>
          <w:sz w:val="20"/>
          <w:szCs w:val="20"/>
          <w:spacing w:val="8"/>
          <w:position w:val="12"/>
        </w:rPr>
        <w:t>49.胜诉权益不能及时有效兑现，是影响人民群众感受司法公正的最后一道藩篱，</w:t>
      </w:r>
      <w:r>
        <w:rPr>
          <w:rFonts w:ascii="SimSun" w:hAnsi="SimSun" w:eastAsia="SimSun" w:cs="SimSun"/>
          <w:sz w:val="20"/>
          <w:szCs w:val="20"/>
          <w:spacing w:val="-55"/>
          <w:position w:val="12"/>
        </w:rPr>
        <w:t xml:space="preserve"> </w:t>
      </w:r>
      <w:r>
        <w:rPr>
          <w:rFonts w:ascii="SimSun" w:hAnsi="SimSun" w:eastAsia="SimSun" w:cs="SimSun"/>
          <w:sz w:val="20"/>
          <w:szCs w:val="20"/>
          <w:spacing w:val="8"/>
          <w:position w:val="12"/>
        </w:rPr>
        <w:t>自动履行率高，意味</w:t>
      </w:r>
    </w:p>
    <w:p>
      <w:pPr>
        <w:spacing w:before="1" w:line="226" w:lineRule="auto"/>
        <w:jc w:val="right"/>
        <w:rPr>
          <w:rFonts w:ascii="SimSun" w:hAnsi="SimSun" w:eastAsia="SimSun" w:cs="SimSun"/>
          <w:sz w:val="20"/>
          <w:szCs w:val="20"/>
        </w:rPr>
      </w:pPr>
      <w:r>
        <w:rPr>
          <w:rFonts w:ascii="SimSun" w:hAnsi="SimSun" w:eastAsia="SimSun" w:cs="SimSun"/>
          <w:sz w:val="20"/>
          <w:szCs w:val="20"/>
          <w:spacing w:val="12"/>
        </w:rPr>
        <w:t>着越多的案件无需进行执行程序就可兑现裁判，既减少了衍生案</w:t>
      </w:r>
      <w:r>
        <w:rPr>
          <w:rFonts w:ascii="SimSun" w:hAnsi="SimSun" w:eastAsia="SimSun" w:cs="SimSun"/>
          <w:sz w:val="20"/>
          <w:szCs w:val="20"/>
          <w:spacing w:val="11"/>
        </w:rPr>
        <w:t>件，也能防止社会关系进一步撕裂，这要</w:t>
      </w:r>
    </w:p>
    <w:p>
      <w:pPr>
        <w:spacing w:line="226" w:lineRule="auto"/>
        <w:sectPr>
          <w:headerReference w:type="default" r:id="rId36"/>
          <w:pgSz w:w="11905" w:h="16839"/>
          <w:pgMar w:top="400" w:right="1080" w:bottom="0" w:left="1054" w:header="0" w:footer="0" w:gutter="0"/>
        </w:sectPr>
        <w:rPr>
          <w:rFonts w:ascii="SimSun" w:hAnsi="SimSun" w:eastAsia="SimSun" w:cs="SimSun"/>
          <w:sz w:val="20"/>
          <w:szCs w:val="20"/>
        </w:rPr>
      </w:pPr>
    </w:p>
    <w:p>
      <w:pPr>
        <w:pStyle w:val="BodyText"/>
        <w:spacing w:line="304" w:lineRule="auto"/>
        <w:rPr/>
      </w:pPr>
      <w:r>
        <w:drawing>
          <wp:anchor distT="0" distB="0" distL="0" distR="0" simplePos="0" relativeHeight="251748352" behindDoc="0" locked="0" layoutInCell="0" allowOverlap="1">
            <wp:simplePos x="0" y="0"/>
            <wp:positionH relativeFrom="page">
              <wp:posOffset>669493</wp:posOffset>
            </wp:positionH>
            <wp:positionV relativeFrom="page">
              <wp:posOffset>460970</wp:posOffset>
            </wp:positionV>
            <wp:extent cx="666597" cy="176864"/>
            <wp:effectExtent l="0" t="0" r="0" b="0"/>
            <wp:wrapNone/>
            <wp:docPr id="84" name="IM 84"/>
            <wp:cNvGraphicFramePr/>
            <a:graphic>
              <a:graphicData uri="http://schemas.openxmlformats.org/drawingml/2006/picture">
                <pic:pic>
                  <pic:nvPicPr>
                    <pic:cNvPr id="84" name="IM 84"/>
                    <pic:cNvPicPr/>
                  </pic:nvPicPr>
                  <pic:blipFill>
                    <a:blip r:embed="rId9"/>
                    <a:stretch>
                      <a:fillRect/>
                    </a:stretch>
                  </pic:blipFill>
                  <pic:spPr>
                    <a:xfrm rot="0">
                      <a:off x="0" y="0"/>
                      <a:ext cx="666597" cy="176864"/>
                    </a:xfrm>
                    <a:prstGeom prst="rect">
                      <a:avLst/>
                    </a:prstGeom>
                  </pic:spPr>
                </pic:pic>
              </a:graphicData>
            </a:graphic>
          </wp:anchor>
        </w:drawing>
      </w:r>
      <w:r/>
    </w:p>
    <w:p>
      <w:pPr>
        <w:ind w:left="6860"/>
        <w:spacing w:before="65" w:line="228" w:lineRule="auto"/>
        <w:rPr>
          <w:rFonts w:ascii="SimSun" w:hAnsi="SimSun" w:eastAsia="SimSun" w:cs="SimSun"/>
          <w:sz w:val="20"/>
          <w:szCs w:val="20"/>
        </w:rPr>
      </w:pPr>
      <w:r>
        <w:rPr>
          <w:rFonts w:ascii="SimSun" w:hAnsi="SimSun" w:eastAsia="SimSun" w:cs="SimSun"/>
          <w:sz w:val="20"/>
          <w:szCs w:val="20"/>
          <w:spacing w:val="8"/>
        </w:rPr>
        <w:t>要成公，选优公！圆您公职梦！</w:t>
      </w:r>
    </w:p>
    <w:p>
      <w:pPr>
        <w:pStyle w:val="BodyText"/>
        <w:rPr/>
      </w:pPr>
      <w:r/>
    </w:p>
    <w:p>
      <w:pPr>
        <w:pStyle w:val="BodyText"/>
        <w:spacing w:line="241" w:lineRule="auto"/>
        <w:rPr/>
      </w:pPr>
      <w:r/>
    </w:p>
    <w:p>
      <w:pPr>
        <w:ind w:left="35" w:right="16"/>
        <w:spacing w:before="65" w:line="342" w:lineRule="auto"/>
        <w:jc w:val="both"/>
        <w:rPr>
          <w:rFonts w:ascii="SimSun" w:hAnsi="SimSun" w:eastAsia="SimSun" w:cs="SimSun"/>
          <w:sz w:val="20"/>
          <w:szCs w:val="20"/>
        </w:rPr>
      </w:pPr>
      <w:r>
        <w:rPr>
          <w:rFonts w:ascii="SimSun" w:hAnsi="SimSun" w:eastAsia="SimSun" w:cs="SimSun"/>
          <w:sz w:val="20"/>
          <w:szCs w:val="20"/>
          <w:spacing w:val="8"/>
        </w:rPr>
        <w:t>求通过建立自动履行正向激励机制，把司法信用融入企业生产、群众生活，推动形成守法践诺的良好风尚；</w:t>
      </w:r>
      <w:r>
        <w:rPr>
          <w:rFonts w:ascii="SimSun" w:hAnsi="SimSun" w:eastAsia="SimSun" w:cs="SimSun"/>
          <w:sz w:val="20"/>
          <w:szCs w:val="20"/>
          <w:spacing w:val="9"/>
        </w:rPr>
        <w:t xml:space="preserve"> </w:t>
      </w:r>
      <w:r>
        <w:rPr>
          <w:rFonts w:ascii="SimSun" w:hAnsi="SimSun" w:eastAsia="SimSun" w:cs="SimSun"/>
          <w:sz w:val="20"/>
          <w:szCs w:val="20"/>
          <w:spacing w:val="11"/>
        </w:rPr>
        <w:t>建立“谁办理、谁负责</w:t>
      </w:r>
      <w:r>
        <w:rPr>
          <w:rFonts w:ascii="SimSun" w:hAnsi="SimSun" w:eastAsia="SimSun" w:cs="SimSun"/>
          <w:sz w:val="20"/>
          <w:szCs w:val="20"/>
          <w:spacing w:val="-72"/>
        </w:rPr>
        <w:t xml:space="preserve"> </w:t>
      </w:r>
      <w:r>
        <w:rPr>
          <w:rFonts w:ascii="SimSun" w:hAnsi="SimSun" w:eastAsia="SimSun" w:cs="SimSun"/>
          <w:sz w:val="20"/>
          <w:szCs w:val="20"/>
          <w:spacing w:val="11"/>
        </w:rPr>
        <w:t>”的案件履行督促机制，让承办法官引导和督促当事人自动履行裁判义务，加</w:t>
      </w:r>
      <w:r>
        <w:rPr>
          <w:rFonts w:ascii="SimSun" w:hAnsi="SimSun" w:eastAsia="SimSun" w:cs="SimSun"/>
          <w:sz w:val="20"/>
          <w:szCs w:val="20"/>
          <w:spacing w:val="10"/>
        </w:rPr>
        <w:t>强反</w:t>
      </w:r>
      <w:r>
        <w:rPr>
          <w:rFonts w:ascii="SimSun" w:hAnsi="SimSun" w:eastAsia="SimSun" w:cs="SimSun"/>
          <w:sz w:val="20"/>
          <w:szCs w:val="20"/>
        </w:rPr>
        <w:t xml:space="preserve"> </w:t>
      </w:r>
      <w:r>
        <w:rPr>
          <w:rFonts w:ascii="SimSun" w:hAnsi="SimSun" w:eastAsia="SimSun" w:cs="SimSun"/>
          <w:sz w:val="20"/>
          <w:szCs w:val="20"/>
          <w:spacing w:val="12"/>
        </w:rPr>
        <w:t>向惩戒，强化执行刚性，对有能力而拒不执行判决裁定的人</w:t>
      </w:r>
      <w:r>
        <w:rPr>
          <w:rFonts w:ascii="SimSun" w:hAnsi="SimSun" w:eastAsia="SimSun" w:cs="SimSun"/>
          <w:sz w:val="20"/>
          <w:szCs w:val="20"/>
          <w:spacing w:val="11"/>
        </w:rPr>
        <w:t>，用足用好失信惩戒机制，使其主动履行裁判</w:t>
      </w:r>
    </w:p>
    <w:p>
      <w:pPr>
        <w:ind w:left="36"/>
        <w:spacing w:line="227" w:lineRule="auto"/>
        <w:rPr>
          <w:rFonts w:ascii="SimSun" w:hAnsi="SimSun" w:eastAsia="SimSun" w:cs="SimSun"/>
          <w:sz w:val="20"/>
          <w:szCs w:val="20"/>
        </w:rPr>
      </w:pPr>
      <w:r>
        <w:rPr>
          <w:rFonts w:ascii="SimSun" w:hAnsi="SimSun" w:eastAsia="SimSun" w:cs="SimSun"/>
          <w:sz w:val="20"/>
          <w:szCs w:val="20"/>
          <w:spacing w:val="7"/>
        </w:rPr>
        <w:t>义务，提升执行到位率。</w:t>
      </w:r>
    </w:p>
    <w:p>
      <w:pPr>
        <w:ind w:left="454"/>
        <w:spacing w:before="123" w:line="227" w:lineRule="auto"/>
        <w:rPr>
          <w:rFonts w:ascii="SimSun" w:hAnsi="SimSun" w:eastAsia="SimSun" w:cs="SimSun"/>
          <w:sz w:val="20"/>
          <w:szCs w:val="20"/>
        </w:rPr>
      </w:pPr>
      <w:r>
        <w:rPr>
          <w:rFonts w:ascii="SimSun" w:hAnsi="SimSun" w:eastAsia="SimSun" w:cs="SimSun"/>
          <w:sz w:val="20"/>
          <w:szCs w:val="20"/>
          <w:spacing w:val="7"/>
        </w:rPr>
        <w:t>这段文字主要介绍：</w:t>
      </w:r>
    </w:p>
    <w:p>
      <w:pPr>
        <w:ind w:left="447"/>
        <w:spacing w:before="124" w:line="226" w:lineRule="auto"/>
        <w:rPr>
          <w:rFonts w:ascii="SimSun" w:hAnsi="SimSun" w:eastAsia="SimSun" w:cs="SimSun"/>
          <w:sz w:val="20"/>
          <w:szCs w:val="20"/>
        </w:rPr>
      </w:pPr>
      <w:r>
        <w:rPr>
          <w:rFonts w:ascii="SimSun" w:hAnsi="SimSun" w:eastAsia="SimSun" w:cs="SimSun"/>
          <w:sz w:val="20"/>
          <w:szCs w:val="20"/>
          <w:spacing w:val="8"/>
        </w:rPr>
        <w:t>A.着力强化案件裁判兑现的重要价值            B.有效兑现胜诉权益对司法公正的意义</w:t>
      </w:r>
    </w:p>
    <w:p>
      <w:pPr>
        <w:ind w:left="452"/>
        <w:spacing w:before="124" w:line="228" w:lineRule="auto"/>
        <w:rPr>
          <w:rFonts w:ascii="SimSun" w:hAnsi="SimSun" w:eastAsia="SimSun" w:cs="SimSun"/>
          <w:sz w:val="20"/>
          <w:szCs w:val="20"/>
        </w:rPr>
      </w:pPr>
      <w:r>
        <w:rPr>
          <w:rFonts w:ascii="SimSun" w:hAnsi="SimSun" w:eastAsia="SimSun" w:cs="SimSun"/>
          <w:sz w:val="20"/>
          <w:szCs w:val="20"/>
          <w:spacing w:val="8"/>
        </w:rPr>
        <w:t>C.失信惩戒对提升执行到位率的作用            </w:t>
      </w:r>
      <w:r>
        <w:rPr>
          <w:shd w:val="clear" w:fill="FFFF00"/>
          <w:rFonts w:ascii="SimSun" w:hAnsi="SimSun" w:eastAsia="SimSun" w:cs="SimSun"/>
          <w:sz w:val="20"/>
          <w:szCs w:val="20"/>
          <w:spacing w:val="8"/>
        </w:rPr>
        <w:t>D.提升自动履行率保障胜诉权益的途径</w:t>
      </w:r>
    </w:p>
    <w:p>
      <w:pPr>
        <w:ind w:left="458"/>
        <w:spacing w:before="123" w:line="372" w:lineRule="exact"/>
        <w:rPr>
          <w:rFonts w:ascii="SimSun" w:hAnsi="SimSun" w:eastAsia="SimSun" w:cs="SimSun"/>
          <w:sz w:val="20"/>
          <w:szCs w:val="20"/>
        </w:rPr>
      </w:pPr>
      <w:r>
        <w:rPr>
          <w:rFonts w:ascii="SimSun" w:hAnsi="SimSun" w:eastAsia="SimSun" w:cs="SimSun"/>
          <w:sz w:val="20"/>
          <w:szCs w:val="20"/>
          <w:spacing w:val="8"/>
          <w:position w:val="12"/>
        </w:rPr>
        <w:t>50.①当前，我国荒漠化、沙化土地治理呈现出“整体好转、改善加速</w:t>
      </w:r>
      <w:r>
        <w:rPr>
          <w:rFonts w:ascii="SimSun" w:hAnsi="SimSun" w:eastAsia="SimSun" w:cs="SimSun"/>
          <w:sz w:val="20"/>
          <w:szCs w:val="20"/>
          <w:spacing w:val="-58"/>
          <w:position w:val="12"/>
        </w:rPr>
        <w:t xml:space="preserve"> </w:t>
      </w:r>
      <w:r>
        <w:rPr>
          <w:rFonts w:ascii="SimSun" w:hAnsi="SimSun" w:eastAsia="SimSun" w:cs="SimSun"/>
          <w:sz w:val="20"/>
          <w:szCs w:val="20"/>
          <w:spacing w:val="8"/>
          <w:position w:val="12"/>
        </w:rPr>
        <w:t>”的良好态势、但沙化土地面积</w:t>
      </w:r>
    </w:p>
    <w:p>
      <w:pPr>
        <w:ind w:left="36"/>
        <w:spacing w:before="1" w:line="226" w:lineRule="auto"/>
        <w:rPr>
          <w:rFonts w:ascii="SimSun" w:hAnsi="SimSun" w:eastAsia="SimSun" w:cs="SimSun"/>
          <w:sz w:val="20"/>
          <w:szCs w:val="20"/>
        </w:rPr>
      </w:pPr>
      <w:r>
        <w:rPr>
          <w:rFonts w:ascii="SimSun" w:hAnsi="SimSun" w:eastAsia="SimSun" w:cs="SimSun"/>
          <w:sz w:val="20"/>
          <w:szCs w:val="20"/>
          <w:spacing w:val="9"/>
        </w:rPr>
        <w:t>大、分布广、程度重、治理难的基本面尚未根本改变</w:t>
      </w:r>
    </w:p>
    <w:p>
      <w:pPr>
        <w:ind w:left="452"/>
        <w:spacing w:before="124" w:line="225" w:lineRule="auto"/>
        <w:rPr>
          <w:rFonts w:ascii="SimSun" w:hAnsi="SimSun" w:eastAsia="SimSun" w:cs="SimSun"/>
          <w:sz w:val="20"/>
          <w:szCs w:val="20"/>
        </w:rPr>
      </w:pPr>
      <w:r>
        <w:rPr>
          <w:rFonts w:ascii="SimSun" w:hAnsi="SimSun" w:eastAsia="SimSun" w:cs="SimSun"/>
          <w:sz w:val="20"/>
          <w:szCs w:val="20"/>
          <w:spacing w:val="9"/>
        </w:rPr>
        <w:t>②现实表明，我国荒漠化防治和防沙治沙工作形势依然严峻</w:t>
      </w:r>
    </w:p>
    <w:p>
      <w:pPr>
        <w:ind w:left="452"/>
        <w:spacing w:before="125" w:line="370" w:lineRule="exact"/>
        <w:rPr>
          <w:rFonts w:ascii="SimSun" w:hAnsi="SimSun" w:eastAsia="SimSun" w:cs="SimSun"/>
          <w:sz w:val="20"/>
          <w:szCs w:val="20"/>
        </w:rPr>
      </w:pPr>
      <w:r>
        <w:rPr>
          <w:rFonts w:ascii="SimSun" w:hAnsi="SimSun" w:eastAsia="SimSun" w:cs="SimSun"/>
          <w:sz w:val="20"/>
          <w:szCs w:val="20"/>
          <w:spacing w:val="12"/>
          <w:position w:val="12"/>
        </w:rPr>
        <w:t>③我国是世界上荒漠化最严重的国家之一，荒漠化土地主要分布在三北地</w:t>
      </w:r>
      <w:r>
        <w:rPr>
          <w:rFonts w:ascii="SimSun" w:hAnsi="SimSun" w:eastAsia="SimSun" w:cs="SimSun"/>
          <w:sz w:val="20"/>
          <w:szCs w:val="20"/>
          <w:spacing w:val="11"/>
          <w:position w:val="12"/>
        </w:rPr>
        <w:t>区，而且荒漠化地区与经济</w:t>
      </w:r>
    </w:p>
    <w:p>
      <w:pPr>
        <w:ind w:left="34"/>
        <w:spacing w:before="1" w:line="227" w:lineRule="auto"/>
        <w:rPr>
          <w:rFonts w:ascii="SimSun" w:hAnsi="SimSun" w:eastAsia="SimSun" w:cs="SimSun"/>
          <w:sz w:val="20"/>
          <w:szCs w:val="20"/>
        </w:rPr>
      </w:pPr>
      <w:r>
        <w:rPr>
          <w:rFonts w:ascii="SimSun" w:hAnsi="SimSun" w:eastAsia="SimSun" w:cs="SimSun"/>
          <w:sz w:val="20"/>
          <w:szCs w:val="20"/>
          <w:spacing w:val="9"/>
        </w:rPr>
        <w:t>欠发达区、少数民族聚居区等高度耦合</w:t>
      </w:r>
    </w:p>
    <w:p>
      <w:pPr>
        <w:spacing w:before="123" w:line="369" w:lineRule="exact"/>
        <w:jc w:val="right"/>
        <w:rPr>
          <w:rFonts w:ascii="SimSun" w:hAnsi="SimSun" w:eastAsia="SimSun" w:cs="SimSun"/>
          <w:sz w:val="20"/>
          <w:szCs w:val="20"/>
        </w:rPr>
      </w:pPr>
      <w:r>
        <w:rPr>
          <w:rFonts w:ascii="SimSun" w:hAnsi="SimSun" w:eastAsia="SimSun" w:cs="SimSun"/>
          <w:sz w:val="20"/>
          <w:szCs w:val="20"/>
          <w:spacing w:val="9"/>
          <w:position w:val="12"/>
        </w:rPr>
        <w:t>④荒消化、风沙危害和水土流失导致的生态实害，制约着</w:t>
      </w:r>
      <w:r>
        <w:rPr>
          <w:rFonts w:ascii="SimSun" w:hAnsi="SimSun" w:eastAsia="SimSun" w:cs="SimSun"/>
          <w:sz w:val="20"/>
          <w:szCs w:val="20"/>
          <w:spacing w:val="8"/>
          <w:position w:val="12"/>
        </w:rPr>
        <w:t>三北地区经济社会发展，对中华民族的生存、</w:t>
      </w:r>
    </w:p>
    <w:p>
      <w:pPr>
        <w:ind w:left="37"/>
        <w:spacing w:before="1" w:line="228" w:lineRule="auto"/>
        <w:rPr>
          <w:rFonts w:ascii="SimSun" w:hAnsi="SimSun" w:eastAsia="SimSun" w:cs="SimSun"/>
          <w:sz w:val="20"/>
          <w:szCs w:val="20"/>
        </w:rPr>
      </w:pPr>
      <w:r>
        <w:rPr>
          <w:rFonts w:ascii="SimSun" w:hAnsi="SimSun" w:eastAsia="SimSun" w:cs="SimSun"/>
          <w:sz w:val="20"/>
          <w:szCs w:val="20"/>
          <w:spacing w:val="7"/>
        </w:rPr>
        <w:t>发展构成挑战</w:t>
      </w:r>
    </w:p>
    <w:p>
      <w:pPr>
        <w:ind w:left="452"/>
        <w:spacing w:before="124" w:line="370" w:lineRule="exact"/>
        <w:rPr>
          <w:rFonts w:ascii="SimSun" w:hAnsi="SimSun" w:eastAsia="SimSun" w:cs="SimSun"/>
          <w:sz w:val="20"/>
          <w:szCs w:val="20"/>
        </w:rPr>
      </w:pPr>
      <w:r>
        <w:rPr>
          <w:rFonts w:ascii="SimSun" w:hAnsi="SimSun" w:eastAsia="SimSun" w:cs="SimSun"/>
          <w:sz w:val="20"/>
          <w:szCs w:val="20"/>
          <w:spacing w:val="12"/>
          <w:position w:val="12"/>
        </w:rPr>
        <w:t>⑤我们要充分认识防沙治沙工作的长期性、艰巨性、反复性和不确定性，</w:t>
      </w:r>
      <w:r>
        <w:rPr>
          <w:rFonts w:ascii="SimSun" w:hAnsi="SimSun" w:eastAsia="SimSun" w:cs="SimSun"/>
          <w:sz w:val="20"/>
          <w:szCs w:val="20"/>
          <w:spacing w:val="11"/>
          <w:position w:val="12"/>
        </w:rPr>
        <w:t>进一步提高站位、增强使命</w:t>
      </w:r>
    </w:p>
    <w:p>
      <w:pPr>
        <w:ind w:left="34"/>
        <w:spacing w:before="1" w:line="227" w:lineRule="auto"/>
        <w:rPr>
          <w:rFonts w:ascii="SimSun" w:hAnsi="SimSun" w:eastAsia="SimSun" w:cs="SimSun"/>
          <w:sz w:val="20"/>
          <w:szCs w:val="20"/>
        </w:rPr>
      </w:pPr>
      <w:r>
        <w:rPr>
          <w:rFonts w:ascii="SimSun" w:hAnsi="SimSun" w:eastAsia="SimSun" w:cs="SimSun"/>
          <w:sz w:val="20"/>
          <w:szCs w:val="20"/>
          <w:spacing w:val="7"/>
        </w:rPr>
        <w:t>感和紧迫感</w:t>
      </w:r>
    </w:p>
    <w:p>
      <w:pPr>
        <w:ind w:left="452"/>
        <w:spacing w:before="123" w:line="225" w:lineRule="auto"/>
        <w:rPr>
          <w:rFonts w:ascii="SimSun" w:hAnsi="SimSun" w:eastAsia="SimSun" w:cs="SimSun"/>
          <w:sz w:val="20"/>
          <w:szCs w:val="20"/>
        </w:rPr>
      </w:pPr>
      <w:r>
        <w:rPr>
          <w:rFonts w:ascii="SimSun" w:hAnsi="SimSun" w:eastAsia="SimSun" w:cs="SimSun"/>
          <w:sz w:val="20"/>
          <w:szCs w:val="20"/>
          <w:spacing w:val="9"/>
        </w:rPr>
        <w:t>⑥这两年，受气候变化异常影响，我国北方沙尘天气次数有所增加</w:t>
      </w:r>
    </w:p>
    <w:p>
      <w:pPr>
        <w:ind w:left="452"/>
        <w:spacing w:before="125" w:line="228" w:lineRule="auto"/>
        <w:rPr>
          <w:rFonts w:ascii="SimSun" w:hAnsi="SimSun" w:eastAsia="SimSun" w:cs="SimSun"/>
          <w:sz w:val="20"/>
          <w:szCs w:val="20"/>
        </w:rPr>
      </w:pPr>
      <w:r>
        <w:rPr>
          <w:rFonts w:ascii="SimSun" w:hAnsi="SimSun" w:eastAsia="SimSun" w:cs="SimSun"/>
          <w:sz w:val="20"/>
          <w:szCs w:val="20"/>
          <w:spacing w:val="7"/>
        </w:rPr>
        <w:t>将以上</w:t>
      </w:r>
      <w:r>
        <w:rPr>
          <w:rFonts w:ascii="SimSun" w:hAnsi="SimSun" w:eastAsia="SimSun" w:cs="SimSun"/>
          <w:sz w:val="20"/>
          <w:szCs w:val="20"/>
          <w:spacing w:val="-19"/>
        </w:rPr>
        <w:t xml:space="preserve"> </w:t>
      </w:r>
      <w:r>
        <w:rPr>
          <w:rFonts w:ascii="SimSun" w:hAnsi="SimSun" w:eastAsia="SimSun" w:cs="SimSun"/>
          <w:sz w:val="20"/>
          <w:szCs w:val="20"/>
          <w:spacing w:val="7"/>
        </w:rPr>
        <w:t>6</w:t>
      </w:r>
      <w:r>
        <w:rPr>
          <w:rFonts w:ascii="SimSun" w:hAnsi="SimSun" w:eastAsia="SimSun" w:cs="SimSun"/>
          <w:sz w:val="20"/>
          <w:szCs w:val="20"/>
          <w:spacing w:val="-38"/>
        </w:rPr>
        <w:t xml:space="preserve"> </w:t>
      </w:r>
      <w:r>
        <w:rPr>
          <w:rFonts w:ascii="SimSun" w:hAnsi="SimSun" w:eastAsia="SimSun" w:cs="SimSun"/>
          <w:sz w:val="20"/>
          <w:szCs w:val="20"/>
          <w:spacing w:val="7"/>
        </w:rPr>
        <w:t>个句子重新排列，语序正确的一项是：</w:t>
      </w:r>
    </w:p>
    <w:p>
      <w:pPr>
        <w:ind w:left="447"/>
        <w:spacing w:before="123" w:line="225" w:lineRule="auto"/>
        <w:rPr>
          <w:rFonts w:ascii="SimSun" w:hAnsi="SimSun" w:eastAsia="SimSun" w:cs="SimSun"/>
          <w:sz w:val="20"/>
          <w:szCs w:val="20"/>
        </w:rPr>
      </w:pPr>
      <w:r>
        <w:rPr>
          <w:rFonts w:ascii="SimSun" w:hAnsi="SimSun" w:eastAsia="SimSun" w:cs="SimSun"/>
          <w:sz w:val="20"/>
          <w:szCs w:val="20"/>
          <w:spacing w:val="6"/>
        </w:rPr>
        <w:t>A.①③⑥⑤②④                              B.②⑤⑥①④③</w:t>
      </w:r>
    </w:p>
    <w:p>
      <w:pPr>
        <w:ind w:left="452"/>
        <w:spacing w:before="126" w:line="225" w:lineRule="auto"/>
        <w:rPr>
          <w:rFonts w:ascii="SimSun" w:hAnsi="SimSun" w:eastAsia="SimSun" w:cs="SimSun"/>
          <w:sz w:val="20"/>
          <w:szCs w:val="20"/>
        </w:rPr>
      </w:pPr>
      <w:r>
        <w:rPr>
          <w:rFonts w:ascii="SimSun" w:hAnsi="SimSun" w:eastAsia="SimSun" w:cs="SimSun"/>
          <w:sz w:val="20"/>
          <w:szCs w:val="20"/>
          <w:spacing w:val="6"/>
        </w:rPr>
        <w:t>C.④①③②⑥⑤                              </w:t>
      </w:r>
      <w:r>
        <w:rPr>
          <w:shd w:val="clear" w:fill="FFFF00"/>
          <w:rFonts w:ascii="SimSun" w:hAnsi="SimSun" w:eastAsia="SimSun" w:cs="SimSun"/>
          <w:sz w:val="20"/>
          <w:szCs w:val="20"/>
          <w:spacing w:val="6"/>
        </w:rPr>
        <w:t>D.③④①⑥②⑤</w:t>
      </w:r>
    </w:p>
    <w:p>
      <w:pPr>
        <w:ind w:left="458"/>
        <w:spacing w:before="129" w:line="225" w:lineRule="auto"/>
        <w:rPr>
          <w:rFonts w:ascii="SimSun" w:hAnsi="SimSun" w:eastAsia="SimSun" w:cs="SimSun"/>
          <w:sz w:val="20"/>
          <w:szCs w:val="20"/>
        </w:rPr>
      </w:pPr>
      <w:r>
        <w:rPr>
          <w:rFonts w:ascii="SimSun" w:hAnsi="SimSun" w:eastAsia="SimSun" w:cs="SimSun"/>
          <w:sz w:val="20"/>
          <w:szCs w:val="20"/>
          <w:spacing w:val="9"/>
        </w:rPr>
        <w:t>51.①然而，人体是运动变化的系统，单一的、静止的监测数据不能完整地反映人体的健康状况</w:t>
      </w:r>
    </w:p>
    <w:p>
      <w:pPr>
        <w:ind w:left="452"/>
        <w:spacing w:before="125" w:line="225" w:lineRule="auto"/>
        <w:rPr>
          <w:rFonts w:ascii="SimSun" w:hAnsi="SimSun" w:eastAsia="SimSun" w:cs="SimSun"/>
          <w:sz w:val="20"/>
          <w:szCs w:val="20"/>
        </w:rPr>
      </w:pPr>
      <w:r>
        <w:rPr>
          <w:rFonts w:ascii="SimSun" w:hAnsi="SimSun" w:eastAsia="SimSun" w:cs="SimSun"/>
          <w:sz w:val="20"/>
          <w:szCs w:val="20"/>
          <w:spacing w:val="10"/>
        </w:rPr>
        <w:t>②无论是膳食配方、运动药方还是睡眠与心理处方，都是主动健</w:t>
      </w:r>
      <w:r>
        <w:rPr>
          <w:rFonts w:ascii="SimSun" w:hAnsi="SimSun" w:eastAsia="SimSun" w:cs="SimSun"/>
          <w:sz w:val="20"/>
          <w:szCs w:val="20"/>
          <w:spacing w:val="9"/>
        </w:rPr>
        <w:t>康实践的重要组成部分</w:t>
      </w:r>
    </w:p>
    <w:p>
      <w:pPr>
        <w:ind w:left="452"/>
        <w:spacing w:before="126" w:line="369" w:lineRule="exact"/>
        <w:rPr>
          <w:rFonts w:ascii="SimSun" w:hAnsi="SimSun" w:eastAsia="SimSun" w:cs="SimSun"/>
          <w:sz w:val="20"/>
          <w:szCs w:val="20"/>
        </w:rPr>
      </w:pPr>
      <w:r>
        <w:rPr>
          <w:rFonts w:ascii="SimSun" w:hAnsi="SimSun" w:eastAsia="SimSun" w:cs="SimSun"/>
          <w:sz w:val="20"/>
          <w:szCs w:val="20"/>
          <w:spacing w:val="12"/>
          <w:position w:val="12"/>
        </w:rPr>
        <w:t>③当前，随着技术的进步，智能可穿戴设备能在生活和工作场景下，对人</w:t>
      </w:r>
      <w:r>
        <w:rPr>
          <w:rFonts w:ascii="SimSun" w:hAnsi="SimSun" w:eastAsia="SimSun" w:cs="SimSun"/>
          <w:sz w:val="20"/>
          <w:szCs w:val="20"/>
          <w:spacing w:val="11"/>
          <w:position w:val="12"/>
        </w:rPr>
        <w:t>体的生物信号进行长时程的</w:t>
      </w:r>
    </w:p>
    <w:p>
      <w:pPr>
        <w:ind w:left="38"/>
        <w:spacing w:before="1" w:line="228" w:lineRule="auto"/>
        <w:rPr>
          <w:rFonts w:ascii="SimSun" w:hAnsi="SimSun" w:eastAsia="SimSun" w:cs="SimSun"/>
          <w:sz w:val="20"/>
          <w:szCs w:val="20"/>
        </w:rPr>
      </w:pPr>
      <w:r>
        <w:rPr>
          <w:rFonts w:ascii="SimSun" w:hAnsi="SimSun" w:eastAsia="SimSun" w:cs="SimSun"/>
          <w:sz w:val="20"/>
          <w:szCs w:val="20"/>
          <w:spacing w:val="7"/>
        </w:rPr>
        <w:t>实时无创监测</w:t>
      </w:r>
    </w:p>
    <w:p>
      <w:pPr>
        <w:ind w:left="452"/>
        <w:spacing w:before="122" w:line="370" w:lineRule="exact"/>
        <w:rPr>
          <w:rFonts w:ascii="SimSun" w:hAnsi="SimSun" w:eastAsia="SimSun" w:cs="SimSun"/>
          <w:sz w:val="20"/>
          <w:szCs w:val="20"/>
        </w:rPr>
      </w:pPr>
      <w:r>
        <w:rPr>
          <w:rFonts w:ascii="SimSun" w:hAnsi="SimSun" w:eastAsia="SimSun" w:cs="SimSun"/>
          <w:sz w:val="20"/>
          <w:szCs w:val="20"/>
          <w:spacing w:val="12"/>
          <w:position w:val="12"/>
        </w:rPr>
        <w:t>④在这些实践中少不了技术的身影，智能手环、睡眠监测仪等智能产品，</w:t>
      </w:r>
      <w:r>
        <w:rPr>
          <w:rFonts w:ascii="SimSun" w:hAnsi="SimSun" w:eastAsia="SimSun" w:cs="SimSun"/>
          <w:sz w:val="20"/>
          <w:szCs w:val="20"/>
          <w:spacing w:val="11"/>
          <w:position w:val="12"/>
        </w:rPr>
        <w:t>为实现主动健康提供了技术</w:t>
      </w:r>
    </w:p>
    <w:p>
      <w:pPr>
        <w:ind w:left="34"/>
        <w:spacing w:line="227" w:lineRule="auto"/>
        <w:rPr>
          <w:rFonts w:ascii="SimSun" w:hAnsi="SimSun" w:eastAsia="SimSun" w:cs="SimSun"/>
          <w:sz w:val="20"/>
          <w:szCs w:val="20"/>
        </w:rPr>
      </w:pPr>
      <w:r>
        <w:rPr>
          <w:rFonts w:ascii="SimSun" w:hAnsi="SimSun" w:eastAsia="SimSun" w:cs="SimSun"/>
          <w:sz w:val="20"/>
          <w:szCs w:val="20"/>
          <w:spacing w:val="4"/>
        </w:rPr>
        <w:t>保障</w:t>
      </w:r>
    </w:p>
    <w:p>
      <w:pPr>
        <w:ind w:left="452"/>
        <w:spacing w:before="126" w:line="225" w:lineRule="auto"/>
        <w:rPr>
          <w:rFonts w:ascii="SimSun" w:hAnsi="SimSun" w:eastAsia="SimSun" w:cs="SimSun"/>
          <w:sz w:val="20"/>
          <w:szCs w:val="20"/>
        </w:rPr>
      </w:pPr>
      <w:r>
        <w:rPr>
          <w:rFonts w:ascii="SimSun" w:hAnsi="SimSun" w:eastAsia="SimSun" w:cs="SimSun"/>
          <w:sz w:val="20"/>
          <w:szCs w:val="20"/>
          <w:spacing w:val="10"/>
        </w:rPr>
        <w:t>⑤过去，健康监测仪器往往应用在医院场景中，通常要求人体处于稳</w:t>
      </w:r>
      <w:r>
        <w:rPr>
          <w:rFonts w:ascii="SimSun" w:hAnsi="SimSun" w:eastAsia="SimSun" w:cs="SimSun"/>
          <w:sz w:val="20"/>
          <w:szCs w:val="20"/>
          <w:spacing w:val="9"/>
        </w:rPr>
        <w:t>定状态时才能进行测量</w:t>
      </w:r>
    </w:p>
    <w:p>
      <w:pPr>
        <w:ind w:left="452"/>
        <w:spacing w:before="126" w:line="369" w:lineRule="exact"/>
        <w:rPr>
          <w:rFonts w:ascii="SimSun" w:hAnsi="SimSun" w:eastAsia="SimSun" w:cs="SimSun"/>
          <w:sz w:val="20"/>
          <w:szCs w:val="20"/>
        </w:rPr>
      </w:pPr>
      <w:r>
        <w:rPr>
          <w:rFonts w:ascii="SimSun" w:hAnsi="SimSun" w:eastAsia="SimSun" w:cs="SimSun"/>
          <w:sz w:val="20"/>
          <w:szCs w:val="20"/>
          <w:spacing w:val="11"/>
          <w:position w:val="12"/>
        </w:rPr>
        <w:t>⑥可穿戴智能生物传感技术具有自适应、</w:t>
      </w:r>
      <w:r>
        <w:rPr>
          <w:rFonts w:ascii="SimSun" w:hAnsi="SimSun" w:eastAsia="SimSun" w:cs="SimSun"/>
          <w:sz w:val="20"/>
          <w:szCs w:val="20"/>
          <w:spacing w:val="-47"/>
          <w:position w:val="12"/>
        </w:rPr>
        <w:t xml:space="preserve"> </w:t>
      </w:r>
      <w:r>
        <w:rPr>
          <w:rFonts w:ascii="SimSun" w:hAnsi="SimSun" w:eastAsia="SimSun" w:cs="SimSun"/>
          <w:sz w:val="20"/>
          <w:szCs w:val="20"/>
          <w:spacing w:val="11"/>
          <w:position w:val="12"/>
        </w:rPr>
        <w:t>自诊断等功</w:t>
      </w:r>
      <w:r>
        <w:rPr>
          <w:rFonts w:ascii="SimSun" w:hAnsi="SimSun" w:eastAsia="SimSun" w:cs="SimSun"/>
          <w:sz w:val="20"/>
          <w:szCs w:val="20"/>
          <w:spacing w:val="10"/>
          <w:position w:val="12"/>
        </w:rPr>
        <w:t>能，通过监测人的心率，血糖等多种指标，实现</w:t>
      </w:r>
    </w:p>
    <w:p>
      <w:pPr>
        <w:ind w:left="32"/>
        <w:spacing w:before="1" w:line="228" w:lineRule="auto"/>
        <w:rPr>
          <w:rFonts w:ascii="SimSun" w:hAnsi="SimSun" w:eastAsia="SimSun" w:cs="SimSun"/>
          <w:sz w:val="20"/>
          <w:szCs w:val="20"/>
        </w:rPr>
      </w:pPr>
      <w:r>
        <w:rPr>
          <w:rFonts w:ascii="SimSun" w:hAnsi="SimSun" w:eastAsia="SimSun" w:cs="SimSun"/>
          <w:sz w:val="20"/>
          <w:szCs w:val="20"/>
          <w:spacing w:val="8"/>
        </w:rPr>
        <w:t>疾病预警目的</w:t>
      </w:r>
    </w:p>
    <w:p>
      <w:pPr>
        <w:ind w:left="452"/>
        <w:spacing w:before="121" w:line="228" w:lineRule="auto"/>
        <w:rPr>
          <w:rFonts w:ascii="SimSun" w:hAnsi="SimSun" w:eastAsia="SimSun" w:cs="SimSun"/>
          <w:sz w:val="20"/>
          <w:szCs w:val="20"/>
        </w:rPr>
      </w:pPr>
      <w:r>
        <w:rPr>
          <w:rFonts w:ascii="SimSun" w:hAnsi="SimSun" w:eastAsia="SimSun" w:cs="SimSun"/>
          <w:sz w:val="20"/>
          <w:szCs w:val="20"/>
          <w:spacing w:val="7"/>
        </w:rPr>
        <w:t>将以上</w:t>
      </w:r>
      <w:r>
        <w:rPr>
          <w:rFonts w:ascii="SimSun" w:hAnsi="SimSun" w:eastAsia="SimSun" w:cs="SimSun"/>
          <w:sz w:val="20"/>
          <w:szCs w:val="20"/>
          <w:spacing w:val="-19"/>
        </w:rPr>
        <w:t xml:space="preserve"> </w:t>
      </w:r>
      <w:r>
        <w:rPr>
          <w:rFonts w:ascii="SimSun" w:hAnsi="SimSun" w:eastAsia="SimSun" w:cs="SimSun"/>
          <w:sz w:val="20"/>
          <w:szCs w:val="20"/>
          <w:spacing w:val="7"/>
        </w:rPr>
        <w:t>6</w:t>
      </w:r>
      <w:r>
        <w:rPr>
          <w:rFonts w:ascii="SimSun" w:hAnsi="SimSun" w:eastAsia="SimSun" w:cs="SimSun"/>
          <w:sz w:val="20"/>
          <w:szCs w:val="20"/>
          <w:spacing w:val="-38"/>
        </w:rPr>
        <w:t xml:space="preserve"> </w:t>
      </w:r>
      <w:r>
        <w:rPr>
          <w:rFonts w:ascii="SimSun" w:hAnsi="SimSun" w:eastAsia="SimSun" w:cs="SimSun"/>
          <w:sz w:val="20"/>
          <w:szCs w:val="20"/>
          <w:spacing w:val="7"/>
        </w:rPr>
        <w:t>个句子重新排列，语序正确的一项是：</w:t>
      </w:r>
    </w:p>
    <w:p>
      <w:pPr>
        <w:ind w:left="447"/>
        <w:spacing w:before="124" w:line="225" w:lineRule="auto"/>
        <w:rPr>
          <w:rFonts w:ascii="SimSun" w:hAnsi="SimSun" w:eastAsia="SimSun" w:cs="SimSun"/>
          <w:sz w:val="20"/>
          <w:szCs w:val="20"/>
        </w:rPr>
      </w:pPr>
      <w:r>
        <w:rPr>
          <w:rFonts w:ascii="SimSun" w:hAnsi="SimSun" w:eastAsia="SimSun" w:cs="SimSun"/>
          <w:sz w:val="20"/>
          <w:szCs w:val="20"/>
          <w:spacing w:val="6"/>
        </w:rPr>
        <w:t>A.③②④⑤①⑥                              B.⑤①⑥③②④</w:t>
      </w:r>
    </w:p>
    <w:p>
      <w:pPr>
        <w:ind w:left="452"/>
        <w:spacing w:before="126" w:line="225" w:lineRule="auto"/>
        <w:rPr>
          <w:rFonts w:ascii="SimSun" w:hAnsi="SimSun" w:eastAsia="SimSun" w:cs="SimSun"/>
          <w:sz w:val="20"/>
          <w:szCs w:val="20"/>
        </w:rPr>
      </w:pPr>
      <w:r>
        <w:rPr>
          <w:shd w:val="clear" w:fill="FFFF00"/>
          <w:rFonts w:ascii="SimSun" w:hAnsi="SimSun" w:eastAsia="SimSun" w:cs="SimSun"/>
          <w:sz w:val="20"/>
          <w:szCs w:val="20"/>
          <w:spacing w:val="6"/>
        </w:rPr>
        <w:t>C.②④⑤①③⑥</w:t>
      </w:r>
      <w:r>
        <w:rPr>
          <w:rFonts w:ascii="SimSun" w:hAnsi="SimSun" w:eastAsia="SimSun" w:cs="SimSun"/>
          <w:sz w:val="20"/>
          <w:szCs w:val="20"/>
          <w:spacing w:val="6"/>
        </w:rPr>
        <w:t xml:space="preserve">                              D.⑥③②⑤①④</w:t>
      </w:r>
    </w:p>
    <w:p>
      <w:pPr>
        <w:ind w:left="458"/>
        <w:spacing w:before="127" w:line="370" w:lineRule="exact"/>
        <w:rPr>
          <w:rFonts w:ascii="SimSun" w:hAnsi="SimSun" w:eastAsia="SimSun" w:cs="SimSun"/>
          <w:sz w:val="20"/>
          <w:szCs w:val="20"/>
        </w:rPr>
      </w:pPr>
      <w:r>
        <w:rPr>
          <w:rFonts w:ascii="SimSun" w:hAnsi="SimSun" w:eastAsia="SimSun" w:cs="SimSun"/>
          <w:sz w:val="20"/>
          <w:szCs w:val="20"/>
          <w:spacing w:val="8"/>
          <w:position w:val="12"/>
        </w:rPr>
        <w:t>52.①据有关机构估算，每年损失浪费的食物超过</w:t>
      </w:r>
      <w:r>
        <w:rPr>
          <w:rFonts w:ascii="SimSun" w:hAnsi="SimSun" w:eastAsia="SimSun" w:cs="SimSun"/>
          <w:sz w:val="20"/>
          <w:szCs w:val="20"/>
          <w:spacing w:val="-36"/>
          <w:position w:val="12"/>
        </w:rPr>
        <w:t xml:space="preserve"> </w:t>
      </w:r>
      <w:r>
        <w:rPr>
          <w:rFonts w:ascii="SimSun" w:hAnsi="SimSun" w:eastAsia="SimSun" w:cs="SimSun"/>
          <w:sz w:val="20"/>
          <w:szCs w:val="20"/>
          <w:spacing w:val="8"/>
          <w:position w:val="12"/>
        </w:rPr>
        <w:t>22.7%，约</w:t>
      </w:r>
      <w:r>
        <w:rPr>
          <w:rFonts w:ascii="SimSun" w:hAnsi="SimSun" w:eastAsia="SimSun" w:cs="SimSun"/>
          <w:sz w:val="20"/>
          <w:szCs w:val="20"/>
          <w:spacing w:val="-36"/>
          <w:position w:val="12"/>
        </w:rPr>
        <w:t xml:space="preserve"> </w:t>
      </w:r>
      <w:r>
        <w:rPr>
          <w:rFonts w:ascii="SimSun" w:hAnsi="SimSun" w:eastAsia="SimSun" w:cs="SimSun"/>
          <w:sz w:val="20"/>
          <w:szCs w:val="20"/>
          <w:spacing w:val="8"/>
          <w:position w:val="12"/>
        </w:rPr>
        <w:t>9200</w:t>
      </w:r>
      <w:r>
        <w:rPr>
          <w:rFonts w:ascii="SimSun" w:hAnsi="SimSun" w:eastAsia="SimSun" w:cs="SimSun"/>
          <w:sz w:val="20"/>
          <w:szCs w:val="20"/>
          <w:spacing w:val="-40"/>
          <w:position w:val="12"/>
        </w:rPr>
        <w:t xml:space="preserve"> </w:t>
      </w:r>
      <w:r>
        <w:rPr>
          <w:rFonts w:ascii="SimSun" w:hAnsi="SimSun" w:eastAsia="SimSun" w:cs="SimSun"/>
          <w:sz w:val="20"/>
          <w:szCs w:val="20"/>
          <w:spacing w:val="8"/>
          <w:position w:val="12"/>
        </w:rPr>
        <w:t>亿斤，若能挽</w:t>
      </w:r>
      <w:r>
        <w:rPr>
          <w:rFonts w:ascii="SimSun" w:hAnsi="SimSun" w:eastAsia="SimSun" w:cs="SimSun"/>
          <w:sz w:val="20"/>
          <w:szCs w:val="20"/>
          <w:spacing w:val="7"/>
          <w:position w:val="12"/>
        </w:rPr>
        <w:t>回一半的损失，就够</w:t>
      </w:r>
    </w:p>
    <w:p>
      <w:pPr>
        <w:ind w:left="49"/>
        <w:spacing w:before="1" w:line="227" w:lineRule="auto"/>
        <w:rPr>
          <w:rFonts w:ascii="SimSun" w:hAnsi="SimSun" w:eastAsia="SimSun" w:cs="SimSun"/>
          <w:sz w:val="20"/>
          <w:szCs w:val="20"/>
        </w:rPr>
      </w:pPr>
      <w:r>
        <w:rPr>
          <w:rFonts w:ascii="SimSun" w:hAnsi="SimSun" w:eastAsia="SimSun" w:cs="SimSun"/>
          <w:sz w:val="20"/>
          <w:szCs w:val="20"/>
          <w:spacing w:val="4"/>
        </w:rPr>
        <w:t>1.9</w:t>
      </w:r>
      <w:r>
        <w:rPr>
          <w:rFonts w:ascii="SimSun" w:hAnsi="SimSun" w:eastAsia="SimSun" w:cs="SimSun"/>
          <w:sz w:val="20"/>
          <w:szCs w:val="20"/>
          <w:spacing w:val="-40"/>
        </w:rPr>
        <w:t xml:space="preserve"> </w:t>
      </w:r>
      <w:r>
        <w:rPr>
          <w:rFonts w:ascii="SimSun" w:hAnsi="SimSun" w:eastAsia="SimSun" w:cs="SimSun"/>
          <w:sz w:val="20"/>
          <w:szCs w:val="20"/>
          <w:spacing w:val="4"/>
        </w:rPr>
        <w:t>亿人吃一年</w:t>
      </w:r>
    </w:p>
    <w:p>
      <w:pPr>
        <w:ind w:left="452"/>
        <w:spacing w:before="123" w:line="225" w:lineRule="auto"/>
        <w:rPr>
          <w:rFonts w:ascii="SimSun" w:hAnsi="SimSun" w:eastAsia="SimSun" w:cs="SimSun"/>
          <w:sz w:val="20"/>
          <w:szCs w:val="20"/>
        </w:rPr>
      </w:pPr>
      <w:r>
        <w:rPr>
          <w:rFonts w:ascii="SimSun" w:hAnsi="SimSun" w:eastAsia="SimSun" w:cs="SimSun"/>
          <w:sz w:val="20"/>
          <w:szCs w:val="20"/>
          <w:spacing w:val="10"/>
        </w:rPr>
        <w:t>②食物节约减损既可有效减轻供给压力，也</w:t>
      </w:r>
      <w:r>
        <w:rPr>
          <w:rFonts w:ascii="SimSun" w:hAnsi="SimSun" w:eastAsia="SimSun" w:cs="SimSun"/>
          <w:sz w:val="20"/>
          <w:szCs w:val="20"/>
          <w:spacing w:val="9"/>
        </w:rPr>
        <w:t>可减少资源使用，善莫大焉</w:t>
      </w:r>
    </w:p>
    <w:p>
      <w:pPr>
        <w:ind w:left="452"/>
        <w:spacing w:before="126" w:line="225" w:lineRule="auto"/>
        <w:rPr>
          <w:rFonts w:ascii="SimSun" w:hAnsi="SimSun" w:eastAsia="SimSun" w:cs="SimSun"/>
          <w:sz w:val="20"/>
          <w:szCs w:val="20"/>
        </w:rPr>
      </w:pPr>
      <w:r>
        <w:rPr>
          <w:rFonts w:ascii="SimSun" w:hAnsi="SimSun" w:eastAsia="SimSun" w:cs="SimSun"/>
          <w:sz w:val="20"/>
          <w:szCs w:val="20"/>
          <w:spacing w:val="7"/>
        </w:rPr>
        <w:t>③我国居民食用油和“红肉</w:t>
      </w:r>
      <w:r>
        <w:rPr>
          <w:rFonts w:ascii="SimSun" w:hAnsi="SimSun" w:eastAsia="SimSun" w:cs="SimSun"/>
          <w:sz w:val="20"/>
          <w:szCs w:val="20"/>
          <w:spacing w:val="-64"/>
        </w:rPr>
        <w:t xml:space="preserve"> </w:t>
      </w:r>
      <w:r>
        <w:rPr>
          <w:rFonts w:ascii="SimSun" w:hAnsi="SimSun" w:eastAsia="SimSun" w:cs="SimSun"/>
          <w:sz w:val="20"/>
          <w:szCs w:val="20"/>
          <w:spacing w:val="7"/>
        </w:rPr>
        <w:t>”人均消费量，分别超过膳食指南推荐标准约</w:t>
      </w:r>
      <w:r>
        <w:rPr>
          <w:rFonts w:ascii="SimSun" w:hAnsi="SimSun" w:eastAsia="SimSun" w:cs="SimSun"/>
          <w:sz w:val="20"/>
          <w:szCs w:val="20"/>
          <w:spacing w:val="-21"/>
        </w:rPr>
        <w:t xml:space="preserve"> </w:t>
      </w:r>
      <w:r>
        <w:rPr>
          <w:rFonts w:ascii="SimSun" w:hAnsi="SimSun" w:eastAsia="SimSun" w:cs="SimSun"/>
          <w:sz w:val="20"/>
          <w:szCs w:val="20"/>
          <w:spacing w:val="7"/>
        </w:rPr>
        <w:t>1</w:t>
      </w:r>
      <w:r>
        <w:rPr>
          <w:rFonts w:ascii="SimSun" w:hAnsi="SimSun" w:eastAsia="SimSun" w:cs="SimSun"/>
          <w:sz w:val="20"/>
          <w:szCs w:val="20"/>
          <w:spacing w:val="-41"/>
        </w:rPr>
        <w:t xml:space="preserve"> </w:t>
      </w:r>
      <w:r>
        <w:rPr>
          <w:rFonts w:ascii="SimSun" w:hAnsi="SimSun" w:eastAsia="SimSun" w:cs="SimSun"/>
          <w:sz w:val="20"/>
          <w:szCs w:val="20"/>
          <w:spacing w:val="7"/>
        </w:rPr>
        <w:t>倍和</w:t>
      </w:r>
      <w:r>
        <w:rPr>
          <w:rFonts w:ascii="SimSun" w:hAnsi="SimSun" w:eastAsia="SimSun" w:cs="SimSun"/>
          <w:sz w:val="20"/>
          <w:szCs w:val="20"/>
          <w:spacing w:val="-34"/>
        </w:rPr>
        <w:t xml:space="preserve"> </w:t>
      </w:r>
      <w:r>
        <w:rPr>
          <w:rFonts w:ascii="SimSun" w:hAnsi="SimSun" w:eastAsia="SimSun" w:cs="SimSun"/>
          <w:sz w:val="20"/>
          <w:szCs w:val="20"/>
          <w:spacing w:val="7"/>
        </w:rPr>
        <w:t>2</w:t>
      </w:r>
      <w:r>
        <w:rPr>
          <w:rFonts w:ascii="SimSun" w:hAnsi="SimSun" w:eastAsia="SimSun" w:cs="SimSun"/>
          <w:sz w:val="20"/>
          <w:szCs w:val="20"/>
          <w:spacing w:val="-38"/>
        </w:rPr>
        <w:t xml:space="preserve"> </w:t>
      </w:r>
      <w:r>
        <w:rPr>
          <w:rFonts w:ascii="SimSun" w:hAnsi="SimSun" w:eastAsia="SimSun" w:cs="SimSun"/>
          <w:sz w:val="20"/>
          <w:szCs w:val="20"/>
          <w:spacing w:val="7"/>
        </w:rPr>
        <w:t>倍</w:t>
      </w:r>
    </w:p>
    <w:p>
      <w:pPr>
        <w:ind w:left="452"/>
        <w:spacing w:before="126" w:line="225" w:lineRule="auto"/>
        <w:rPr>
          <w:rFonts w:ascii="SimSun" w:hAnsi="SimSun" w:eastAsia="SimSun" w:cs="SimSun"/>
          <w:sz w:val="20"/>
          <w:szCs w:val="20"/>
        </w:rPr>
      </w:pPr>
      <w:r>
        <w:rPr>
          <w:rFonts w:ascii="SimSun" w:hAnsi="SimSun" w:eastAsia="SimSun" w:cs="SimSun"/>
          <w:sz w:val="20"/>
          <w:szCs w:val="20"/>
          <w:spacing w:val="9"/>
        </w:rPr>
        <w:t>④当前，食物采收、储运、加工、销售、消费每个环节都有“跑冒滴漏</w:t>
      </w:r>
      <w:r>
        <w:rPr>
          <w:rFonts w:ascii="SimSun" w:hAnsi="SimSun" w:eastAsia="SimSun" w:cs="SimSun"/>
          <w:sz w:val="20"/>
          <w:szCs w:val="20"/>
          <w:spacing w:val="-70"/>
        </w:rPr>
        <w:t xml:space="preserve"> </w:t>
      </w:r>
      <w:r>
        <w:rPr>
          <w:rFonts w:ascii="SimSun" w:hAnsi="SimSun" w:eastAsia="SimSun" w:cs="SimSun"/>
          <w:sz w:val="20"/>
          <w:szCs w:val="20"/>
          <w:spacing w:val="9"/>
        </w:rPr>
        <w:t>”，情况还相当严重</w:t>
      </w:r>
    </w:p>
    <w:p>
      <w:pPr>
        <w:spacing w:line="225" w:lineRule="auto"/>
        <w:sectPr>
          <w:headerReference w:type="default" r:id="rId37"/>
          <w:pgSz w:w="11905" w:h="16839"/>
          <w:pgMar w:top="400" w:right="1012" w:bottom="0" w:left="1054" w:header="0" w:footer="0" w:gutter="0"/>
        </w:sectPr>
        <w:rPr>
          <w:rFonts w:ascii="SimSun" w:hAnsi="SimSun" w:eastAsia="SimSun" w:cs="SimSun"/>
          <w:sz w:val="20"/>
          <w:szCs w:val="20"/>
        </w:rPr>
      </w:pPr>
    </w:p>
    <w:p>
      <w:pPr>
        <w:pStyle w:val="BodyText"/>
        <w:spacing w:line="304" w:lineRule="auto"/>
        <w:rPr/>
      </w:pPr>
      <w:r>
        <w:drawing>
          <wp:anchor distT="0" distB="0" distL="0" distR="0" simplePos="0" relativeHeight="251756544" behindDoc="0" locked="0" layoutInCell="0" allowOverlap="1">
            <wp:simplePos x="0" y="0"/>
            <wp:positionH relativeFrom="page">
              <wp:posOffset>669493</wp:posOffset>
            </wp:positionH>
            <wp:positionV relativeFrom="page">
              <wp:posOffset>460970</wp:posOffset>
            </wp:positionV>
            <wp:extent cx="666597" cy="176864"/>
            <wp:effectExtent l="0" t="0" r="0" b="0"/>
            <wp:wrapNone/>
            <wp:docPr id="86" name="IM 86"/>
            <wp:cNvGraphicFramePr/>
            <a:graphic>
              <a:graphicData uri="http://schemas.openxmlformats.org/drawingml/2006/picture">
                <pic:pic>
                  <pic:nvPicPr>
                    <pic:cNvPr id="86" name="IM 86"/>
                    <pic:cNvPicPr/>
                  </pic:nvPicPr>
                  <pic:blipFill>
                    <a:blip r:embed="rId9"/>
                    <a:stretch>
                      <a:fillRect/>
                    </a:stretch>
                  </pic:blipFill>
                  <pic:spPr>
                    <a:xfrm rot="0">
                      <a:off x="0" y="0"/>
                      <a:ext cx="666597" cy="176864"/>
                    </a:xfrm>
                    <a:prstGeom prst="rect">
                      <a:avLst/>
                    </a:prstGeom>
                  </pic:spPr>
                </pic:pic>
              </a:graphicData>
            </a:graphic>
          </wp:anchor>
        </w:drawing>
      </w:r>
      <w:r/>
    </w:p>
    <w:p>
      <w:pPr>
        <w:ind w:left="6860"/>
        <w:spacing w:before="65" w:line="228" w:lineRule="auto"/>
        <w:rPr>
          <w:rFonts w:ascii="SimSun" w:hAnsi="SimSun" w:eastAsia="SimSun" w:cs="SimSun"/>
          <w:sz w:val="20"/>
          <w:szCs w:val="20"/>
        </w:rPr>
      </w:pPr>
      <w:r>
        <w:rPr>
          <w:rFonts w:ascii="SimSun" w:hAnsi="SimSun" w:eastAsia="SimSun" w:cs="SimSun"/>
          <w:sz w:val="20"/>
          <w:szCs w:val="20"/>
          <w:spacing w:val="8"/>
        </w:rPr>
        <w:t>要成公，选优公！圆您公职梦！</w:t>
      </w:r>
    </w:p>
    <w:p>
      <w:pPr>
        <w:pStyle w:val="BodyText"/>
        <w:spacing w:line="241" w:lineRule="auto"/>
        <w:rPr/>
      </w:pPr>
      <w:r/>
    </w:p>
    <w:p>
      <w:pPr>
        <w:pStyle w:val="BodyText"/>
        <w:spacing w:line="241" w:lineRule="auto"/>
        <w:rPr/>
      </w:pPr>
      <w:r/>
    </w:p>
    <w:p>
      <w:pPr>
        <w:ind w:left="452"/>
        <w:spacing w:before="65" w:line="369" w:lineRule="exact"/>
        <w:rPr>
          <w:rFonts w:ascii="SimSun" w:hAnsi="SimSun" w:eastAsia="SimSun" w:cs="SimSun"/>
          <w:sz w:val="20"/>
          <w:szCs w:val="20"/>
        </w:rPr>
      </w:pPr>
      <w:r>
        <w:rPr>
          <w:rFonts w:ascii="SimSun" w:hAnsi="SimSun" w:eastAsia="SimSun" w:cs="SimSun"/>
          <w:sz w:val="20"/>
          <w:szCs w:val="20"/>
          <w:spacing w:val="10"/>
          <w:position w:val="12"/>
        </w:rPr>
        <w:t>⑤要树立节约减损就是增产的理念，推进全链条节约减损，健全常态化、长效</w:t>
      </w:r>
      <w:r>
        <w:rPr>
          <w:rFonts w:ascii="SimSun" w:hAnsi="SimSun" w:eastAsia="SimSun" w:cs="SimSun"/>
          <w:sz w:val="20"/>
          <w:szCs w:val="20"/>
          <w:spacing w:val="9"/>
          <w:position w:val="12"/>
        </w:rPr>
        <w:t>化工作机制，每个环节</w:t>
      </w:r>
    </w:p>
    <w:p>
      <w:pPr>
        <w:ind w:left="37"/>
        <w:spacing w:line="227" w:lineRule="auto"/>
        <w:rPr>
          <w:rFonts w:ascii="SimSun" w:hAnsi="SimSun" w:eastAsia="SimSun" w:cs="SimSun"/>
          <w:sz w:val="20"/>
          <w:szCs w:val="20"/>
        </w:rPr>
      </w:pPr>
      <w:r>
        <w:rPr>
          <w:rFonts w:ascii="SimSun" w:hAnsi="SimSun" w:eastAsia="SimSun" w:cs="SimSun"/>
          <w:sz w:val="20"/>
          <w:szCs w:val="20"/>
          <w:spacing w:val="9"/>
        </w:rPr>
        <w:t>都要有具体抓手，越是损失浪费严重的环节越要抓得实</w:t>
      </w:r>
    </w:p>
    <w:p>
      <w:pPr>
        <w:ind w:left="452"/>
        <w:spacing w:before="125" w:line="370" w:lineRule="exact"/>
        <w:rPr>
          <w:rFonts w:ascii="SimSun" w:hAnsi="SimSun" w:eastAsia="SimSun" w:cs="SimSun"/>
          <w:sz w:val="20"/>
          <w:szCs w:val="20"/>
        </w:rPr>
      </w:pPr>
      <w:r>
        <w:rPr>
          <w:rFonts w:ascii="SimSun" w:hAnsi="SimSun" w:eastAsia="SimSun" w:cs="SimSun"/>
          <w:sz w:val="20"/>
          <w:szCs w:val="20"/>
          <w:spacing w:val="8"/>
          <w:position w:val="12"/>
        </w:rPr>
        <w:t>⑥消费环节大有文章可做，不仅要制止“舌尖上的浪费</w:t>
      </w:r>
      <w:r>
        <w:rPr>
          <w:rFonts w:ascii="SimSun" w:hAnsi="SimSun" w:eastAsia="SimSun" w:cs="SimSun"/>
          <w:sz w:val="20"/>
          <w:szCs w:val="20"/>
          <w:spacing w:val="-52"/>
          <w:position w:val="12"/>
        </w:rPr>
        <w:t xml:space="preserve"> </w:t>
      </w:r>
      <w:r>
        <w:rPr>
          <w:rFonts w:ascii="SimSun" w:hAnsi="SimSun" w:eastAsia="SimSun" w:cs="SimSun"/>
          <w:sz w:val="20"/>
          <w:szCs w:val="20"/>
          <w:spacing w:val="8"/>
          <w:position w:val="12"/>
        </w:rPr>
        <w:t>”，深入开展“光盘行动</w:t>
      </w:r>
      <w:r>
        <w:rPr>
          <w:rFonts w:ascii="SimSun" w:hAnsi="SimSun" w:eastAsia="SimSun" w:cs="SimSun"/>
          <w:sz w:val="20"/>
          <w:szCs w:val="20"/>
          <w:spacing w:val="-70"/>
          <w:position w:val="12"/>
        </w:rPr>
        <w:t xml:space="preserve"> </w:t>
      </w:r>
      <w:r>
        <w:rPr>
          <w:rFonts w:ascii="SimSun" w:hAnsi="SimSun" w:eastAsia="SimSun" w:cs="SimSun"/>
          <w:sz w:val="20"/>
          <w:szCs w:val="20"/>
          <w:spacing w:val="8"/>
          <w:position w:val="12"/>
        </w:rPr>
        <w:t>”，还要提倡健康饮</w:t>
      </w:r>
    </w:p>
    <w:p>
      <w:pPr>
        <w:ind w:left="33"/>
        <w:spacing w:line="228" w:lineRule="auto"/>
        <w:rPr>
          <w:rFonts w:ascii="SimSun" w:hAnsi="SimSun" w:eastAsia="SimSun" w:cs="SimSun"/>
          <w:sz w:val="20"/>
          <w:szCs w:val="20"/>
        </w:rPr>
      </w:pPr>
      <w:r>
        <w:rPr>
          <w:rFonts w:ascii="SimSun" w:hAnsi="SimSun" w:eastAsia="SimSun" w:cs="SimSun"/>
          <w:sz w:val="20"/>
          <w:szCs w:val="20"/>
        </w:rPr>
        <w:t>食</w:t>
      </w:r>
    </w:p>
    <w:p>
      <w:pPr>
        <w:ind w:left="452"/>
        <w:spacing w:before="122" w:line="228" w:lineRule="auto"/>
        <w:rPr>
          <w:rFonts w:ascii="SimSun" w:hAnsi="SimSun" w:eastAsia="SimSun" w:cs="SimSun"/>
          <w:sz w:val="20"/>
          <w:szCs w:val="20"/>
        </w:rPr>
      </w:pPr>
      <w:r>
        <w:rPr>
          <w:rFonts w:ascii="SimSun" w:hAnsi="SimSun" w:eastAsia="SimSun" w:cs="SimSun"/>
          <w:sz w:val="20"/>
          <w:szCs w:val="20"/>
          <w:spacing w:val="7"/>
        </w:rPr>
        <w:t>将以上</w:t>
      </w:r>
      <w:r>
        <w:rPr>
          <w:rFonts w:ascii="SimSun" w:hAnsi="SimSun" w:eastAsia="SimSun" w:cs="SimSun"/>
          <w:sz w:val="20"/>
          <w:szCs w:val="20"/>
          <w:spacing w:val="-19"/>
        </w:rPr>
        <w:t xml:space="preserve"> </w:t>
      </w:r>
      <w:r>
        <w:rPr>
          <w:rFonts w:ascii="SimSun" w:hAnsi="SimSun" w:eastAsia="SimSun" w:cs="SimSun"/>
          <w:sz w:val="20"/>
          <w:szCs w:val="20"/>
          <w:spacing w:val="7"/>
        </w:rPr>
        <w:t>6</w:t>
      </w:r>
      <w:r>
        <w:rPr>
          <w:rFonts w:ascii="SimSun" w:hAnsi="SimSun" w:eastAsia="SimSun" w:cs="SimSun"/>
          <w:sz w:val="20"/>
          <w:szCs w:val="20"/>
          <w:spacing w:val="-38"/>
        </w:rPr>
        <w:t xml:space="preserve"> </w:t>
      </w:r>
      <w:r>
        <w:rPr>
          <w:rFonts w:ascii="SimSun" w:hAnsi="SimSun" w:eastAsia="SimSun" w:cs="SimSun"/>
          <w:sz w:val="20"/>
          <w:szCs w:val="20"/>
          <w:spacing w:val="7"/>
        </w:rPr>
        <w:t>个句子重新排列，语序正确的一项是：</w:t>
      </w:r>
    </w:p>
    <w:p>
      <w:pPr>
        <w:ind w:left="447"/>
        <w:spacing w:before="123" w:line="225" w:lineRule="auto"/>
        <w:rPr>
          <w:rFonts w:ascii="SimSun" w:hAnsi="SimSun" w:eastAsia="SimSun" w:cs="SimSun"/>
          <w:sz w:val="20"/>
          <w:szCs w:val="20"/>
        </w:rPr>
      </w:pPr>
      <w:r>
        <w:rPr>
          <w:rFonts w:ascii="SimSun" w:hAnsi="SimSun" w:eastAsia="SimSun" w:cs="SimSun"/>
          <w:sz w:val="20"/>
          <w:szCs w:val="20"/>
          <w:spacing w:val="6"/>
        </w:rPr>
        <w:t>A.①⑥③②④⑤                              B.①③④⑤②⑥</w:t>
      </w:r>
    </w:p>
    <w:p>
      <w:pPr>
        <w:ind w:left="452"/>
        <w:spacing w:before="126" w:line="225" w:lineRule="auto"/>
        <w:rPr>
          <w:rFonts w:ascii="SimSun" w:hAnsi="SimSun" w:eastAsia="SimSun" w:cs="SimSun"/>
          <w:sz w:val="20"/>
          <w:szCs w:val="20"/>
        </w:rPr>
      </w:pPr>
      <w:r>
        <w:rPr>
          <w:shd w:val="clear" w:fill="FFFF00"/>
          <w:rFonts w:ascii="SimSun" w:hAnsi="SimSun" w:eastAsia="SimSun" w:cs="SimSun"/>
          <w:sz w:val="20"/>
          <w:szCs w:val="20"/>
          <w:spacing w:val="6"/>
        </w:rPr>
        <w:t>C.④①⑥③②⑤</w:t>
      </w:r>
      <w:r>
        <w:rPr>
          <w:rFonts w:ascii="SimSun" w:hAnsi="SimSun" w:eastAsia="SimSun" w:cs="SimSun"/>
          <w:sz w:val="20"/>
          <w:szCs w:val="20"/>
          <w:spacing w:val="6"/>
        </w:rPr>
        <w:t xml:space="preserve">                              D.④②⑤③①⑥</w:t>
      </w:r>
    </w:p>
    <w:p>
      <w:pPr>
        <w:ind w:left="33" w:right="68" w:firstLine="424"/>
        <w:spacing w:before="123" w:line="342" w:lineRule="auto"/>
        <w:rPr>
          <w:rFonts w:ascii="SimSun" w:hAnsi="SimSun" w:eastAsia="SimSun" w:cs="SimSun"/>
          <w:sz w:val="20"/>
          <w:szCs w:val="20"/>
        </w:rPr>
      </w:pPr>
      <w:r>
        <w:rPr>
          <w:rFonts w:ascii="SimSun" w:hAnsi="SimSun" w:eastAsia="SimSun" w:cs="SimSun"/>
          <w:sz w:val="20"/>
          <w:szCs w:val="20"/>
          <w:spacing w:val="10"/>
        </w:rPr>
        <w:t>53.“</w:t>
      </w:r>
      <w:r>
        <w:rPr>
          <w:rFonts w:ascii="SimSun" w:hAnsi="SimSun" w:eastAsia="SimSun" w:cs="SimSun"/>
          <w:sz w:val="20"/>
          <w:szCs w:val="20"/>
          <w:spacing w:val="-98"/>
        </w:rPr>
        <w:t xml:space="preserve"> </w:t>
      </w:r>
      <w:r>
        <w:rPr>
          <w:rFonts w:ascii="SimSun" w:hAnsi="SimSun" w:eastAsia="SimSun" w:cs="SimSun"/>
          <w:sz w:val="20"/>
          <w:szCs w:val="20"/>
          <w:u w:val="single" w:color="auto"/>
          <w:spacing w:val="5"/>
        </w:rPr>
        <w:t xml:space="preserve">               </w:t>
      </w:r>
      <w:r>
        <w:rPr>
          <w:rFonts w:ascii="SimSun" w:hAnsi="SimSun" w:eastAsia="SimSun" w:cs="SimSun"/>
          <w:sz w:val="20"/>
          <w:szCs w:val="20"/>
          <w:spacing w:val="-67"/>
        </w:rPr>
        <w:t xml:space="preserve"> </w:t>
      </w:r>
      <w:r>
        <w:rPr>
          <w:rFonts w:ascii="SimSun" w:hAnsi="SimSun" w:eastAsia="SimSun" w:cs="SimSun"/>
          <w:sz w:val="20"/>
          <w:szCs w:val="20"/>
          <w:spacing w:val="10"/>
        </w:rPr>
        <w:t>。</w:t>
      </w:r>
      <w:r>
        <w:rPr>
          <w:rFonts w:ascii="SimSun" w:hAnsi="SimSun" w:eastAsia="SimSun" w:cs="SimSun"/>
          <w:sz w:val="20"/>
          <w:szCs w:val="20"/>
          <w:spacing w:val="-64"/>
        </w:rPr>
        <w:t xml:space="preserve"> </w:t>
      </w:r>
      <w:r>
        <w:rPr>
          <w:rFonts w:ascii="SimSun" w:hAnsi="SimSun" w:eastAsia="SimSun" w:cs="SimSun"/>
          <w:sz w:val="20"/>
          <w:szCs w:val="20"/>
          <w:spacing w:val="10"/>
        </w:rPr>
        <w:t>”人民代表大会制度之所以具有强大生</w:t>
      </w:r>
      <w:r>
        <w:rPr>
          <w:rFonts w:ascii="SimSun" w:hAnsi="SimSun" w:eastAsia="SimSun" w:cs="SimSun"/>
          <w:sz w:val="20"/>
          <w:szCs w:val="20"/>
          <w:spacing w:val="9"/>
        </w:rPr>
        <w:t>命力和显著优越性，关键在于深深植</w:t>
      </w:r>
      <w:r>
        <w:rPr>
          <w:rFonts w:ascii="SimSun" w:hAnsi="SimSun" w:eastAsia="SimSun" w:cs="SimSun"/>
          <w:sz w:val="20"/>
          <w:szCs w:val="20"/>
        </w:rPr>
        <w:t xml:space="preserve"> </w:t>
      </w:r>
      <w:r>
        <w:rPr>
          <w:rFonts w:ascii="SimSun" w:hAnsi="SimSun" w:eastAsia="SimSun" w:cs="SimSun"/>
          <w:sz w:val="20"/>
          <w:szCs w:val="20"/>
          <w:spacing w:val="12"/>
        </w:rPr>
        <w:t>根于人民之中。一切国家机关和国家工作人员必须牢固树立人民</w:t>
      </w:r>
      <w:r>
        <w:rPr>
          <w:rFonts w:ascii="SimSun" w:hAnsi="SimSun" w:eastAsia="SimSun" w:cs="SimSun"/>
          <w:sz w:val="20"/>
          <w:szCs w:val="20"/>
          <w:spacing w:val="11"/>
        </w:rPr>
        <w:t>公仆意识，把人民放在心中最高位置，保</w:t>
      </w:r>
      <w:r>
        <w:rPr>
          <w:rFonts w:ascii="SimSun" w:hAnsi="SimSun" w:eastAsia="SimSun" w:cs="SimSun"/>
          <w:sz w:val="20"/>
          <w:szCs w:val="20"/>
        </w:rPr>
        <w:t xml:space="preserve"> </w:t>
      </w:r>
      <w:r>
        <w:rPr>
          <w:rFonts w:ascii="SimSun" w:hAnsi="SimSun" w:eastAsia="SimSun" w:cs="SimSun"/>
          <w:sz w:val="20"/>
          <w:szCs w:val="20"/>
          <w:spacing w:val="12"/>
        </w:rPr>
        <w:t>持同人民的密切联系，倾听人民意见和建议，接受人民监督，努</w:t>
      </w:r>
      <w:r>
        <w:rPr>
          <w:rFonts w:ascii="SimSun" w:hAnsi="SimSun" w:eastAsia="SimSun" w:cs="SimSun"/>
          <w:sz w:val="20"/>
          <w:szCs w:val="20"/>
          <w:spacing w:val="11"/>
        </w:rPr>
        <w:t>力为人民服务。要丰富人大代表联系人民</w:t>
      </w:r>
      <w:r>
        <w:rPr>
          <w:rFonts w:ascii="SimSun" w:hAnsi="SimSun" w:eastAsia="SimSun" w:cs="SimSun"/>
          <w:sz w:val="20"/>
          <w:szCs w:val="20"/>
        </w:rPr>
        <w:t xml:space="preserve"> </w:t>
      </w:r>
      <w:r>
        <w:rPr>
          <w:rFonts w:ascii="SimSun" w:hAnsi="SimSun" w:eastAsia="SimSun" w:cs="SimSun"/>
          <w:sz w:val="20"/>
          <w:szCs w:val="20"/>
          <w:spacing w:val="12"/>
        </w:rPr>
        <w:t>群众的内容和形式，拓宽联系渠道，积极回应社会关切，更好接</w:t>
      </w:r>
      <w:r>
        <w:rPr>
          <w:rFonts w:ascii="SimSun" w:hAnsi="SimSun" w:eastAsia="SimSun" w:cs="SimSun"/>
          <w:sz w:val="20"/>
          <w:szCs w:val="20"/>
          <w:spacing w:val="11"/>
        </w:rPr>
        <w:t>地气、察民情、聚民智、惠民生。各级人</w:t>
      </w:r>
      <w:r>
        <w:rPr>
          <w:rFonts w:ascii="SimSun" w:hAnsi="SimSun" w:eastAsia="SimSun" w:cs="SimSun"/>
          <w:sz w:val="20"/>
          <w:szCs w:val="20"/>
        </w:rPr>
        <w:t xml:space="preserve"> </w:t>
      </w:r>
      <w:r>
        <w:rPr>
          <w:rFonts w:ascii="SimSun" w:hAnsi="SimSun" w:eastAsia="SimSun" w:cs="SimSun"/>
          <w:sz w:val="20"/>
          <w:szCs w:val="20"/>
          <w:spacing w:val="12"/>
        </w:rPr>
        <w:t>大常委会要加强代表工作能力建设，支持和保障代表更好依法履</w:t>
      </w:r>
      <w:r>
        <w:rPr>
          <w:rFonts w:ascii="SimSun" w:hAnsi="SimSun" w:eastAsia="SimSun" w:cs="SimSun"/>
          <w:sz w:val="20"/>
          <w:szCs w:val="20"/>
          <w:spacing w:val="11"/>
        </w:rPr>
        <w:t>职，使发挥各级人大代表作用成为人民当</w:t>
      </w:r>
    </w:p>
    <w:p>
      <w:pPr>
        <w:ind w:left="35"/>
        <w:spacing w:before="1" w:line="228" w:lineRule="auto"/>
        <w:rPr>
          <w:rFonts w:ascii="SimSun" w:hAnsi="SimSun" w:eastAsia="SimSun" w:cs="SimSun"/>
          <w:sz w:val="20"/>
          <w:szCs w:val="20"/>
        </w:rPr>
      </w:pPr>
      <w:r>
        <w:rPr>
          <w:rFonts w:ascii="SimSun" w:hAnsi="SimSun" w:eastAsia="SimSun" w:cs="SimSun"/>
          <w:sz w:val="20"/>
          <w:szCs w:val="20"/>
          <w:spacing w:val="7"/>
        </w:rPr>
        <w:t>家作主的重要体现。</w:t>
      </w:r>
    </w:p>
    <w:p>
      <w:pPr>
        <w:ind w:left="455"/>
        <w:spacing w:before="122" w:line="227" w:lineRule="auto"/>
        <w:rPr>
          <w:rFonts w:ascii="SimSun" w:hAnsi="SimSun" w:eastAsia="SimSun" w:cs="SimSun"/>
          <w:sz w:val="20"/>
          <w:szCs w:val="20"/>
        </w:rPr>
      </w:pPr>
      <w:r>
        <w:rPr>
          <w:rFonts w:ascii="SimSun" w:hAnsi="SimSun" w:eastAsia="SimSun" w:cs="SimSun"/>
          <w:sz w:val="20"/>
          <w:szCs w:val="20"/>
          <w:spacing w:val="8"/>
        </w:rPr>
        <w:t>填入画横线部分最恰当的一项是：</w:t>
      </w:r>
    </w:p>
    <w:p>
      <w:pPr>
        <w:ind w:left="447"/>
        <w:spacing w:before="126" w:line="227" w:lineRule="auto"/>
        <w:rPr>
          <w:rFonts w:ascii="SimSun" w:hAnsi="SimSun" w:eastAsia="SimSun" w:cs="SimSun"/>
          <w:sz w:val="20"/>
          <w:szCs w:val="20"/>
        </w:rPr>
      </w:pPr>
      <w:r>
        <w:rPr>
          <w:rFonts w:ascii="SimSun" w:hAnsi="SimSun" w:eastAsia="SimSun" w:cs="SimSun"/>
          <w:sz w:val="20"/>
          <w:szCs w:val="20"/>
          <w:spacing w:val="7"/>
        </w:rPr>
        <w:t>A.人视水见形，视民知治不                    </w:t>
      </w:r>
      <w:r>
        <w:rPr>
          <w:shd w:val="clear" w:fill="FFFF00"/>
          <w:rFonts w:ascii="SimSun" w:hAnsi="SimSun" w:eastAsia="SimSun" w:cs="SimSun"/>
          <w:sz w:val="20"/>
          <w:szCs w:val="20"/>
          <w:spacing w:val="7"/>
        </w:rPr>
        <w:t>B.为政之要，以顺民心为本</w:t>
      </w:r>
    </w:p>
    <w:p>
      <w:pPr>
        <w:ind w:left="452"/>
        <w:spacing w:before="123" w:line="228" w:lineRule="auto"/>
        <w:rPr>
          <w:rFonts w:ascii="SimSun" w:hAnsi="SimSun" w:eastAsia="SimSun" w:cs="SimSun"/>
          <w:sz w:val="20"/>
          <w:szCs w:val="20"/>
        </w:rPr>
      </w:pPr>
      <w:r>
        <w:rPr>
          <w:rFonts w:ascii="SimSun" w:hAnsi="SimSun" w:eastAsia="SimSun" w:cs="SimSun"/>
          <w:sz w:val="20"/>
          <w:szCs w:val="20"/>
          <w:spacing w:val="8"/>
        </w:rPr>
        <w:t>C.善为政者，弊则补之，决则塞之              D.苟利于民，不必法古；苟周于事，不必循俗</w:t>
      </w:r>
    </w:p>
    <w:p>
      <w:pPr>
        <w:ind w:left="34" w:right="13" w:firstLine="423"/>
        <w:spacing w:before="121" w:line="342" w:lineRule="auto"/>
        <w:rPr>
          <w:rFonts w:ascii="SimSun" w:hAnsi="SimSun" w:eastAsia="SimSun" w:cs="SimSun"/>
          <w:sz w:val="20"/>
          <w:szCs w:val="20"/>
        </w:rPr>
      </w:pPr>
      <w:r>
        <w:rPr>
          <w:rFonts w:ascii="SimSun" w:hAnsi="SimSun" w:eastAsia="SimSun" w:cs="SimSun"/>
          <w:sz w:val="20"/>
          <w:szCs w:val="20"/>
          <w:spacing w:val="9"/>
        </w:rPr>
        <w:t>54.</w:t>
      </w:r>
      <w:r>
        <w:rPr>
          <w:rFonts w:ascii="SimSun" w:hAnsi="SimSun" w:eastAsia="SimSun" w:cs="SimSun"/>
          <w:sz w:val="20"/>
          <w:szCs w:val="20"/>
          <w:spacing w:val="-99"/>
        </w:rPr>
        <w:t xml:space="preserve"> </w:t>
      </w:r>
      <w:r>
        <w:rPr>
          <w:rFonts w:ascii="SimSun" w:hAnsi="SimSun" w:eastAsia="SimSun" w:cs="SimSun"/>
          <w:sz w:val="20"/>
          <w:szCs w:val="20"/>
          <w:u w:val="single" w:color="auto"/>
          <w:spacing w:val="4"/>
        </w:rPr>
        <w:t xml:space="preserve">               </w:t>
      </w:r>
      <w:r>
        <w:rPr>
          <w:rFonts w:ascii="SimSun" w:hAnsi="SimSun" w:eastAsia="SimSun" w:cs="SimSun"/>
          <w:sz w:val="20"/>
          <w:szCs w:val="20"/>
          <w:spacing w:val="-60"/>
        </w:rPr>
        <w:t xml:space="preserve"> </w:t>
      </w:r>
      <w:r>
        <w:rPr>
          <w:rFonts w:ascii="SimSun" w:hAnsi="SimSun" w:eastAsia="SimSun" w:cs="SimSun"/>
          <w:sz w:val="20"/>
          <w:szCs w:val="20"/>
          <w:spacing w:val="9"/>
        </w:rPr>
        <w:t>。我们党当初为什么要创办中央党校？就是为人民解放事业培养骨干力</w:t>
      </w:r>
      <w:r>
        <w:rPr>
          <w:rFonts w:ascii="SimSun" w:hAnsi="SimSun" w:eastAsia="SimSun" w:cs="SimSun"/>
          <w:sz w:val="20"/>
          <w:szCs w:val="20"/>
          <w:spacing w:val="8"/>
        </w:rPr>
        <w:t>量。90</w:t>
      </w:r>
      <w:r>
        <w:rPr>
          <w:rFonts w:ascii="SimSun" w:hAnsi="SimSun" w:eastAsia="SimSun" w:cs="SimSun"/>
          <w:sz w:val="20"/>
          <w:szCs w:val="20"/>
          <w:spacing w:val="-39"/>
        </w:rPr>
        <w:t xml:space="preserve"> </w:t>
      </w:r>
      <w:r>
        <w:rPr>
          <w:rFonts w:ascii="SimSun" w:hAnsi="SimSun" w:eastAsia="SimSun" w:cs="SimSun"/>
          <w:sz w:val="20"/>
          <w:szCs w:val="20"/>
          <w:spacing w:val="8"/>
        </w:rPr>
        <w:t>年</w:t>
      </w:r>
      <w:r>
        <w:rPr>
          <w:rFonts w:ascii="SimSun" w:hAnsi="SimSun" w:eastAsia="SimSun" w:cs="SimSun"/>
          <w:sz w:val="20"/>
          <w:szCs w:val="20"/>
        </w:rPr>
        <w:t xml:space="preserve"> </w:t>
      </w:r>
      <w:r>
        <w:rPr>
          <w:rFonts w:ascii="SimSun" w:hAnsi="SimSun" w:eastAsia="SimSun" w:cs="SimSun"/>
          <w:sz w:val="20"/>
          <w:szCs w:val="20"/>
          <w:spacing w:val="12"/>
        </w:rPr>
        <w:t>来，各级党校特别是中央党校与党的事业同频共振、按需施训</w:t>
      </w:r>
      <w:r>
        <w:rPr>
          <w:rFonts w:ascii="SimSun" w:hAnsi="SimSun" w:eastAsia="SimSun" w:cs="SimSun"/>
          <w:sz w:val="20"/>
          <w:szCs w:val="20"/>
          <w:spacing w:val="11"/>
        </w:rPr>
        <w:t>，教育培训了一批又一批领导干部，肩负起</w:t>
      </w:r>
      <w:r>
        <w:rPr>
          <w:rFonts w:ascii="SimSun" w:hAnsi="SimSun" w:eastAsia="SimSun" w:cs="SimSun"/>
          <w:sz w:val="20"/>
          <w:szCs w:val="20"/>
        </w:rPr>
        <w:t xml:space="preserve"> </w:t>
      </w:r>
      <w:r>
        <w:rPr>
          <w:rFonts w:ascii="SimSun" w:hAnsi="SimSun" w:eastAsia="SimSun" w:cs="SimSun"/>
          <w:sz w:val="20"/>
          <w:szCs w:val="20"/>
          <w:spacing w:val="12"/>
        </w:rPr>
        <w:t>为党育才的神圣职责，推动党的事业从胜利走向新的胜利。例</w:t>
      </w:r>
      <w:r>
        <w:rPr>
          <w:rFonts w:ascii="SimSun" w:hAnsi="SimSun" w:eastAsia="SimSun" w:cs="SimSun"/>
          <w:sz w:val="20"/>
          <w:szCs w:val="20"/>
          <w:spacing w:val="11"/>
        </w:rPr>
        <w:t>如，党校创办初期，马克思共产主义学校一</w:t>
      </w:r>
      <w:r>
        <w:rPr>
          <w:rFonts w:ascii="SimSun" w:hAnsi="SimSun" w:eastAsia="SimSun" w:cs="SimSun"/>
          <w:sz w:val="20"/>
          <w:szCs w:val="20"/>
        </w:rPr>
        <w:t xml:space="preserve"> </w:t>
      </w:r>
      <w:r>
        <w:rPr>
          <w:rFonts w:ascii="SimSun" w:hAnsi="SimSun" w:eastAsia="SimSun" w:cs="SimSun"/>
          <w:sz w:val="20"/>
          <w:szCs w:val="20"/>
          <w:spacing w:val="9"/>
        </w:rPr>
        <w:t>年多时间里共培训了</w:t>
      </w:r>
      <w:r>
        <w:rPr>
          <w:rFonts w:ascii="SimSun" w:hAnsi="SimSun" w:eastAsia="SimSun" w:cs="SimSun"/>
          <w:sz w:val="20"/>
          <w:szCs w:val="20"/>
          <w:spacing w:val="-21"/>
        </w:rPr>
        <w:t xml:space="preserve"> </w:t>
      </w:r>
      <w:r>
        <w:rPr>
          <w:rFonts w:ascii="SimSun" w:hAnsi="SimSun" w:eastAsia="SimSun" w:cs="SimSun"/>
          <w:sz w:val="20"/>
          <w:szCs w:val="20"/>
          <w:spacing w:val="9"/>
        </w:rPr>
        <w:t>1000</w:t>
      </w:r>
      <w:r>
        <w:rPr>
          <w:rFonts w:ascii="SimSun" w:hAnsi="SimSun" w:eastAsia="SimSun" w:cs="SimSun"/>
          <w:sz w:val="20"/>
          <w:szCs w:val="20"/>
          <w:spacing w:val="-30"/>
        </w:rPr>
        <w:t xml:space="preserve"> </w:t>
      </w:r>
      <w:r>
        <w:rPr>
          <w:rFonts w:ascii="SimSun" w:hAnsi="SimSun" w:eastAsia="SimSun" w:cs="SimSun"/>
          <w:sz w:val="20"/>
          <w:szCs w:val="20"/>
          <w:spacing w:val="9"/>
        </w:rPr>
        <w:t>多名干部；延安时期，中央党校常</w:t>
      </w:r>
      <w:r>
        <w:rPr>
          <w:rFonts w:ascii="SimSun" w:hAnsi="SimSun" w:eastAsia="SimSun" w:cs="SimSun"/>
          <w:sz w:val="20"/>
          <w:szCs w:val="20"/>
          <w:spacing w:val="8"/>
        </w:rPr>
        <w:t>规班次培养各类骨干上万人，其中约</w:t>
      </w:r>
      <w:r>
        <w:rPr>
          <w:rFonts w:ascii="SimSun" w:hAnsi="SimSun" w:eastAsia="SimSun" w:cs="SimSun"/>
          <w:sz w:val="20"/>
          <w:szCs w:val="20"/>
          <w:spacing w:val="-35"/>
        </w:rPr>
        <w:t xml:space="preserve"> </w:t>
      </w:r>
      <w:r>
        <w:rPr>
          <w:rFonts w:ascii="SimSun" w:hAnsi="SimSun" w:eastAsia="SimSun" w:cs="SimSun"/>
          <w:sz w:val="20"/>
          <w:szCs w:val="20"/>
          <w:spacing w:val="8"/>
        </w:rPr>
        <w:t>65%的七</w:t>
      </w:r>
      <w:r>
        <w:rPr>
          <w:rFonts w:ascii="SimSun" w:hAnsi="SimSun" w:eastAsia="SimSun" w:cs="SimSun"/>
          <w:sz w:val="20"/>
          <w:szCs w:val="20"/>
        </w:rPr>
        <w:t xml:space="preserve"> </w:t>
      </w:r>
      <w:r>
        <w:rPr>
          <w:rFonts w:ascii="SimSun" w:hAnsi="SimSun" w:eastAsia="SimSun" w:cs="SimSun"/>
          <w:sz w:val="20"/>
          <w:szCs w:val="20"/>
          <w:spacing w:val="8"/>
        </w:rPr>
        <w:t>大代表有中央党校的学习工作经历。党的十八大以来</w:t>
      </w:r>
      <w:r>
        <w:rPr>
          <w:rFonts w:ascii="SimSun" w:hAnsi="SimSun" w:eastAsia="SimSun" w:cs="SimSun"/>
          <w:sz w:val="20"/>
          <w:szCs w:val="20"/>
          <w:spacing w:val="7"/>
        </w:rPr>
        <w:t>，中央党校举办的主体班次共培训轮训干部</w:t>
      </w:r>
      <w:r>
        <w:rPr>
          <w:rFonts w:ascii="SimSun" w:hAnsi="SimSun" w:eastAsia="SimSun" w:cs="SimSun"/>
          <w:sz w:val="20"/>
          <w:szCs w:val="20"/>
          <w:spacing w:val="-38"/>
        </w:rPr>
        <w:t xml:space="preserve"> </w:t>
      </w:r>
      <w:r>
        <w:rPr>
          <w:rFonts w:ascii="SimSun" w:hAnsi="SimSun" w:eastAsia="SimSun" w:cs="SimSun"/>
          <w:sz w:val="20"/>
          <w:szCs w:val="20"/>
          <w:spacing w:val="7"/>
        </w:rPr>
        <w:t>8.8</w:t>
      </w:r>
      <w:r>
        <w:rPr>
          <w:rFonts w:ascii="SimSun" w:hAnsi="SimSun" w:eastAsia="SimSun" w:cs="SimSun"/>
          <w:sz w:val="20"/>
          <w:szCs w:val="20"/>
          <w:spacing w:val="-33"/>
        </w:rPr>
        <w:t xml:space="preserve"> </w:t>
      </w:r>
      <w:r>
        <w:rPr>
          <w:rFonts w:ascii="SimSun" w:hAnsi="SimSun" w:eastAsia="SimSun" w:cs="SimSun"/>
          <w:sz w:val="20"/>
          <w:szCs w:val="20"/>
          <w:spacing w:val="7"/>
        </w:rPr>
        <w:t>万人，</w:t>
      </w:r>
    </w:p>
    <w:p>
      <w:pPr>
        <w:ind w:left="34"/>
        <w:spacing w:before="1" w:line="226" w:lineRule="auto"/>
        <w:rPr>
          <w:rFonts w:ascii="SimSun" w:hAnsi="SimSun" w:eastAsia="SimSun" w:cs="SimSun"/>
          <w:sz w:val="20"/>
          <w:szCs w:val="20"/>
        </w:rPr>
      </w:pPr>
      <w:r>
        <w:rPr>
          <w:rFonts w:ascii="SimSun" w:hAnsi="SimSun" w:eastAsia="SimSun" w:cs="SimSun"/>
          <w:sz w:val="20"/>
          <w:szCs w:val="20"/>
          <w:spacing w:val="4"/>
        </w:rPr>
        <w:t>其中省部级干部</w:t>
      </w:r>
      <w:r>
        <w:rPr>
          <w:rFonts w:ascii="SimSun" w:hAnsi="SimSun" w:eastAsia="SimSun" w:cs="SimSun"/>
          <w:sz w:val="20"/>
          <w:szCs w:val="20"/>
          <w:spacing w:val="-13"/>
        </w:rPr>
        <w:t xml:space="preserve"> </w:t>
      </w:r>
      <w:r>
        <w:rPr>
          <w:rFonts w:ascii="SimSun" w:hAnsi="SimSun" w:eastAsia="SimSun" w:cs="SimSun"/>
          <w:sz w:val="20"/>
          <w:szCs w:val="20"/>
          <w:spacing w:val="4"/>
        </w:rPr>
        <w:t>1.3</w:t>
      </w:r>
      <w:r>
        <w:rPr>
          <w:rFonts w:ascii="SimSun" w:hAnsi="SimSun" w:eastAsia="SimSun" w:cs="SimSun"/>
          <w:sz w:val="20"/>
          <w:szCs w:val="20"/>
          <w:spacing w:val="-36"/>
        </w:rPr>
        <w:t xml:space="preserve"> </w:t>
      </w:r>
      <w:r>
        <w:rPr>
          <w:rFonts w:ascii="SimSun" w:hAnsi="SimSun" w:eastAsia="SimSun" w:cs="SimSun"/>
          <w:sz w:val="20"/>
          <w:szCs w:val="20"/>
          <w:spacing w:val="4"/>
        </w:rPr>
        <w:t>万余人。</w:t>
      </w:r>
    </w:p>
    <w:p>
      <w:pPr>
        <w:ind w:left="455"/>
        <w:spacing w:before="124" w:line="227" w:lineRule="auto"/>
        <w:rPr>
          <w:rFonts w:ascii="SimSun" w:hAnsi="SimSun" w:eastAsia="SimSun" w:cs="SimSun"/>
          <w:sz w:val="20"/>
          <w:szCs w:val="20"/>
        </w:rPr>
      </w:pPr>
      <w:r>
        <w:rPr>
          <w:rFonts w:ascii="SimSun" w:hAnsi="SimSun" w:eastAsia="SimSun" w:cs="SimSun"/>
          <w:sz w:val="20"/>
          <w:szCs w:val="20"/>
          <w:spacing w:val="8"/>
        </w:rPr>
        <w:t>填入画横线部分最恰当的一项是：</w:t>
      </w:r>
    </w:p>
    <w:p>
      <w:pPr>
        <w:ind w:left="447"/>
        <w:spacing w:before="124" w:line="227" w:lineRule="auto"/>
        <w:rPr>
          <w:rFonts w:ascii="SimSun" w:hAnsi="SimSun" w:eastAsia="SimSun" w:cs="SimSun"/>
          <w:sz w:val="20"/>
          <w:szCs w:val="20"/>
        </w:rPr>
      </w:pPr>
      <w:r>
        <w:rPr>
          <w:rFonts w:ascii="SimSun" w:hAnsi="SimSun" w:eastAsia="SimSun" w:cs="SimSun"/>
          <w:sz w:val="20"/>
          <w:szCs w:val="20"/>
          <w:spacing w:val="9"/>
        </w:rPr>
        <w:t>A.党校是领导干部锤炼党性的“大熔炉</w:t>
      </w:r>
      <w:r>
        <w:rPr>
          <w:rFonts w:ascii="SimSun" w:hAnsi="SimSun" w:eastAsia="SimSun" w:cs="SimSun"/>
          <w:sz w:val="20"/>
          <w:szCs w:val="20"/>
          <w:spacing w:val="-72"/>
        </w:rPr>
        <w:t xml:space="preserve"> </w:t>
      </w:r>
      <w:r>
        <w:rPr>
          <w:rFonts w:ascii="SimSun" w:hAnsi="SimSun" w:eastAsia="SimSun" w:cs="SimSun"/>
          <w:sz w:val="20"/>
          <w:szCs w:val="20"/>
          <w:spacing w:val="9"/>
        </w:rPr>
        <w:t>”</w:t>
      </w:r>
      <w:r>
        <w:rPr>
          <w:rFonts w:ascii="SimSun" w:hAnsi="SimSun" w:eastAsia="SimSun" w:cs="SimSun"/>
          <w:sz w:val="20"/>
          <w:szCs w:val="20"/>
          <w:spacing w:val="3"/>
        </w:rPr>
        <w:t xml:space="preserve">        </w:t>
      </w:r>
      <w:r>
        <w:rPr>
          <w:shd w:val="clear" w:fill="FFFF00"/>
          <w:rFonts w:ascii="SimSun" w:hAnsi="SimSun" w:eastAsia="SimSun" w:cs="SimSun"/>
          <w:sz w:val="20"/>
          <w:szCs w:val="20"/>
          <w:spacing w:val="9"/>
        </w:rPr>
        <w:t>B.党校是干部教育</w:t>
      </w:r>
      <w:r>
        <w:rPr>
          <w:shd w:val="clear" w:fill="FFFF00"/>
          <w:rFonts w:ascii="SimSun" w:hAnsi="SimSun" w:eastAsia="SimSun" w:cs="SimSun"/>
          <w:sz w:val="20"/>
          <w:szCs w:val="20"/>
          <w:spacing w:val="8"/>
        </w:rPr>
        <w:t>培训的主阵地</w:t>
      </w:r>
    </w:p>
    <w:p>
      <w:pPr>
        <w:ind w:left="452"/>
        <w:spacing w:before="123" w:line="227" w:lineRule="auto"/>
        <w:rPr>
          <w:rFonts w:ascii="SimSun" w:hAnsi="SimSun" w:eastAsia="SimSun" w:cs="SimSun"/>
          <w:sz w:val="20"/>
          <w:szCs w:val="20"/>
        </w:rPr>
      </w:pPr>
      <w:r>
        <w:rPr>
          <w:rFonts w:ascii="SimSun" w:hAnsi="SimSun" w:eastAsia="SimSun" w:cs="SimSun"/>
          <w:sz w:val="20"/>
          <w:szCs w:val="20"/>
          <w:spacing w:val="8"/>
        </w:rPr>
        <w:t>C.党校是传承党的精神血脉的殿堂              D.党校是党的意识形态工作的重要前沿</w:t>
      </w:r>
      <w:r>
        <w:rPr>
          <w:rFonts w:ascii="SimSun" w:hAnsi="SimSun" w:eastAsia="SimSun" w:cs="SimSun"/>
          <w:sz w:val="20"/>
          <w:szCs w:val="20"/>
          <w:spacing w:val="7"/>
        </w:rPr>
        <w:t>阵地</w:t>
      </w:r>
    </w:p>
    <w:p>
      <w:pPr>
        <w:ind w:left="34" w:right="68" w:firstLine="423"/>
        <w:spacing w:before="122" w:line="342" w:lineRule="auto"/>
        <w:rPr>
          <w:rFonts w:ascii="SimSun" w:hAnsi="SimSun" w:eastAsia="SimSun" w:cs="SimSun"/>
          <w:sz w:val="20"/>
          <w:szCs w:val="20"/>
        </w:rPr>
      </w:pPr>
      <w:r>
        <w:rPr>
          <w:rFonts w:ascii="SimSun" w:hAnsi="SimSun" w:eastAsia="SimSun" w:cs="SimSun"/>
          <w:sz w:val="20"/>
          <w:szCs w:val="20"/>
          <w:spacing w:val="9"/>
        </w:rPr>
        <w:t>55.从行政管理链条看，制度建设处于前端，行政复议处于末端。行政复议案件的产生，</w:t>
      </w:r>
      <w:r>
        <w:rPr>
          <w:rFonts w:ascii="SimSun" w:hAnsi="SimSun" w:eastAsia="SimSun" w:cs="SimSun"/>
          <w:sz w:val="20"/>
          <w:szCs w:val="20"/>
          <w:spacing w:val="8"/>
        </w:rPr>
        <w:t>必然经过一般</w:t>
      </w:r>
      <w:r>
        <w:rPr>
          <w:rFonts w:ascii="SimSun" w:hAnsi="SimSun" w:eastAsia="SimSun" w:cs="SimSun"/>
          <w:sz w:val="20"/>
          <w:szCs w:val="20"/>
        </w:rPr>
        <w:t xml:space="preserve"> </w:t>
      </w:r>
      <w:r>
        <w:rPr>
          <w:rFonts w:ascii="SimSun" w:hAnsi="SimSun" w:eastAsia="SimSun" w:cs="SimSun"/>
          <w:sz w:val="20"/>
          <w:szCs w:val="20"/>
          <w:spacing w:val="12"/>
        </w:rPr>
        <w:t>性行政管理规定、行政机关具体实施、产生具体行政行为、不</w:t>
      </w:r>
      <w:r>
        <w:rPr>
          <w:rFonts w:ascii="SimSun" w:hAnsi="SimSun" w:eastAsia="SimSun" w:cs="SimSun"/>
          <w:sz w:val="20"/>
          <w:szCs w:val="20"/>
          <w:spacing w:val="11"/>
        </w:rPr>
        <w:t>服行政行为申请行政复议等环节。每个复议</w:t>
      </w:r>
      <w:r>
        <w:rPr>
          <w:rFonts w:ascii="SimSun" w:hAnsi="SimSun" w:eastAsia="SimSun" w:cs="SimSun"/>
          <w:sz w:val="20"/>
          <w:szCs w:val="20"/>
        </w:rPr>
        <w:t xml:space="preserve"> </w:t>
      </w:r>
      <w:r>
        <w:rPr>
          <w:rFonts w:ascii="SimSun" w:hAnsi="SimSun" w:eastAsia="SimSun" w:cs="SimSun"/>
          <w:sz w:val="20"/>
          <w:szCs w:val="20"/>
          <w:spacing w:val="12"/>
        </w:rPr>
        <w:t>案件或多或少反映了行政管理中存在的问题。行政机关，特别</w:t>
      </w:r>
      <w:r>
        <w:rPr>
          <w:rFonts w:ascii="SimSun" w:hAnsi="SimSun" w:eastAsia="SimSun" w:cs="SimSun"/>
          <w:sz w:val="20"/>
          <w:szCs w:val="20"/>
          <w:spacing w:val="11"/>
        </w:rPr>
        <w:t>是作为行政复议被申请人的行政机关，要善</w:t>
      </w:r>
      <w:r>
        <w:rPr>
          <w:rFonts w:ascii="SimSun" w:hAnsi="SimSun" w:eastAsia="SimSun" w:cs="SimSun"/>
          <w:sz w:val="20"/>
          <w:szCs w:val="20"/>
        </w:rPr>
        <w:t xml:space="preserve"> </w:t>
      </w:r>
      <w:r>
        <w:rPr>
          <w:rFonts w:ascii="SimSun" w:hAnsi="SimSun" w:eastAsia="SimSun" w:cs="SimSun"/>
          <w:sz w:val="20"/>
          <w:szCs w:val="20"/>
          <w:spacing w:val="11"/>
        </w:rPr>
        <w:t>于“抓末端、治已病</w:t>
      </w:r>
      <w:r>
        <w:rPr>
          <w:rFonts w:ascii="SimSun" w:hAnsi="SimSun" w:eastAsia="SimSun" w:cs="SimSun"/>
          <w:sz w:val="20"/>
          <w:szCs w:val="20"/>
          <w:spacing w:val="-67"/>
        </w:rPr>
        <w:t xml:space="preserve"> </w:t>
      </w:r>
      <w:r>
        <w:rPr>
          <w:rFonts w:ascii="SimSun" w:hAnsi="SimSun" w:eastAsia="SimSun" w:cs="SimSun"/>
          <w:sz w:val="20"/>
          <w:szCs w:val="20"/>
          <w:spacing w:val="11"/>
        </w:rPr>
        <w:t>”。如果是个案具体实施问题，可以个案纠正；如果是制度性、普</w:t>
      </w:r>
      <w:r>
        <w:rPr>
          <w:rFonts w:ascii="SimSun" w:hAnsi="SimSun" w:eastAsia="SimSun" w:cs="SimSun"/>
          <w:sz w:val="20"/>
          <w:szCs w:val="20"/>
          <w:spacing w:val="10"/>
        </w:rPr>
        <w:t>遍性问题，则要对</w:t>
      </w:r>
      <w:r>
        <w:rPr>
          <w:rFonts w:ascii="SimSun" w:hAnsi="SimSun" w:eastAsia="SimSun" w:cs="SimSun"/>
          <w:sz w:val="20"/>
          <w:szCs w:val="20"/>
        </w:rPr>
        <w:t xml:space="preserve"> </w:t>
      </w:r>
      <w:r>
        <w:rPr>
          <w:rFonts w:ascii="SimSun" w:hAnsi="SimSun" w:eastAsia="SimSun" w:cs="SimSun"/>
          <w:sz w:val="20"/>
          <w:szCs w:val="20"/>
          <w:spacing w:val="12"/>
        </w:rPr>
        <w:t>制度进行查漏补缺；如果是制定制度时不曾预见的新问题，更</w:t>
      </w:r>
      <w:r>
        <w:rPr>
          <w:rFonts w:ascii="SimSun" w:hAnsi="SimSun" w:eastAsia="SimSun" w:cs="SimSun"/>
          <w:sz w:val="20"/>
          <w:szCs w:val="20"/>
          <w:spacing w:val="11"/>
        </w:rPr>
        <w:t>要予以关注，适时进行规范，避免小问题变</w:t>
      </w:r>
    </w:p>
    <w:p>
      <w:pPr>
        <w:ind w:left="35"/>
        <w:spacing w:line="228" w:lineRule="auto"/>
        <w:rPr>
          <w:rFonts w:ascii="SimSun" w:hAnsi="SimSun" w:eastAsia="SimSun" w:cs="SimSun"/>
          <w:sz w:val="20"/>
          <w:szCs w:val="20"/>
        </w:rPr>
      </w:pPr>
      <w:r>
        <w:rPr>
          <w:rFonts w:ascii="SimSun" w:hAnsi="SimSun" w:eastAsia="SimSun" w:cs="SimSun"/>
          <w:sz w:val="20"/>
          <w:szCs w:val="20"/>
          <w:spacing w:val="5"/>
        </w:rPr>
        <w:t>成大问题。</w:t>
      </w:r>
    </w:p>
    <w:p>
      <w:pPr>
        <w:ind w:left="454"/>
        <w:spacing w:before="122" w:line="228" w:lineRule="auto"/>
        <w:rPr>
          <w:rFonts w:ascii="SimSun" w:hAnsi="SimSun" w:eastAsia="SimSun" w:cs="SimSun"/>
          <w:sz w:val="20"/>
          <w:szCs w:val="20"/>
        </w:rPr>
      </w:pPr>
      <w:r>
        <w:rPr>
          <w:rFonts w:ascii="SimSun" w:hAnsi="SimSun" w:eastAsia="SimSun" w:cs="SimSun"/>
          <w:sz w:val="20"/>
          <w:szCs w:val="20"/>
          <w:spacing w:val="8"/>
        </w:rPr>
        <w:t>作者通过这段文字想说的是：</w:t>
      </w:r>
    </w:p>
    <w:p>
      <w:pPr>
        <w:ind w:left="447"/>
        <w:spacing w:before="125" w:line="228" w:lineRule="auto"/>
        <w:rPr>
          <w:rFonts w:ascii="SimSun" w:hAnsi="SimSun" w:eastAsia="SimSun" w:cs="SimSun"/>
          <w:sz w:val="20"/>
          <w:szCs w:val="20"/>
        </w:rPr>
      </w:pPr>
      <w:r>
        <w:rPr>
          <w:rFonts w:ascii="SimSun" w:hAnsi="SimSun" w:eastAsia="SimSun" w:cs="SimSun"/>
          <w:sz w:val="20"/>
          <w:szCs w:val="20"/>
          <w:spacing w:val="8"/>
        </w:rPr>
        <w:t>A.善用行政复议可以提升行政管理水平          </w:t>
      </w:r>
      <w:r>
        <w:rPr>
          <w:shd w:val="clear" w:fill="FFFF00"/>
          <w:rFonts w:ascii="SimSun" w:hAnsi="SimSun" w:eastAsia="SimSun" w:cs="SimSun"/>
          <w:sz w:val="20"/>
          <w:szCs w:val="20"/>
          <w:spacing w:val="8"/>
        </w:rPr>
        <w:t>B.对行政复议案件要具体问题具体分析</w:t>
      </w:r>
    </w:p>
    <w:p>
      <w:pPr>
        <w:ind w:left="452"/>
        <w:spacing w:before="123" w:line="227" w:lineRule="auto"/>
        <w:rPr>
          <w:rFonts w:ascii="SimSun" w:hAnsi="SimSun" w:eastAsia="SimSun" w:cs="SimSun"/>
          <w:sz w:val="20"/>
          <w:szCs w:val="20"/>
        </w:rPr>
      </w:pPr>
      <w:r>
        <w:rPr>
          <w:rFonts w:ascii="SimSun" w:hAnsi="SimSun" w:eastAsia="SimSun" w:cs="SimSun"/>
          <w:sz w:val="20"/>
          <w:szCs w:val="20"/>
          <w:spacing w:val="8"/>
        </w:rPr>
        <w:t>C.行政管理链条是环环相扣的有机整体          D.行政复议案件是行政管理问题的外化</w:t>
      </w:r>
    </w:p>
    <w:p>
      <w:pPr>
        <w:ind w:left="37" w:firstLine="420"/>
        <w:spacing w:before="124" w:line="341" w:lineRule="auto"/>
        <w:rPr>
          <w:rFonts w:ascii="SimSun" w:hAnsi="SimSun" w:eastAsia="SimSun" w:cs="SimSun"/>
          <w:sz w:val="20"/>
          <w:szCs w:val="20"/>
        </w:rPr>
      </w:pPr>
      <w:r>
        <w:rPr>
          <w:rFonts w:ascii="SimSun" w:hAnsi="SimSun" w:eastAsia="SimSun" w:cs="SimSun"/>
          <w:sz w:val="20"/>
          <w:szCs w:val="20"/>
          <w:spacing w:val="9"/>
        </w:rPr>
        <w:t>56.司法公正不仅体现在基于案件审理结果的实体</w:t>
      </w:r>
      <w:r>
        <w:rPr>
          <w:rFonts w:ascii="SimSun" w:hAnsi="SimSun" w:eastAsia="SimSun" w:cs="SimSun"/>
          <w:sz w:val="20"/>
          <w:szCs w:val="20"/>
          <w:spacing w:val="8"/>
        </w:rPr>
        <w:t>性公正，更要求严格审理程序的程序性公正，后者是 </w:t>
      </w:r>
      <w:r>
        <w:rPr>
          <w:rFonts w:ascii="SimSun" w:hAnsi="SimSun" w:eastAsia="SimSun" w:cs="SimSun"/>
          <w:sz w:val="20"/>
          <w:szCs w:val="20"/>
          <w:spacing w:val="9"/>
        </w:rPr>
        <w:t>前者的必要前提和有力保证。对于老年人来说，生理机</w:t>
      </w:r>
      <w:r>
        <w:rPr>
          <w:rFonts w:ascii="SimSun" w:hAnsi="SimSun" w:eastAsia="SimSun" w:cs="SimSun"/>
          <w:sz w:val="20"/>
          <w:szCs w:val="20"/>
          <w:spacing w:val="8"/>
        </w:rPr>
        <w:t>能衰退和理解表达能力下降，导致他们在出席庭审、</w:t>
      </w:r>
    </w:p>
    <w:p>
      <w:pPr>
        <w:ind w:left="33"/>
        <w:spacing w:before="1" w:line="226" w:lineRule="auto"/>
        <w:rPr>
          <w:rFonts w:ascii="SimSun" w:hAnsi="SimSun" w:eastAsia="SimSun" w:cs="SimSun"/>
          <w:sz w:val="20"/>
          <w:szCs w:val="20"/>
        </w:rPr>
      </w:pPr>
      <w:r>
        <w:rPr>
          <w:rFonts w:ascii="SimSun" w:hAnsi="SimSun" w:eastAsia="SimSun" w:cs="SimSun"/>
          <w:sz w:val="20"/>
          <w:szCs w:val="20"/>
          <w:spacing w:val="12"/>
        </w:rPr>
        <w:t>举证表达等程序环节存在障碍，审判人员难以准确理解其诉讼请</w:t>
      </w:r>
      <w:r>
        <w:rPr>
          <w:rFonts w:ascii="SimSun" w:hAnsi="SimSun" w:eastAsia="SimSun" w:cs="SimSun"/>
          <w:sz w:val="20"/>
          <w:szCs w:val="20"/>
          <w:spacing w:val="11"/>
        </w:rPr>
        <w:t>求，影响案件判决的公正性。建立适老型</w:t>
      </w:r>
    </w:p>
    <w:p>
      <w:pPr>
        <w:spacing w:line="226" w:lineRule="auto"/>
        <w:sectPr>
          <w:pgSz w:w="11905" w:h="16839"/>
          <w:pgMar w:top="400" w:right="1012" w:bottom="0" w:left="1054" w:header="0" w:footer="0" w:gutter="0"/>
        </w:sectPr>
        <w:rPr>
          <w:rFonts w:ascii="SimSun" w:hAnsi="SimSun" w:eastAsia="SimSun" w:cs="SimSun"/>
          <w:sz w:val="20"/>
          <w:szCs w:val="20"/>
        </w:rPr>
      </w:pPr>
    </w:p>
    <w:p>
      <w:pPr>
        <w:pStyle w:val="BodyText"/>
        <w:spacing w:line="304" w:lineRule="auto"/>
        <w:rPr/>
      </w:pPr>
      <w:r>
        <w:drawing>
          <wp:anchor distT="0" distB="0" distL="0" distR="0" simplePos="0" relativeHeight="251764736" behindDoc="0" locked="0" layoutInCell="0" allowOverlap="1">
            <wp:simplePos x="0" y="0"/>
            <wp:positionH relativeFrom="page">
              <wp:posOffset>669493</wp:posOffset>
            </wp:positionH>
            <wp:positionV relativeFrom="page">
              <wp:posOffset>460970</wp:posOffset>
            </wp:positionV>
            <wp:extent cx="666597" cy="176864"/>
            <wp:effectExtent l="0" t="0" r="0" b="0"/>
            <wp:wrapNone/>
            <wp:docPr id="88" name="IM 88"/>
            <wp:cNvGraphicFramePr/>
            <a:graphic>
              <a:graphicData uri="http://schemas.openxmlformats.org/drawingml/2006/picture">
                <pic:pic>
                  <pic:nvPicPr>
                    <pic:cNvPr id="88" name="IM 88"/>
                    <pic:cNvPicPr/>
                  </pic:nvPicPr>
                  <pic:blipFill>
                    <a:blip r:embed="rId9"/>
                    <a:stretch>
                      <a:fillRect/>
                    </a:stretch>
                  </pic:blipFill>
                  <pic:spPr>
                    <a:xfrm rot="0">
                      <a:off x="0" y="0"/>
                      <a:ext cx="666597" cy="176864"/>
                    </a:xfrm>
                    <a:prstGeom prst="rect">
                      <a:avLst/>
                    </a:prstGeom>
                  </pic:spPr>
                </pic:pic>
              </a:graphicData>
            </a:graphic>
          </wp:anchor>
        </w:drawing>
      </w:r>
      <w:r/>
    </w:p>
    <w:p>
      <w:pPr>
        <w:ind w:left="6860"/>
        <w:spacing w:before="65" w:line="228" w:lineRule="auto"/>
        <w:rPr>
          <w:rFonts w:ascii="SimSun" w:hAnsi="SimSun" w:eastAsia="SimSun" w:cs="SimSun"/>
          <w:sz w:val="20"/>
          <w:szCs w:val="20"/>
        </w:rPr>
      </w:pPr>
      <w:r>
        <w:rPr>
          <w:rFonts w:ascii="SimSun" w:hAnsi="SimSun" w:eastAsia="SimSun" w:cs="SimSun"/>
          <w:sz w:val="20"/>
          <w:szCs w:val="20"/>
          <w:spacing w:val="8"/>
        </w:rPr>
        <w:t>要成公，选优公！圆您公职梦！</w:t>
      </w:r>
    </w:p>
    <w:p>
      <w:pPr>
        <w:pStyle w:val="BodyText"/>
        <w:spacing w:line="241" w:lineRule="auto"/>
        <w:rPr/>
      </w:pPr>
      <w:r/>
    </w:p>
    <w:p>
      <w:pPr>
        <w:pStyle w:val="BodyText"/>
        <w:spacing w:line="241" w:lineRule="auto"/>
        <w:rPr/>
      </w:pPr>
      <w:r/>
    </w:p>
    <w:p>
      <w:pPr>
        <w:ind w:left="32"/>
        <w:spacing w:before="65" w:line="369" w:lineRule="exact"/>
        <w:rPr>
          <w:rFonts w:ascii="SimSun" w:hAnsi="SimSun" w:eastAsia="SimSun" w:cs="SimSun"/>
          <w:sz w:val="20"/>
          <w:szCs w:val="20"/>
        </w:rPr>
      </w:pPr>
      <w:r>
        <w:rPr>
          <w:rFonts w:ascii="SimSun" w:hAnsi="SimSun" w:eastAsia="SimSun" w:cs="SimSun"/>
          <w:sz w:val="20"/>
          <w:szCs w:val="20"/>
          <w:spacing w:val="12"/>
          <w:position w:val="12"/>
        </w:rPr>
        <w:t>诉讼服务机制将有助于提升老年人诉讼参与质量，改善庭审沟通效</w:t>
      </w:r>
      <w:r>
        <w:rPr>
          <w:rFonts w:ascii="SimSun" w:hAnsi="SimSun" w:eastAsia="SimSun" w:cs="SimSun"/>
          <w:sz w:val="20"/>
          <w:szCs w:val="20"/>
          <w:spacing w:val="11"/>
          <w:position w:val="12"/>
        </w:rPr>
        <w:t>率，还能引导老年人对审判权的运行形</w:t>
      </w:r>
    </w:p>
    <w:p>
      <w:pPr>
        <w:ind w:left="35"/>
        <w:spacing w:line="226" w:lineRule="auto"/>
        <w:rPr>
          <w:rFonts w:ascii="SimSun" w:hAnsi="SimSun" w:eastAsia="SimSun" w:cs="SimSun"/>
          <w:sz w:val="20"/>
          <w:szCs w:val="20"/>
        </w:rPr>
      </w:pPr>
      <w:r>
        <w:rPr>
          <w:rFonts w:ascii="SimSun" w:hAnsi="SimSun" w:eastAsia="SimSun" w:cs="SimSun"/>
          <w:sz w:val="20"/>
          <w:szCs w:val="20"/>
          <w:spacing w:val="9"/>
        </w:rPr>
        <w:t>成正确认识，促进对审判执行流程的公开与监督，最终提升体现公平正义的审判质效。</w:t>
      </w:r>
    </w:p>
    <w:p>
      <w:pPr>
        <w:ind w:left="454"/>
        <w:spacing w:before="126" w:line="228" w:lineRule="auto"/>
        <w:rPr>
          <w:rFonts w:ascii="SimSun" w:hAnsi="SimSun" w:eastAsia="SimSun" w:cs="SimSun"/>
          <w:sz w:val="20"/>
          <w:szCs w:val="20"/>
        </w:rPr>
      </w:pPr>
      <w:r>
        <w:rPr>
          <w:rFonts w:ascii="SimSun" w:hAnsi="SimSun" w:eastAsia="SimSun" w:cs="SimSun"/>
          <w:sz w:val="20"/>
          <w:szCs w:val="20"/>
          <w:spacing w:val="8"/>
        </w:rPr>
        <w:t>这段文字接下来最可能说的是：</w:t>
      </w:r>
    </w:p>
    <w:p>
      <w:pPr>
        <w:ind w:left="447"/>
        <w:spacing w:before="123" w:line="227" w:lineRule="auto"/>
        <w:rPr>
          <w:rFonts w:ascii="SimSun" w:hAnsi="SimSun" w:eastAsia="SimSun" w:cs="SimSun"/>
          <w:sz w:val="20"/>
          <w:szCs w:val="20"/>
        </w:rPr>
      </w:pPr>
      <w:r>
        <w:rPr>
          <w:rFonts w:ascii="SimSun" w:hAnsi="SimSun" w:eastAsia="SimSun" w:cs="SimSun"/>
          <w:sz w:val="20"/>
          <w:szCs w:val="20"/>
          <w:spacing w:val="8"/>
        </w:rPr>
        <w:t>A.适老型诉讼服务机制的法治意义              </w:t>
      </w:r>
      <w:r>
        <w:rPr>
          <w:shd w:val="clear" w:fill="FFFF00"/>
          <w:rFonts w:ascii="SimSun" w:hAnsi="SimSun" w:eastAsia="SimSun" w:cs="SimSun"/>
          <w:sz w:val="20"/>
          <w:szCs w:val="20"/>
          <w:spacing w:val="8"/>
        </w:rPr>
        <w:t>B.建立适老型诉讼服务</w:t>
      </w:r>
      <w:r>
        <w:rPr>
          <w:shd w:val="clear" w:fill="FFFF00"/>
          <w:rFonts w:ascii="SimSun" w:hAnsi="SimSun" w:eastAsia="SimSun" w:cs="SimSun"/>
          <w:sz w:val="20"/>
          <w:szCs w:val="20"/>
          <w:spacing w:val="7"/>
        </w:rPr>
        <w:t>机制的路径</w:t>
      </w:r>
    </w:p>
    <w:p>
      <w:pPr>
        <w:ind w:left="452"/>
        <w:spacing w:before="123" w:line="227" w:lineRule="auto"/>
        <w:rPr>
          <w:rFonts w:ascii="SimSun" w:hAnsi="SimSun" w:eastAsia="SimSun" w:cs="SimSun"/>
          <w:sz w:val="20"/>
          <w:szCs w:val="20"/>
        </w:rPr>
      </w:pPr>
      <w:r>
        <w:rPr>
          <w:rFonts w:ascii="SimSun" w:hAnsi="SimSun" w:eastAsia="SimSun" w:cs="SimSun"/>
          <w:sz w:val="20"/>
          <w:szCs w:val="20"/>
          <w:spacing w:val="8"/>
        </w:rPr>
        <w:t>C.当前老年人诉讼参与问题及困境              D.对适老型普</w:t>
      </w:r>
      <w:r>
        <w:rPr>
          <w:rFonts w:ascii="SimSun" w:hAnsi="SimSun" w:eastAsia="SimSun" w:cs="SimSun"/>
          <w:sz w:val="20"/>
          <w:szCs w:val="20"/>
          <w:spacing w:val="7"/>
        </w:rPr>
        <w:t>法宣传教育的新探索</w:t>
      </w:r>
    </w:p>
    <w:p>
      <w:pPr>
        <w:ind w:left="34" w:right="70" w:firstLine="423"/>
        <w:spacing w:before="122" w:line="342" w:lineRule="auto"/>
        <w:rPr>
          <w:rFonts w:ascii="SimSun" w:hAnsi="SimSun" w:eastAsia="SimSun" w:cs="SimSun"/>
          <w:sz w:val="20"/>
          <w:szCs w:val="20"/>
        </w:rPr>
      </w:pPr>
      <w:r>
        <w:rPr>
          <w:rFonts w:ascii="SimSun" w:hAnsi="SimSun" w:eastAsia="SimSun" w:cs="SimSun"/>
          <w:sz w:val="20"/>
          <w:szCs w:val="20"/>
          <w:spacing w:val="9"/>
        </w:rPr>
        <w:t>57.核桃油富含不饱和脂肪酸，但易氧化、存储时间短，限制了其应用。最近，研究团队</w:t>
      </w:r>
      <w:r>
        <w:rPr>
          <w:rFonts w:ascii="SimSun" w:hAnsi="SimSun" w:eastAsia="SimSun" w:cs="SimSun"/>
          <w:sz w:val="20"/>
          <w:szCs w:val="20"/>
          <w:spacing w:val="8"/>
        </w:rPr>
        <w:t>以食用纳米纤</w:t>
      </w:r>
      <w:r>
        <w:rPr>
          <w:rFonts w:ascii="SimSun" w:hAnsi="SimSun" w:eastAsia="SimSun" w:cs="SimSun"/>
          <w:sz w:val="20"/>
          <w:szCs w:val="20"/>
        </w:rPr>
        <w:t xml:space="preserve"> </w:t>
      </w:r>
      <w:r>
        <w:rPr>
          <w:rFonts w:ascii="SimSun" w:hAnsi="SimSun" w:eastAsia="SimSun" w:cs="SimSun"/>
          <w:sz w:val="20"/>
          <w:szCs w:val="20"/>
          <w:spacing w:val="11"/>
        </w:rPr>
        <w:t>维素作为唯一凝胶因子，</w:t>
      </w:r>
      <w:r>
        <w:rPr>
          <w:rFonts w:ascii="SimSun" w:hAnsi="SimSun" w:eastAsia="SimSun" w:cs="SimSun"/>
          <w:sz w:val="20"/>
          <w:szCs w:val="20"/>
          <w:spacing w:val="-60"/>
        </w:rPr>
        <w:t xml:space="preserve"> </w:t>
      </w:r>
      <w:r>
        <w:rPr>
          <w:rFonts w:ascii="SimSun" w:hAnsi="SimSun" w:eastAsia="SimSun" w:cs="SimSun"/>
          <w:sz w:val="20"/>
          <w:szCs w:val="20"/>
          <w:spacing w:val="11"/>
        </w:rPr>
        <w:t>以核桃油为载体，通过乳液模板法，成功构造出性</w:t>
      </w:r>
      <w:r>
        <w:rPr>
          <w:rFonts w:ascii="SimSun" w:hAnsi="SimSun" w:eastAsia="SimSun" w:cs="SimSun"/>
          <w:sz w:val="20"/>
          <w:szCs w:val="20"/>
          <w:spacing w:val="10"/>
        </w:rPr>
        <w:t>能良好的核桃油凝胶，使核桃</w:t>
      </w:r>
      <w:r>
        <w:rPr>
          <w:rFonts w:ascii="SimSun" w:hAnsi="SimSun" w:eastAsia="SimSun" w:cs="SimSun"/>
          <w:sz w:val="20"/>
          <w:szCs w:val="20"/>
        </w:rPr>
        <w:t xml:space="preserve"> </w:t>
      </w:r>
      <w:r>
        <w:rPr>
          <w:rFonts w:ascii="SimSun" w:hAnsi="SimSun" w:eastAsia="SimSun" w:cs="SimSun"/>
          <w:sz w:val="20"/>
          <w:szCs w:val="20"/>
          <w:spacing w:val="11"/>
        </w:rPr>
        <w:t>油变身“植物黄油</w:t>
      </w:r>
      <w:r>
        <w:rPr>
          <w:rFonts w:ascii="SimSun" w:hAnsi="SimSun" w:eastAsia="SimSun" w:cs="SimSun"/>
          <w:sz w:val="20"/>
          <w:szCs w:val="20"/>
          <w:spacing w:val="-70"/>
        </w:rPr>
        <w:t xml:space="preserve"> </w:t>
      </w:r>
      <w:r>
        <w:rPr>
          <w:rFonts w:ascii="SimSun" w:hAnsi="SimSun" w:eastAsia="SimSun" w:cs="SimSun"/>
          <w:sz w:val="20"/>
          <w:szCs w:val="20"/>
          <w:spacing w:val="11"/>
        </w:rPr>
        <w:t>”。在乳液阶段，食用纳米纤维素吸附并紧密包裹在核桃油油滴表面，形成</w:t>
      </w:r>
      <w:r>
        <w:rPr>
          <w:rFonts w:ascii="SimSun" w:hAnsi="SimSun" w:eastAsia="SimSun" w:cs="SimSun"/>
          <w:sz w:val="20"/>
          <w:szCs w:val="20"/>
          <w:spacing w:val="10"/>
        </w:rPr>
        <w:t>不均匀的致</w:t>
      </w:r>
      <w:r>
        <w:rPr>
          <w:rFonts w:ascii="SimSun" w:hAnsi="SimSun" w:eastAsia="SimSun" w:cs="SimSun"/>
          <w:sz w:val="20"/>
          <w:szCs w:val="20"/>
        </w:rPr>
        <w:t xml:space="preserve"> </w:t>
      </w:r>
      <w:r>
        <w:rPr>
          <w:rFonts w:ascii="SimSun" w:hAnsi="SimSun" w:eastAsia="SimSun" w:cs="SimSun"/>
          <w:sz w:val="20"/>
          <w:szCs w:val="20"/>
          <w:spacing w:val="11"/>
        </w:rPr>
        <w:t>密网格结构，降低液滴的聚集；冷冻干燥后，其结构产生形变，获得</w:t>
      </w:r>
      <w:r>
        <w:rPr>
          <w:rFonts w:ascii="SimSun" w:hAnsi="SimSun" w:eastAsia="SimSun" w:cs="SimSun"/>
          <w:sz w:val="20"/>
          <w:szCs w:val="20"/>
          <w:spacing w:val="10"/>
        </w:rPr>
        <w:t>油脂结合能力强的核桃油凝胶。</w:t>
      </w:r>
      <w:r>
        <w:rPr>
          <w:rFonts w:ascii="SimSun" w:hAnsi="SimSun" w:eastAsia="SimSun" w:cs="SimSun"/>
          <w:sz w:val="20"/>
          <w:szCs w:val="20"/>
          <w:spacing w:val="-56"/>
        </w:rPr>
        <w:t xml:space="preserve"> </w:t>
      </w:r>
      <w:r>
        <w:rPr>
          <w:rFonts w:ascii="SimSun" w:hAnsi="SimSun" w:eastAsia="SimSun" w:cs="SimSun"/>
          <w:sz w:val="20"/>
          <w:szCs w:val="20"/>
          <w:spacing w:val="10"/>
        </w:rPr>
        <w:t>由于</w:t>
      </w:r>
      <w:r>
        <w:rPr>
          <w:rFonts w:ascii="SimSun" w:hAnsi="SimSun" w:eastAsia="SimSun" w:cs="SimSun"/>
          <w:sz w:val="20"/>
          <w:szCs w:val="20"/>
        </w:rPr>
        <w:t xml:space="preserve"> </w:t>
      </w:r>
      <w:r>
        <w:rPr>
          <w:rFonts w:ascii="SimSun" w:hAnsi="SimSun" w:eastAsia="SimSun" w:cs="SimSun"/>
          <w:sz w:val="20"/>
          <w:szCs w:val="20"/>
          <w:spacing w:val="11"/>
        </w:rPr>
        <w:t>纳米纤维素可定向“裁剪</w:t>
      </w:r>
      <w:r>
        <w:rPr>
          <w:rFonts w:ascii="SimSun" w:hAnsi="SimSun" w:eastAsia="SimSun" w:cs="SimSun"/>
          <w:sz w:val="20"/>
          <w:szCs w:val="20"/>
          <w:spacing w:val="-70"/>
        </w:rPr>
        <w:t xml:space="preserve"> </w:t>
      </w:r>
      <w:r>
        <w:rPr>
          <w:rFonts w:ascii="SimSun" w:hAnsi="SimSun" w:eastAsia="SimSun" w:cs="SimSun"/>
          <w:sz w:val="20"/>
          <w:szCs w:val="20"/>
          <w:spacing w:val="11"/>
        </w:rPr>
        <w:t>”，因此可构造不同性质的多不饱和油凝胶，这为核桃油的多元化应用提</w:t>
      </w:r>
      <w:r>
        <w:rPr>
          <w:rFonts w:ascii="SimSun" w:hAnsi="SimSun" w:eastAsia="SimSun" w:cs="SimSun"/>
          <w:sz w:val="20"/>
          <w:szCs w:val="20"/>
          <w:spacing w:val="10"/>
        </w:rPr>
        <w:t>供了新</w:t>
      </w:r>
    </w:p>
    <w:p>
      <w:pPr>
        <w:ind w:left="35"/>
        <w:spacing w:before="1" w:line="227" w:lineRule="auto"/>
        <w:rPr>
          <w:rFonts w:ascii="SimSun" w:hAnsi="SimSun" w:eastAsia="SimSun" w:cs="SimSun"/>
          <w:sz w:val="20"/>
          <w:szCs w:val="20"/>
        </w:rPr>
      </w:pPr>
      <w:r>
        <w:rPr>
          <w:rFonts w:ascii="SimSun" w:hAnsi="SimSun" w:eastAsia="SimSun" w:cs="SimSun"/>
          <w:sz w:val="20"/>
          <w:szCs w:val="20"/>
          <w:spacing w:val="2"/>
        </w:rPr>
        <w:t>路径。</w:t>
      </w:r>
    </w:p>
    <w:p>
      <w:pPr>
        <w:ind w:left="460"/>
        <w:spacing w:before="122" w:line="228" w:lineRule="auto"/>
        <w:rPr>
          <w:rFonts w:ascii="SimSun" w:hAnsi="SimSun" w:eastAsia="SimSun" w:cs="SimSun"/>
          <w:sz w:val="20"/>
          <w:szCs w:val="20"/>
        </w:rPr>
      </w:pPr>
      <w:r>
        <w:rPr>
          <w:rFonts w:ascii="SimSun" w:hAnsi="SimSun" w:eastAsia="SimSun" w:cs="SimSun"/>
          <w:sz w:val="20"/>
          <w:szCs w:val="20"/>
          <w:spacing w:val="8"/>
        </w:rPr>
        <w:t>下列说法与这段文字相符的是：</w:t>
      </w:r>
    </w:p>
    <w:p>
      <w:pPr>
        <w:ind w:left="447"/>
        <w:spacing w:before="123" w:line="227" w:lineRule="auto"/>
        <w:rPr>
          <w:rFonts w:ascii="SimSun" w:hAnsi="SimSun" w:eastAsia="SimSun" w:cs="SimSun"/>
          <w:sz w:val="20"/>
          <w:szCs w:val="20"/>
        </w:rPr>
      </w:pPr>
      <w:r>
        <w:rPr>
          <w:rFonts w:ascii="SimSun" w:hAnsi="SimSun" w:eastAsia="SimSun" w:cs="SimSun"/>
          <w:sz w:val="20"/>
          <w:szCs w:val="20"/>
          <w:spacing w:val="9"/>
        </w:rPr>
        <w:t>A.食用纳米纤维素具有不易吸附的特点 </w:t>
      </w:r>
      <w:r>
        <w:rPr>
          <w:rFonts w:ascii="SimSun" w:hAnsi="SimSun" w:eastAsia="SimSun" w:cs="SimSun"/>
          <w:sz w:val="20"/>
          <w:szCs w:val="20"/>
          <w:spacing w:val="8"/>
        </w:rPr>
        <w:t xml:space="preserve">         B.添加食用纳米纤维素会稀释核桃油浓度</w:t>
      </w:r>
    </w:p>
    <w:p>
      <w:pPr>
        <w:ind w:left="452"/>
        <w:spacing w:before="124" w:line="227" w:lineRule="auto"/>
        <w:rPr>
          <w:rFonts w:ascii="SimSun" w:hAnsi="SimSun" w:eastAsia="SimSun" w:cs="SimSun"/>
          <w:sz w:val="20"/>
          <w:szCs w:val="20"/>
        </w:rPr>
      </w:pPr>
      <w:r>
        <w:rPr>
          <w:rFonts w:ascii="SimSun" w:hAnsi="SimSun" w:eastAsia="SimSun" w:cs="SimSun"/>
          <w:sz w:val="20"/>
          <w:szCs w:val="20"/>
          <w:spacing w:val="9"/>
        </w:rPr>
        <w:t>C.纳米纤维素会使不饱和脂肪酸发生形变</w:t>
      </w:r>
      <w:r>
        <w:rPr>
          <w:rFonts w:ascii="SimSun" w:hAnsi="SimSun" w:eastAsia="SimSun" w:cs="SimSun"/>
          <w:sz w:val="20"/>
          <w:szCs w:val="20"/>
          <w:spacing w:val="8"/>
        </w:rPr>
        <w:t xml:space="preserve">        </w:t>
      </w:r>
      <w:r>
        <w:rPr>
          <w:shd w:val="clear" w:fill="FFFF00"/>
          <w:rFonts w:ascii="SimSun" w:hAnsi="SimSun" w:eastAsia="SimSun" w:cs="SimSun"/>
          <w:sz w:val="20"/>
          <w:szCs w:val="20"/>
          <w:spacing w:val="8"/>
        </w:rPr>
        <w:t>D.纳米纤维素拓宽了核桃油的应用范围</w:t>
      </w:r>
    </w:p>
    <w:p>
      <w:pPr>
        <w:ind w:left="34" w:right="18" w:firstLine="423"/>
        <w:spacing w:before="127" w:line="341" w:lineRule="auto"/>
        <w:rPr>
          <w:rFonts w:ascii="SimSun" w:hAnsi="SimSun" w:eastAsia="SimSun" w:cs="SimSun"/>
          <w:sz w:val="20"/>
          <w:szCs w:val="20"/>
        </w:rPr>
      </w:pPr>
      <w:r>
        <w:rPr>
          <w:rFonts w:ascii="SimSun" w:hAnsi="SimSun" w:eastAsia="SimSun" w:cs="SimSun"/>
          <w:sz w:val="20"/>
          <w:szCs w:val="20"/>
          <w:spacing w:val="9"/>
        </w:rPr>
        <w:t>58.在数字经济时代，因为用工关系的多样化、灵活化、去组织体化、去劳动关系化等特</w:t>
      </w:r>
      <w:r>
        <w:rPr>
          <w:rFonts w:ascii="SimSun" w:hAnsi="SimSun" w:eastAsia="SimSun" w:cs="SimSun"/>
          <w:sz w:val="20"/>
          <w:szCs w:val="20"/>
          <w:spacing w:val="8"/>
        </w:rPr>
        <w:t>征，市场配置</w:t>
      </w:r>
      <w:r>
        <w:rPr>
          <w:rFonts w:ascii="SimSun" w:hAnsi="SimSun" w:eastAsia="SimSun" w:cs="SimSun"/>
          <w:sz w:val="20"/>
          <w:szCs w:val="20"/>
        </w:rPr>
        <w:t xml:space="preserve"> </w:t>
      </w:r>
      <w:r>
        <w:rPr>
          <w:rFonts w:ascii="SimSun" w:hAnsi="SimSun" w:eastAsia="SimSun" w:cs="SimSun"/>
          <w:sz w:val="20"/>
          <w:szCs w:val="20"/>
          <w:spacing w:val="12"/>
        </w:rPr>
        <w:t>劳动力资源的一面更加凸显，就更需要回到市场经济的一般法</w:t>
      </w:r>
      <w:r>
        <w:rPr>
          <w:rFonts w:ascii="SimSun" w:hAnsi="SimSun" w:eastAsia="SimSun" w:cs="SimSun"/>
          <w:sz w:val="20"/>
          <w:szCs w:val="20"/>
          <w:spacing w:val="11"/>
        </w:rPr>
        <w:t>律体系，从数字经济协同治理的角度考虑新</w:t>
      </w:r>
      <w:r>
        <w:rPr>
          <w:rFonts w:ascii="SimSun" w:hAnsi="SimSun" w:eastAsia="SimSun" w:cs="SimSun"/>
          <w:sz w:val="20"/>
          <w:szCs w:val="20"/>
        </w:rPr>
        <w:t xml:space="preserve"> </w:t>
      </w:r>
      <w:r>
        <w:rPr>
          <w:rFonts w:ascii="SimSun" w:hAnsi="SimSun" w:eastAsia="SimSun" w:cs="SimSun"/>
          <w:sz w:val="20"/>
          <w:szCs w:val="20"/>
          <w:spacing w:val="8"/>
        </w:rPr>
        <w:t>就业形态劳动者权益保护的问题。劳动法的制度和思路处于兜底保障的位置，是一种末端解决问题的思路；</w:t>
      </w:r>
      <w:r>
        <w:rPr>
          <w:rFonts w:ascii="SimSun" w:hAnsi="SimSun" w:eastAsia="SimSun" w:cs="SimSun"/>
          <w:sz w:val="20"/>
          <w:szCs w:val="20"/>
          <w:spacing w:val="10"/>
        </w:rPr>
        <w:t xml:space="preserve"> </w:t>
      </w:r>
      <w:r>
        <w:rPr>
          <w:rFonts w:ascii="SimSun" w:hAnsi="SimSun" w:eastAsia="SimSun" w:cs="SimSun"/>
          <w:sz w:val="20"/>
          <w:szCs w:val="20"/>
          <w:spacing w:val="12"/>
        </w:rPr>
        <w:t>其他市场经济的法律处于优化产业和市场秩序的位置，是一种</w:t>
      </w:r>
      <w:r>
        <w:rPr>
          <w:rFonts w:ascii="SimSun" w:hAnsi="SimSun" w:eastAsia="SimSun" w:cs="SimSun"/>
          <w:sz w:val="20"/>
          <w:szCs w:val="20"/>
          <w:spacing w:val="11"/>
        </w:rPr>
        <w:t>前端解决问题的思路。源头治理与兜底保障</w:t>
      </w:r>
    </w:p>
    <w:p>
      <w:pPr>
        <w:ind w:left="33"/>
        <w:spacing w:before="1" w:line="226" w:lineRule="auto"/>
        <w:rPr>
          <w:rFonts w:ascii="SimSun" w:hAnsi="SimSun" w:eastAsia="SimSun" w:cs="SimSun"/>
          <w:sz w:val="20"/>
          <w:szCs w:val="20"/>
        </w:rPr>
      </w:pPr>
      <w:r>
        <w:rPr>
          <w:rFonts w:ascii="SimSun" w:hAnsi="SimSun" w:eastAsia="SimSun" w:cs="SimSun"/>
          <w:sz w:val="20"/>
          <w:szCs w:val="20"/>
          <w:spacing w:val="9"/>
        </w:rPr>
        <w:t>相结合，才能更好实现产业有序发展与新就业形态劳动者权益维护的平衡。</w:t>
      </w:r>
    </w:p>
    <w:p>
      <w:pPr>
        <w:ind w:left="454"/>
        <w:spacing w:before="123" w:line="228" w:lineRule="auto"/>
        <w:rPr>
          <w:rFonts w:ascii="SimSun" w:hAnsi="SimSun" w:eastAsia="SimSun" w:cs="SimSun"/>
          <w:sz w:val="20"/>
          <w:szCs w:val="20"/>
        </w:rPr>
      </w:pPr>
      <w:r>
        <w:rPr>
          <w:rFonts w:ascii="SimSun" w:hAnsi="SimSun" w:eastAsia="SimSun" w:cs="SimSun"/>
          <w:sz w:val="20"/>
          <w:szCs w:val="20"/>
          <w:spacing w:val="7"/>
        </w:rPr>
        <w:t>这段文字意在说明：</w:t>
      </w:r>
    </w:p>
    <w:p>
      <w:pPr>
        <w:ind w:left="447"/>
        <w:spacing w:before="125" w:line="228" w:lineRule="auto"/>
        <w:rPr>
          <w:rFonts w:ascii="SimSun" w:hAnsi="SimSun" w:eastAsia="SimSun" w:cs="SimSun"/>
          <w:sz w:val="20"/>
          <w:szCs w:val="20"/>
        </w:rPr>
      </w:pPr>
      <w:r>
        <w:rPr>
          <w:rFonts w:ascii="SimSun" w:hAnsi="SimSun" w:eastAsia="SimSun" w:cs="SimSun"/>
          <w:sz w:val="20"/>
          <w:szCs w:val="20"/>
          <w:spacing w:val="9"/>
        </w:rPr>
        <w:t>A.劳动法与市场经济的其他法律是相辅相成的    B.新就业形态下劳动者权益维护思路亟待更新</w:t>
      </w:r>
    </w:p>
    <w:p>
      <w:pPr>
        <w:ind w:left="452"/>
        <w:spacing w:before="123" w:line="227" w:lineRule="auto"/>
        <w:rPr>
          <w:rFonts w:ascii="SimSun" w:hAnsi="SimSun" w:eastAsia="SimSun" w:cs="SimSun"/>
          <w:sz w:val="20"/>
          <w:szCs w:val="20"/>
        </w:rPr>
      </w:pPr>
      <w:r>
        <w:rPr>
          <w:shd w:val="clear" w:fill="FFFF00"/>
          <w:rFonts w:ascii="SimSun" w:hAnsi="SimSun" w:eastAsia="SimSun" w:cs="SimSun"/>
          <w:sz w:val="20"/>
          <w:szCs w:val="20"/>
          <w:spacing w:val="9"/>
        </w:rPr>
        <w:t>C.数字经济时代劳动保障需加强法律体系协同</w:t>
      </w:r>
      <w:r>
        <w:rPr>
          <w:rFonts w:ascii="SimSun" w:hAnsi="SimSun" w:eastAsia="SimSun" w:cs="SimSun"/>
          <w:sz w:val="20"/>
          <w:szCs w:val="20"/>
          <w:spacing w:val="9"/>
        </w:rPr>
        <w:t xml:space="preserve">    D.维护劳动者权益才能更好促进数字</w:t>
      </w:r>
      <w:r>
        <w:rPr>
          <w:rFonts w:ascii="SimSun" w:hAnsi="SimSun" w:eastAsia="SimSun" w:cs="SimSun"/>
          <w:sz w:val="20"/>
          <w:szCs w:val="20"/>
          <w:spacing w:val="8"/>
        </w:rPr>
        <w:t>经济发展</w:t>
      </w:r>
    </w:p>
    <w:p>
      <w:pPr>
        <w:ind w:left="35" w:right="16" w:firstLine="422"/>
        <w:spacing w:before="123" w:line="342" w:lineRule="auto"/>
        <w:rPr>
          <w:rFonts w:ascii="SimSun" w:hAnsi="SimSun" w:eastAsia="SimSun" w:cs="SimSun"/>
          <w:sz w:val="20"/>
          <w:szCs w:val="20"/>
        </w:rPr>
      </w:pPr>
      <w:r>
        <w:rPr>
          <w:rFonts w:ascii="SimSun" w:hAnsi="SimSun" w:eastAsia="SimSun" w:cs="SimSun"/>
          <w:sz w:val="20"/>
          <w:szCs w:val="20"/>
          <w:spacing w:val="9"/>
        </w:rPr>
        <w:t>59.个人信息保护案件往往涉及非法收集、获取、提供、出售、购买、使用个人信息等多</w:t>
      </w:r>
      <w:r>
        <w:rPr>
          <w:rFonts w:ascii="SimSun" w:hAnsi="SimSun" w:eastAsia="SimSun" w:cs="SimSun"/>
          <w:sz w:val="20"/>
          <w:szCs w:val="20"/>
          <w:spacing w:val="8"/>
        </w:rPr>
        <w:t>个环节，责任</w:t>
      </w:r>
      <w:r>
        <w:rPr>
          <w:rFonts w:ascii="SimSun" w:hAnsi="SimSun" w:eastAsia="SimSun" w:cs="SimSun"/>
          <w:sz w:val="20"/>
          <w:szCs w:val="20"/>
        </w:rPr>
        <w:t xml:space="preserve"> </w:t>
      </w:r>
      <w:r>
        <w:rPr>
          <w:rFonts w:ascii="SimSun" w:hAnsi="SimSun" w:eastAsia="SimSun" w:cs="SimSun"/>
          <w:sz w:val="20"/>
          <w:szCs w:val="20"/>
          <w:spacing w:val="8"/>
        </w:rPr>
        <w:t>主体除了已被追究刑事责任的犯罪者外，还可能包括下游的违法处理信息者。在民事公益诉讼案件办理中，</w:t>
      </w:r>
      <w:r>
        <w:rPr>
          <w:rFonts w:ascii="SimSun" w:hAnsi="SimSun" w:eastAsia="SimSun" w:cs="SimSun"/>
          <w:sz w:val="20"/>
          <w:szCs w:val="20"/>
          <w:spacing w:val="11"/>
        </w:rPr>
        <w:t xml:space="preserve"> </w:t>
      </w:r>
      <w:r>
        <w:rPr>
          <w:rFonts w:ascii="SimSun" w:hAnsi="SimSun" w:eastAsia="SimSun" w:cs="SimSun"/>
          <w:sz w:val="20"/>
          <w:szCs w:val="20"/>
          <w:spacing w:val="12"/>
        </w:rPr>
        <w:t>是否可以连带追究下游违法者的赔偿责任，司法实践中存在</w:t>
      </w:r>
      <w:r>
        <w:rPr>
          <w:rFonts w:ascii="SimSun" w:hAnsi="SimSun" w:eastAsia="SimSun" w:cs="SimSun"/>
          <w:sz w:val="20"/>
          <w:szCs w:val="20"/>
          <w:spacing w:val="11"/>
        </w:rPr>
        <w:t>争议。根据民法典，认定连带责任必须遵循法</w:t>
      </w:r>
      <w:r>
        <w:rPr>
          <w:rFonts w:ascii="SimSun" w:hAnsi="SimSun" w:eastAsia="SimSun" w:cs="SimSun"/>
          <w:sz w:val="20"/>
          <w:szCs w:val="20"/>
        </w:rPr>
        <w:t xml:space="preserve"> </w:t>
      </w:r>
      <w:r>
        <w:rPr>
          <w:rFonts w:ascii="SimSun" w:hAnsi="SimSun" w:eastAsia="SimSun" w:cs="SimSun"/>
          <w:sz w:val="20"/>
          <w:szCs w:val="20"/>
          <w:spacing w:val="12"/>
        </w:rPr>
        <w:t>定或约定原则，在此原则指导下，个人信息保护法规定了共</w:t>
      </w:r>
      <w:r>
        <w:rPr>
          <w:rFonts w:ascii="SimSun" w:hAnsi="SimSun" w:eastAsia="SimSun" w:cs="SimSun"/>
          <w:sz w:val="20"/>
          <w:szCs w:val="20"/>
          <w:spacing w:val="11"/>
        </w:rPr>
        <w:t>同处理者的连带责任。因此，当不同侵权主体</w:t>
      </w:r>
    </w:p>
    <w:p>
      <w:pPr>
        <w:ind w:left="35"/>
        <w:spacing w:before="1" w:line="226" w:lineRule="auto"/>
        <w:rPr>
          <w:rFonts w:ascii="SimSun" w:hAnsi="SimSun" w:eastAsia="SimSun" w:cs="SimSun"/>
          <w:sz w:val="20"/>
          <w:szCs w:val="20"/>
        </w:rPr>
      </w:pPr>
      <w:r>
        <w:rPr>
          <w:rFonts w:ascii="SimSun" w:hAnsi="SimSun" w:eastAsia="SimSun" w:cs="SimSun"/>
          <w:sz w:val="20"/>
          <w:szCs w:val="20"/>
          <w:spacing w:val="10"/>
        </w:rPr>
        <w:t>主观具有共同过错，客观上实施了共同侵害个人信息</w:t>
      </w:r>
      <w:r>
        <w:rPr>
          <w:rFonts w:ascii="SimSun" w:hAnsi="SimSun" w:eastAsia="SimSun" w:cs="SimSun"/>
          <w:sz w:val="20"/>
          <w:szCs w:val="20"/>
          <w:spacing w:val="9"/>
        </w:rPr>
        <w:t>权益的行为时，可以依法追究各侵权人的连带责任。</w:t>
      </w:r>
    </w:p>
    <w:p>
      <w:pPr>
        <w:ind w:left="457"/>
        <w:spacing w:before="123" w:line="222" w:lineRule="auto"/>
        <w:rPr>
          <w:rFonts w:ascii="SimSun" w:hAnsi="SimSun" w:eastAsia="SimSun" w:cs="SimSun"/>
          <w:sz w:val="20"/>
          <w:szCs w:val="20"/>
        </w:rPr>
      </w:pPr>
      <w:r>
        <w:rPr>
          <w:rFonts w:ascii="SimSun" w:hAnsi="SimSun" w:eastAsia="SimSun" w:cs="SimSun"/>
          <w:sz w:val="20"/>
          <w:szCs w:val="20"/>
          <w:spacing w:val="8"/>
        </w:rPr>
        <w:t>关于个人信息保护案件，作者认为：</w:t>
      </w:r>
    </w:p>
    <w:p>
      <w:pPr>
        <w:ind w:left="447"/>
        <w:spacing w:before="129" w:line="227" w:lineRule="auto"/>
        <w:rPr>
          <w:rFonts w:ascii="SimSun" w:hAnsi="SimSun" w:eastAsia="SimSun" w:cs="SimSun"/>
          <w:sz w:val="20"/>
          <w:szCs w:val="20"/>
        </w:rPr>
      </w:pPr>
      <w:r>
        <w:rPr>
          <w:shd w:val="clear" w:fill="FFFF00"/>
          <w:rFonts w:ascii="SimSun" w:hAnsi="SimSun" w:eastAsia="SimSun" w:cs="SimSun"/>
          <w:sz w:val="20"/>
          <w:szCs w:val="20"/>
          <w:spacing w:val="8"/>
        </w:rPr>
        <w:t>A.应该强化对犯罪者民事责任的追究</w:t>
      </w:r>
      <w:r>
        <w:rPr>
          <w:rFonts w:ascii="SimSun" w:hAnsi="SimSun" w:eastAsia="SimSun" w:cs="SimSun"/>
          <w:sz w:val="20"/>
          <w:szCs w:val="20"/>
          <w:spacing w:val="8"/>
        </w:rPr>
        <w:t xml:space="preserve">            B.应当依法追究下游违法者的赔偿责任</w:t>
      </w:r>
    </w:p>
    <w:p>
      <w:pPr>
        <w:ind w:left="452"/>
        <w:spacing w:before="124" w:line="228" w:lineRule="auto"/>
        <w:rPr>
          <w:rFonts w:ascii="SimSun" w:hAnsi="SimSun" w:eastAsia="SimSun" w:cs="SimSun"/>
          <w:sz w:val="20"/>
          <w:szCs w:val="20"/>
        </w:rPr>
      </w:pPr>
      <w:r>
        <w:rPr>
          <w:rFonts w:ascii="SimSun" w:hAnsi="SimSun" w:eastAsia="SimSun" w:cs="SimSun"/>
          <w:sz w:val="20"/>
          <w:szCs w:val="20"/>
          <w:spacing w:val="9"/>
        </w:rPr>
        <w:t>C.认定连带责任须在法定原则指导下进行   </w:t>
      </w:r>
      <w:r>
        <w:rPr>
          <w:rFonts w:ascii="SimSun" w:hAnsi="SimSun" w:eastAsia="SimSun" w:cs="SimSun"/>
          <w:sz w:val="20"/>
          <w:szCs w:val="20"/>
          <w:spacing w:val="8"/>
        </w:rPr>
        <w:t xml:space="preserve">     D.法律应明确案件中各侵权人的相关责任</w:t>
      </w:r>
    </w:p>
    <w:p>
      <w:pPr>
        <w:ind w:left="35" w:firstLine="420"/>
        <w:spacing w:before="122" w:line="342" w:lineRule="auto"/>
        <w:rPr>
          <w:rFonts w:ascii="SimSun" w:hAnsi="SimSun" w:eastAsia="SimSun" w:cs="SimSun"/>
          <w:sz w:val="20"/>
          <w:szCs w:val="20"/>
        </w:rPr>
      </w:pPr>
      <w:r>
        <w:rPr>
          <w:rFonts w:ascii="SimSun" w:hAnsi="SimSun" w:eastAsia="SimSun" w:cs="SimSun"/>
          <w:sz w:val="20"/>
          <w:szCs w:val="20"/>
          <w:spacing w:val="9"/>
        </w:rPr>
        <w:t>60.现实生活中的案件事实总是相当复杂，很多时候国家机关</w:t>
      </w:r>
      <w:r>
        <w:rPr>
          <w:rFonts w:ascii="SimSun" w:hAnsi="SimSun" w:eastAsia="SimSun" w:cs="SimSun"/>
          <w:sz w:val="20"/>
          <w:szCs w:val="20"/>
          <w:spacing w:val="8"/>
        </w:rPr>
        <w:t>一时难以查明案件真相。即使案件事实清 </w:t>
      </w:r>
      <w:r>
        <w:rPr>
          <w:rFonts w:ascii="SimSun" w:hAnsi="SimSun" w:eastAsia="SimSun" w:cs="SimSun"/>
          <w:sz w:val="20"/>
          <w:szCs w:val="20"/>
          <w:spacing w:val="11"/>
        </w:rPr>
        <w:t>楚，如果其性质处于一般违法行为与犯罪行为的临界线上，在法律适用层面仍是刑法理论与司法实践的难 </w:t>
      </w:r>
      <w:r>
        <w:rPr>
          <w:rFonts w:ascii="SimSun" w:hAnsi="SimSun" w:eastAsia="SimSun" w:cs="SimSun"/>
          <w:sz w:val="20"/>
          <w:szCs w:val="20"/>
          <w:spacing w:val="11"/>
        </w:rPr>
        <w:t>点。行政执法人员与刑事追诉人员对相关法律的理解可能也会存在一定差异</w:t>
      </w:r>
      <w:r>
        <w:rPr>
          <w:rFonts w:ascii="SimSun" w:hAnsi="SimSun" w:eastAsia="SimSun" w:cs="SimSun"/>
          <w:sz w:val="20"/>
          <w:szCs w:val="20"/>
          <w:spacing w:val="10"/>
        </w:rPr>
        <w:t>。在这些因素的影响下，</w:t>
      </w:r>
      <w:r>
        <w:rPr>
          <w:rFonts w:ascii="SimSun" w:hAnsi="SimSun" w:eastAsia="SimSun" w:cs="SimSun"/>
          <w:sz w:val="20"/>
          <w:szCs w:val="20"/>
          <w:spacing w:val="-79"/>
        </w:rPr>
        <w:t xml:space="preserve"> </w:t>
      </w:r>
      <w:r>
        <w:rPr>
          <w:rFonts w:ascii="SimSun" w:hAnsi="SimSun" w:eastAsia="SimSun" w:cs="SimSun"/>
          <w:sz w:val="20"/>
          <w:szCs w:val="20"/>
          <w:spacing w:val="10"/>
        </w:rPr>
        <w:t>“行 </w:t>
      </w:r>
      <w:r>
        <w:rPr>
          <w:rFonts w:ascii="SimSun" w:hAnsi="SimSun" w:eastAsia="SimSun" w:cs="SimSun"/>
          <w:sz w:val="20"/>
          <w:szCs w:val="20"/>
          <w:spacing w:val="8"/>
        </w:rPr>
        <w:t>刑衔接</w:t>
      </w:r>
      <w:r>
        <w:rPr>
          <w:rFonts w:ascii="SimSun" w:hAnsi="SimSun" w:eastAsia="SimSun" w:cs="SimSun"/>
          <w:sz w:val="20"/>
          <w:szCs w:val="20"/>
          <w:spacing w:val="-72"/>
        </w:rPr>
        <w:t xml:space="preserve"> </w:t>
      </w:r>
      <w:r>
        <w:rPr>
          <w:rFonts w:ascii="SimSun" w:hAnsi="SimSun" w:eastAsia="SimSun" w:cs="SimSun"/>
          <w:sz w:val="20"/>
          <w:szCs w:val="20"/>
          <w:spacing w:val="8"/>
        </w:rPr>
        <w:t>”不再是单纯的由行政执法到刑事司法的衔接，也可能是由行到刑再到行、由刑到行再到刑的衔接。</w:t>
      </w:r>
    </w:p>
    <w:p>
      <w:pPr>
        <w:ind w:left="38"/>
        <w:spacing w:line="227" w:lineRule="auto"/>
        <w:rPr>
          <w:rFonts w:ascii="SimSun" w:hAnsi="SimSun" w:eastAsia="SimSun" w:cs="SimSun"/>
          <w:sz w:val="20"/>
          <w:szCs w:val="20"/>
        </w:rPr>
      </w:pPr>
      <w:r>
        <w:rPr>
          <w:rFonts w:ascii="SimSun" w:hAnsi="SimSun" w:eastAsia="SimSun" w:cs="SimSun"/>
          <w:sz w:val="20"/>
          <w:szCs w:val="20"/>
          <w:spacing w:val="9"/>
        </w:rPr>
        <w:t>正因为如此，有的法律明文规定了多环节的</w:t>
      </w:r>
      <w:r>
        <w:rPr>
          <w:rFonts w:ascii="SimSun" w:hAnsi="SimSun" w:eastAsia="SimSun" w:cs="SimSun"/>
          <w:sz w:val="20"/>
          <w:szCs w:val="20"/>
          <w:spacing w:val="8"/>
        </w:rPr>
        <w:t>移送。</w:t>
      </w:r>
    </w:p>
    <w:p>
      <w:pPr>
        <w:ind w:left="454"/>
        <w:spacing w:before="123" w:line="228" w:lineRule="auto"/>
        <w:rPr>
          <w:rFonts w:ascii="SimSun" w:hAnsi="SimSun" w:eastAsia="SimSun" w:cs="SimSun"/>
          <w:sz w:val="20"/>
          <w:szCs w:val="20"/>
        </w:rPr>
      </w:pPr>
      <w:r>
        <w:rPr>
          <w:rFonts w:ascii="SimSun" w:hAnsi="SimSun" w:eastAsia="SimSun" w:cs="SimSun"/>
          <w:sz w:val="20"/>
          <w:szCs w:val="20"/>
          <w:spacing w:val="6"/>
        </w:rPr>
        <w:t>这段文字意在：</w:t>
      </w:r>
    </w:p>
    <w:p>
      <w:pPr>
        <w:ind w:left="447"/>
        <w:spacing w:before="122" w:line="228" w:lineRule="auto"/>
        <w:rPr>
          <w:rFonts w:ascii="SimSun" w:hAnsi="SimSun" w:eastAsia="SimSun" w:cs="SimSun"/>
          <w:sz w:val="20"/>
          <w:szCs w:val="20"/>
        </w:rPr>
      </w:pPr>
      <w:r>
        <w:rPr>
          <w:shd w:val="clear" w:fill="FFFF00"/>
          <w:rFonts w:ascii="SimSun" w:hAnsi="SimSun" w:eastAsia="SimSun" w:cs="SimSun"/>
          <w:sz w:val="20"/>
          <w:szCs w:val="20"/>
          <w:spacing w:val="8"/>
        </w:rPr>
        <w:t>A.解释“行刑衔接</w:t>
      </w:r>
      <w:r>
        <w:rPr>
          <w:shd w:val="clear" w:fill="FFFF00"/>
          <w:rFonts w:ascii="SimSun" w:hAnsi="SimSun" w:eastAsia="SimSun" w:cs="SimSun"/>
          <w:sz w:val="20"/>
          <w:szCs w:val="20"/>
          <w:spacing w:val="-70"/>
        </w:rPr>
        <w:t xml:space="preserve"> </w:t>
      </w:r>
      <w:r>
        <w:rPr>
          <w:shd w:val="clear" w:fill="FFFF00"/>
          <w:rFonts w:ascii="SimSun" w:hAnsi="SimSun" w:eastAsia="SimSun" w:cs="SimSun"/>
          <w:sz w:val="20"/>
          <w:szCs w:val="20"/>
          <w:spacing w:val="8"/>
        </w:rPr>
        <w:t>”中出现多环节衔接的原因</w:t>
      </w:r>
      <w:r>
        <w:rPr>
          <w:rFonts w:ascii="SimSun" w:hAnsi="SimSun" w:eastAsia="SimSun" w:cs="SimSun"/>
          <w:sz w:val="20"/>
          <w:szCs w:val="20"/>
          <w:spacing w:val="8"/>
        </w:rPr>
        <w:t xml:space="preserve">    B.剖析目前“行</w:t>
      </w:r>
      <w:r>
        <w:rPr>
          <w:rFonts w:ascii="SimSun" w:hAnsi="SimSun" w:eastAsia="SimSun" w:cs="SimSun"/>
          <w:sz w:val="20"/>
          <w:szCs w:val="20"/>
          <w:spacing w:val="7"/>
        </w:rPr>
        <w:t>刑衔接</w:t>
      </w:r>
      <w:r>
        <w:rPr>
          <w:rFonts w:ascii="SimSun" w:hAnsi="SimSun" w:eastAsia="SimSun" w:cs="SimSun"/>
          <w:sz w:val="20"/>
          <w:szCs w:val="20"/>
          <w:spacing w:val="-70"/>
        </w:rPr>
        <w:t xml:space="preserve"> </w:t>
      </w:r>
      <w:r>
        <w:rPr>
          <w:rFonts w:ascii="SimSun" w:hAnsi="SimSun" w:eastAsia="SimSun" w:cs="SimSun"/>
          <w:sz w:val="20"/>
          <w:szCs w:val="20"/>
          <w:spacing w:val="7"/>
        </w:rPr>
        <w:t>”导致的多重复杂状况</w:t>
      </w:r>
    </w:p>
    <w:p>
      <w:pPr>
        <w:spacing w:line="228" w:lineRule="auto"/>
        <w:sectPr>
          <w:headerReference w:type="default" r:id="rId12"/>
          <w:pgSz w:w="11905" w:h="16839"/>
          <w:pgMar w:top="400" w:right="1010" w:bottom="0" w:left="1054" w:header="0" w:footer="0" w:gutter="0"/>
        </w:sectPr>
        <w:rPr>
          <w:rFonts w:ascii="SimSun" w:hAnsi="SimSun" w:eastAsia="SimSun" w:cs="SimSun"/>
          <w:sz w:val="20"/>
          <w:szCs w:val="20"/>
        </w:rPr>
      </w:pPr>
    </w:p>
    <w:p>
      <w:pPr>
        <w:pStyle w:val="BodyText"/>
        <w:spacing w:line="304" w:lineRule="auto"/>
        <w:rPr/>
      </w:pPr>
      <w:r>
        <w:drawing>
          <wp:anchor distT="0" distB="0" distL="0" distR="0" simplePos="0" relativeHeight="251772928" behindDoc="0" locked="0" layoutInCell="0" allowOverlap="1">
            <wp:simplePos x="0" y="0"/>
            <wp:positionH relativeFrom="page">
              <wp:posOffset>669493</wp:posOffset>
            </wp:positionH>
            <wp:positionV relativeFrom="page">
              <wp:posOffset>460970</wp:posOffset>
            </wp:positionV>
            <wp:extent cx="666597" cy="176864"/>
            <wp:effectExtent l="0" t="0" r="0" b="0"/>
            <wp:wrapNone/>
            <wp:docPr id="90" name="IM 90"/>
            <wp:cNvGraphicFramePr/>
            <a:graphic>
              <a:graphicData uri="http://schemas.openxmlformats.org/drawingml/2006/picture">
                <pic:pic>
                  <pic:nvPicPr>
                    <pic:cNvPr id="90" name="IM 90"/>
                    <pic:cNvPicPr/>
                  </pic:nvPicPr>
                  <pic:blipFill>
                    <a:blip r:embed="rId9"/>
                    <a:stretch>
                      <a:fillRect/>
                    </a:stretch>
                  </pic:blipFill>
                  <pic:spPr>
                    <a:xfrm rot="0">
                      <a:off x="0" y="0"/>
                      <a:ext cx="666597" cy="176864"/>
                    </a:xfrm>
                    <a:prstGeom prst="rect">
                      <a:avLst/>
                    </a:prstGeom>
                  </pic:spPr>
                </pic:pic>
              </a:graphicData>
            </a:graphic>
          </wp:anchor>
        </w:drawing>
      </w:r>
      <w:r/>
    </w:p>
    <w:p>
      <w:pPr>
        <w:ind w:left="6860"/>
        <w:spacing w:before="65" w:line="228" w:lineRule="auto"/>
        <w:rPr>
          <w:rFonts w:ascii="SimSun" w:hAnsi="SimSun" w:eastAsia="SimSun" w:cs="SimSun"/>
          <w:sz w:val="20"/>
          <w:szCs w:val="20"/>
        </w:rPr>
      </w:pPr>
      <w:r>
        <w:rPr>
          <w:rFonts w:ascii="SimSun" w:hAnsi="SimSun" w:eastAsia="SimSun" w:cs="SimSun"/>
          <w:sz w:val="20"/>
          <w:szCs w:val="20"/>
          <w:spacing w:val="8"/>
        </w:rPr>
        <w:t>要成公，选优公！圆您公职梦！</w:t>
      </w:r>
    </w:p>
    <w:p>
      <w:pPr>
        <w:pStyle w:val="BodyText"/>
        <w:rPr/>
      </w:pPr>
      <w:r/>
    </w:p>
    <w:p>
      <w:pPr>
        <w:pStyle w:val="BodyText"/>
        <w:spacing w:line="241" w:lineRule="auto"/>
        <w:rPr/>
      </w:pPr>
      <w:r/>
    </w:p>
    <w:p>
      <w:pPr>
        <w:ind w:left="452"/>
        <w:spacing w:before="65" w:line="228" w:lineRule="auto"/>
        <w:rPr>
          <w:rFonts w:ascii="SimSun" w:hAnsi="SimSun" w:eastAsia="SimSun" w:cs="SimSun"/>
          <w:sz w:val="20"/>
          <w:szCs w:val="20"/>
        </w:rPr>
      </w:pPr>
      <w:r>
        <w:rPr>
          <w:rFonts w:ascii="SimSun" w:hAnsi="SimSun" w:eastAsia="SimSun" w:cs="SimSun"/>
          <w:sz w:val="20"/>
          <w:szCs w:val="20"/>
          <w:spacing w:val="9"/>
        </w:rPr>
        <w:t>C.强调区分一般违法行为与犯罪行为的必要性    D.探讨实践中影响行政执法与刑事司</w:t>
      </w:r>
      <w:r>
        <w:rPr>
          <w:rFonts w:ascii="SimSun" w:hAnsi="SimSun" w:eastAsia="SimSun" w:cs="SimSun"/>
          <w:sz w:val="20"/>
          <w:szCs w:val="20"/>
          <w:spacing w:val="8"/>
        </w:rPr>
        <w:t>法的因素</w:t>
      </w:r>
    </w:p>
    <w:p>
      <w:pPr>
        <w:pStyle w:val="BodyText"/>
        <w:spacing w:line="378" w:lineRule="auto"/>
        <w:rPr/>
      </w:pPr>
      <w:r/>
    </w:p>
    <w:p>
      <w:pPr>
        <w:ind w:left="4062"/>
        <w:spacing w:before="78" w:line="219" w:lineRule="auto"/>
        <w:rPr>
          <w:rFonts w:ascii="SimSun" w:hAnsi="SimSun" w:eastAsia="SimSun" w:cs="SimSun"/>
          <w:sz w:val="24"/>
          <w:szCs w:val="24"/>
        </w:rPr>
      </w:pPr>
      <w:r>
        <w:rPr>
          <w:rFonts w:ascii="SimSun" w:hAnsi="SimSun" w:eastAsia="SimSun" w:cs="SimSun"/>
          <w:sz w:val="24"/>
          <w:szCs w:val="24"/>
          <w14:textOutline w14:w="4358" w14:cap="sq" w14:cmpd="sng">
            <w14:solidFill>
              <w14:srgbClr w14:val="000000"/>
            </w14:solidFill>
            <w14:prstDash w14:val="solid"/>
            <w14:bevel/>
          </w14:textOutline>
          <w:spacing w:val="-1"/>
        </w:rPr>
        <w:t>第三部分</w:t>
      </w:r>
      <w:r>
        <w:rPr>
          <w:rFonts w:ascii="SimSun" w:hAnsi="SimSun" w:eastAsia="SimSun" w:cs="SimSun"/>
          <w:sz w:val="24"/>
          <w:szCs w:val="24"/>
          <w:spacing w:val="-1"/>
        </w:rPr>
        <w:t xml:space="preserve">  </w:t>
      </w:r>
      <w:r>
        <w:rPr>
          <w:rFonts w:ascii="SimSun" w:hAnsi="SimSun" w:eastAsia="SimSun" w:cs="SimSun"/>
          <w:sz w:val="24"/>
          <w:szCs w:val="24"/>
          <w14:textOutline w14:w="4358" w14:cap="sq" w14:cmpd="sng">
            <w14:solidFill>
              <w14:srgbClr w14:val="000000"/>
            </w14:solidFill>
            <w14:prstDash w14:val="solid"/>
            <w14:bevel/>
          </w14:textOutline>
          <w:spacing w:val="-1"/>
        </w:rPr>
        <w:t>数量关系</w:t>
      </w:r>
    </w:p>
    <w:p>
      <w:pPr>
        <w:ind w:left="3648"/>
        <w:spacing w:before="120" w:line="228" w:lineRule="auto"/>
        <w:rPr>
          <w:rFonts w:ascii="SimSun" w:hAnsi="SimSun" w:eastAsia="SimSun" w:cs="SimSun"/>
          <w:sz w:val="20"/>
          <w:szCs w:val="20"/>
        </w:rPr>
      </w:pPr>
      <w:r>
        <w:rPr>
          <w:rFonts w:ascii="SimSun" w:hAnsi="SimSun" w:eastAsia="SimSun" w:cs="SimSun"/>
          <w:sz w:val="20"/>
          <w:szCs w:val="20"/>
          <w14:textOutline w14:w="3795" w14:cap="sq" w14:cmpd="sng">
            <w14:solidFill>
              <w14:srgbClr w14:val="000000"/>
            </w14:solidFill>
            <w14:prstDash w14:val="solid"/>
            <w14:bevel/>
          </w14:textOutline>
          <w:spacing w:val="2"/>
        </w:rPr>
        <w:t>（共</w:t>
      </w:r>
      <w:r>
        <w:rPr>
          <w:rFonts w:ascii="SimSun" w:hAnsi="SimSun" w:eastAsia="SimSun" w:cs="SimSun"/>
          <w:sz w:val="20"/>
          <w:szCs w:val="20"/>
          <w:spacing w:val="-12"/>
        </w:rPr>
        <w:t xml:space="preserve"> </w:t>
      </w:r>
      <w:r>
        <w:rPr>
          <w:rFonts w:ascii="SimSun" w:hAnsi="SimSun" w:eastAsia="SimSun" w:cs="SimSun"/>
          <w:sz w:val="20"/>
          <w:szCs w:val="20"/>
          <w14:textOutline w14:w="3795" w14:cap="sq" w14:cmpd="sng">
            <w14:solidFill>
              <w14:srgbClr w14:val="000000"/>
            </w14:solidFill>
            <w14:prstDash w14:val="solid"/>
            <w14:bevel/>
          </w14:textOutline>
          <w:spacing w:val="2"/>
        </w:rPr>
        <w:t>10</w:t>
      </w:r>
      <w:r>
        <w:rPr>
          <w:rFonts w:ascii="SimSun" w:hAnsi="SimSun" w:eastAsia="SimSun" w:cs="SimSun"/>
          <w:sz w:val="20"/>
          <w:szCs w:val="20"/>
          <w:spacing w:val="-40"/>
        </w:rPr>
        <w:t xml:space="preserve"> </w:t>
      </w:r>
      <w:r>
        <w:rPr>
          <w:rFonts w:ascii="SimSun" w:hAnsi="SimSun" w:eastAsia="SimSun" w:cs="SimSun"/>
          <w:sz w:val="20"/>
          <w:szCs w:val="20"/>
          <w14:textOutline w14:w="3795" w14:cap="sq" w14:cmpd="sng">
            <w14:solidFill>
              <w14:srgbClr w14:val="000000"/>
            </w14:solidFill>
            <w14:prstDash w14:val="solid"/>
            <w14:bevel/>
          </w14:textOutline>
          <w:spacing w:val="2"/>
        </w:rPr>
        <w:t>题，参考时限</w:t>
      </w:r>
      <w:r>
        <w:rPr>
          <w:rFonts w:ascii="SimSun" w:hAnsi="SimSun" w:eastAsia="SimSun" w:cs="SimSun"/>
          <w:sz w:val="20"/>
          <w:szCs w:val="20"/>
          <w:spacing w:val="-21"/>
        </w:rPr>
        <w:t xml:space="preserve"> </w:t>
      </w:r>
      <w:r>
        <w:rPr>
          <w:rFonts w:ascii="SimSun" w:hAnsi="SimSun" w:eastAsia="SimSun" w:cs="SimSun"/>
          <w:sz w:val="20"/>
          <w:szCs w:val="20"/>
          <w14:textOutline w14:w="3795" w14:cap="sq" w14:cmpd="sng">
            <w14:solidFill>
              <w14:srgbClr w14:val="000000"/>
            </w14:solidFill>
            <w14:prstDash w14:val="solid"/>
            <w14:bevel/>
          </w14:textOutline>
          <w:spacing w:val="2"/>
        </w:rPr>
        <w:t>10</w:t>
      </w:r>
      <w:r>
        <w:rPr>
          <w:rFonts w:ascii="SimSun" w:hAnsi="SimSun" w:eastAsia="SimSun" w:cs="SimSun"/>
          <w:sz w:val="20"/>
          <w:szCs w:val="20"/>
          <w:spacing w:val="-36"/>
        </w:rPr>
        <w:t xml:space="preserve"> </w:t>
      </w:r>
      <w:r>
        <w:rPr>
          <w:rFonts w:ascii="SimSun" w:hAnsi="SimSun" w:eastAsia="SimSun" w:cs="SimSun"/>
          <w:sz w:val="20"/>
          <w:szCs w:val="20"/>
          <w14:textOutline w14:w="3795" w14:cap="sq" w14:cmpd="sng">
            <w14:solidFill>
              <w14:srgbClr w14:val="000000"/>
            </w14:solidFill>
            <w14:prstDash w14:val="solid"/>
            <w14:bevel/>
          </w14:textOutline>
          <w:spacing w:val="2"/>
        </w:rPr>
        <w:t>分钟）</w:t>
      </w:r>
    </w:p>
    <w:p>
      <w:pPr>
        <w:ind w:left="452"/>
        <w:spacing w:before="123" w:line="370" w:lineRule="exact"/>
        <w:rPr>
          <w:rFonts w:ascii="SimSun" w:hAnsi="SimSun" w:eastAsia="SimSun" w:cs="SimSun"/>
          <w:sz w:val="20"/>
          <w:szCs w:val="20"/>
        </w:rPr>
      </w:pPr>
      <w:r>
        <w:rPr>
          <w:rFonts w:ascii="SimSun" w:hAnsi="SimSun" w:eastAsia="SimSun" w:cs="SimSun"/>
          <w:sz w:val="20"/>
          <w:szCs w:val="20"/>
          <w14:textOutline w14:w="3795" w14:cap="sq" w14:cmpd="sng">
            <w14:solidFill>
              <w14:srgbClr w14:val="000000"/>
            </w14:solidFill>
            <w14:prstDash w14:val="solid"/>
            <w14:bevel/>
          </w14:textOutline>
          <w:spacing w:val="10"/>
          <w:position w:val="12"/>
        </w:rPr>
        <w:t>在这部分试题中，每道题呈现一段表述数字关系的文字，要求你迅速准确地计算出答案。</w:t>
      </w:r>
    </w:p>
    <w:p>
      <w:pPr>
        <w:ind w:left="452"/>
        <w:spacing w:line="228" w:lineRule="auto"/>
        <w:rPr>
          <w:rFonts w:ascii="SimSun" w:hAnsi="SimSun" w:eastAsia="SimSun" w:cs="SimSun"/>
          <w:sz w:val="20"/>
          <w:szCs w:val="20"/>
        </w:rPr>
      </w:pPr>
      <w:r>
        <w:rPr>
          <w:rFonts w:ascii="SimSun" w:hAnsi="SimSun" w:eastAsia="SimSun" w:cs="SimSun"/>
          <w:sz w:val="20"/>
          <w:szCs w:val="20"/>
          <w14:textOutline w14:w="3795" w14:cap="sq" w14:cmpd="sng">
            <w14:solidFill>
              <w14:srgbClr w14:val="000000"/>
            </w14:solidFill>
            <w14:prstDash w14:val="solid"/>
            <w14:bevel/>
          </w14:textOutline>
          <w:spacing w:val="7"/>
        </w:rPr>
        <w:t>请开始答题：</w:t>
      </w:r>
    </w:p>
    <w:p>
      <w:pPr>
        <w:ind w:left="455"/>
        <w:spacing w:before="122" w:line="370" w:lineRule="exact"/>
        <w:rPr>
          <w:rFonts w:ascii="SimSun" w:hAnsi="SimSun" w:eastAsia="SimSun" w:cs="SimSun"/>
          <w:sz w:val="20"/>
          <w:szCs w:val="20"/>
        </w:rPr>
      </w:pPr>
      <w:r>
        <w:rPr>
          <w:rFonts w:ascii="SimSun" w:hAnsi="SimSun" w:eastAsia="SimSun" w:cs="SimSun"/>
          <w:sz w:val="20"/>
          <w:szCs w:val="20"/>
          <w:spacing w:val="7"/>
          <w:position w:val="12"/>
        </w:rPr>
        <w:t>61.某地为工业企业提供相当于营业额</w:t>
      </w:r>
      <w:r>
        <w:rPr>
          <w:rFonts w:ascii="SimSun" w:hAnsi="SimSun" w:eastAsia="SimSun" w:cs="SimSun"/>
          <w:sz w:val="20"/>
          <w:szCs w:val="20"/>
          <w:spacing w:val="-35"/>
          <w:position w:val="12"/>
        </w:rPr>
        <w:t xml:space="preserve"> </w:t>
      </w:r>
      <w:r>
        <w:rPr>
          <w:rFonts w:ascii="SimSun" w:hAnsi="SimSun" w:eastAsia="SimSun" w:cs="SimSun"/>
          <w:sz w:val="20"/>
          <w:szCs w:val="20"/>
          <w:spacing w:val="7"/>
          <w:position w:val="12"/>
        </w:rPr>
        <w:t>2%的税收优惠，当地的</w:t>
      </w:r>
      <w:r>
        <w:rPr>
          <w:rFonts w:ascii="SimSun" w:hAnsi="SimSun" w:eastAsia="SimSun" w:cs="SimSun"/>
          <w:sz w:val="20"/>
          <w:szCs w:val="20"/>
          <w:spacing w:val="-46"/>
          <w:position w:val="12"/>
        </w:rPr>
        <w:t xml:space="preserve"> </w:t>
      </w:r>
      <w:r>
        <w:rPr>
          <w:rFonts w:ascii="SimSun" w:hAnsi="SimSun" w:eastAsia="SimSun" w:cs="SimSun"/>
          <w:sz w:val="20"/>
          <w:szCs w:val="20"/>
          <w:spacing w:val="7"/>
          <w:position w:val="12"/>
        </w:rPr>
        <w:t>A</w:t>
      </w:r>
      <w:r>
        <w:rPr>
          <w:rFonts w:ascii="SimSun" w:hAnsi="SimSun" w:eastAsia="SimSun" w:cs="SimSun"/>
          <w:sz w:val="20"/>
          <w:szCs w:val="20"/>
          <w:spacing w:val="-35"/>
          <w:position w:val="12"/>
        </w:rPr>
        <w:t xml:space="preserve"> </w:t>
      </w:r>
      <w:r>
        <w:rPr>
          <w:rFonts w:ascii="SimSun" w:hAnsi="SimSun" w:eastAsia="SimSun" w:cs="SimSun"/>
          <w:sz w:val="20"/>
          <w:szCs w:val="20"/>
          <w:spacing w:val="7"/>
          <w:position w:val="12"/>
        </w:rPr>
        <w:t>工厂原本预计当年会产生相当于营业额</w:t>
      </w:r>
    </w:p>
    <w:p>
      <w:pPr>
        <w:ind w:left="35"/>
        <w:spacing w:before="1" w:line="227" w:lineRule="auto"/>
        <w:rPr>
          <w:rFonts w:ascii="SimSun" w:hAnsi="SimSun" w:eastAsia="SimSun" w:cs="SimSun"/>
          <w:sz w:val="20"/>
          <w:szCs w:val="20"/>
        </w:rPr>
      </w:pPr>
      <w:r>
        <w:rPr>
          <w:rFonts w:ascii="SimSun" w:hAnsi="SimSun" w:eastAsia="SimSun" w:cs="SimSun"/>
          <w:sz w:val="20"/>
          <w:szCs w:val="20"/>
          <w:spacing w:val="8"/>
        </w:rPr>
        <w:t>0.8%的亏损，在享受优惠政策后预计可以盈利</w:t>
      </w:r>
      <w:r>
        <w:rPr>
          <w:rFonts w:ascii="SimSun" w:hAnsi="SimSun" w:eastAsia="SimSun" w:cs="SimSun"/>
          <w:sz w:val="20"/>
          <w:szCs w:val="20"/>
          <w:spacing w:val="-32"/>
        </w:rPr>
        <w:t xml:space="preserve"> </w:t>
      </w:r>
      <w:r>
        <w:rPr>
          <w:rFonts w:ascii="SimSun" w:hAnsi="SimSun" w:eastAsia="SimSun" w:cs="SimSun"/>
          <w:sz w:val="20"/>
          <w:szCs w:val="20"/>
          <w:spacing w:val="8"/>
        </w:rPr>
        <w:t>300</w:t>
      </w:r>
      <w:r>
        <w:rPr>
          <w:rFonts w:ascii="SimSun" w:hAnsi="SimSun" w:eastAsia="SimSun" w:cs="SimSun"/>
          <w:sz w:val="20"/>
          <w:szCs w:val="20"/>
          <w:spacing w:val="-35"/>
        </w:rPr>
        <w:t xml:space="preserve"> </w:t>
      </w:r>
      <w:r>
        <w:rPr>
          <w:rFonts w:ascii="SimSun" w:hAnsi="SimSun" w:eastAsia="SimSun" w:cs="SimSun"/>
          <w:sz w:val="20"/>
          <w:szCs w:val="20"/>
          <w:spacing w:val="8"/>
        </w:rPr>
        <w:t>万元。问</w:t>
      </w:r>
      <w:r>
        <w:rPr>
          <w:rFonts w:ascii="SimSun" w:hAnsi="SimSun" w:eastAsia="SimSun" w:cs="SimSun"/>
          <w:sz w:val="20"/>
          <w:szCs w:val="20"/>
          <w:spacing w:val="-44"/>
        </w:rPr>
        <w:t xml:space="preserve"> </w:t>
      </w:r>
      <w:r>
        <w:rPr>
          <w:rFonts w:ascii="SimSun" w:hAnsi="SimSun" w:eastAsia="SimSun" w:cs="SimSun"/>
          <w:sz w:val="20"/>
          <w:szCs w:val="20"/>
          <w:spacing w:val="8"/>
        </w:rPr>
        <w:t>A</w:t>
      </w:r>
      <w:r>
        <w:rPr>
          <w:rFonts w:ascii="SimSun" w:hAnsi="SimSun" w:eastAsia="SimSun" w:cs="SimSun"/>
          <w:sz w:val="20"/>
          <w:szCs w:val="20"/>
          <w:spacing w:val="-38"/>
        </w:rPr>
        <w:t xml:space="preserve"> </w:t>
      </w:r>
      <w:r>
        <w:rPr>
          <w:rFonts w:ascii="SimSun" w:hAnsi="SimSun" w:eastAsia="SimSun" w:cs="SimSun"/>
          <w:sz w:val="20"/>
          <w:szCs w:val="20"/>
          <w:spacing w:val="8"/>
        </w:rPr>
        <w:t>工厂当</w:t>
      </w:r>
      <w:r>
        <w:rPr>
          <w:rFonts w:ascii="SimSun" w:hAnsi="SimSun" w:eastAsia="SimSun" w:cs="SimSun"/>
          <w:sz w:val="20"/>
          <w:szCs w:val="20"/>
          <w:spacing w:val="7"/>
        </w:rPr>
        <w:t>年的预计营业额为多少亿元？</w:t>
      </w:r>
    </w:p>
    <w:p>
      <w:pPr>
        <w:ind w:left="447"/>
        <w:spacing w:before="156" w:line="190" w:lineRule="auto"/>
        <w:rPr>
          <w:rFonts w:ascii="SimSun" w:hAnsi="SimSun" w:eastAsia="SimSun" w:cs="SimSun"/>
          <w:sz w:val="20"/>
          <w:szCs w:val="20"/>
        </w:rPr>
      </w:pPr>
      <w:r>
        <w:rPr>
          <w:rFonts w:ascii="SimSun" w:hAnsi="SimSun" w:eastAsia="SimSun" w:cs="SimSun"/>
          <w:sz w:val="20"/>
          <w:szCs w:val="20"/>
          <w:spacing w:val="5"/>
        </w:rPr>
        <w:t>A.4                                         B</w:t>
      </w:r>
      <w:r>
        <w:rPr>
          <w:rFonts w:ascii="SimSun" w:hAnsi="SimSun" w:eastAsia="SimSun" w:cs="SimSun"/>
          <w:sz w:val="20"/>
          <w:szCs w:val="20"/>
          <w:spacing w:val="4"/>
        </w:rPr>
        <w:t>.3.6</w:t>
      </w:r>
    </w:p>
    <w:p>
      <w:pPr>
        <w:ind w:left="452"/>
        <w:spacing w:before="166" w:line="189" w:lineRule="auto"/>
        <w:rPr>
          <w:rFonts w:ascii="SimSun" w:hAnsi="SimSun" w:eastAsia="SimSun" w:cs="SimSun"/>
          <w:sz w:val="20"/>
          <w:szCs w:val="20"/>
        </w:rPr>
      </w:pPr>
      <w:r>
        <w:rPr>
          <w:rFonts w:ascii="SimSun" w:hAnsi="SimSun" w:eastAsia="SimSun" w:cs="SimSun"/>
          <w:sz w:val="20"/>
          <w:szCs w:val="20"/>
          <w:spacing w:val="3"/>
        </w:rPr>
        <w:t>C.3</w:t>
      </w:r>
      <w:r>
        <w:rPr>
          <w:rFonts w:ascii="SimSun" w:hAnsi="SimSun" w:eastAsia="SimSun" w:cs="SimSun"/>
          <w:sz w:val="20"/>
          <w:szCs w:val="20"/>
        </w:rPr>
        <w:t xml:space="preserve">                                           </w:t>
      </w:r>
      <w:r>
        <w:rPr>
          <w:shd w:val="clear" w:fill="FFFF00"/>
          <w:rFonts w:ascii="SimSun" w:hAnsi="SimSun" w:eastAsia="SimSun" w:cs="SimSun"/>
          <w:sz w:val="20"/>
          <w:szCs w:val="20"/>
          <w:spacing w:val="3"/>
        </w:rPr>
        <w:t>D.2.5</w:t>
      </w:r>
    </w:p>
    <w:p>
      <w:pPr>
        <w:spacing w:before="132" w:line="369" w:lineRule="exact"/>
        <w:jc w:val="right"/>
        <w:rPr>
          <w:rFonts w:ascii="SimSun" w:hAnsi="SimSun" w:eastAsia="SimSun" w:cs="SimSun"/>
          <w:sz w:val="20"/>
          <w:szCs w:val="20"/>
        </w:rPr>
      </w:pPr>
      <w:r>
        <w:rPr>
          <w:rFonts w:ascii="SimSun" w:hAnsi="SimSun" w:eastAsia="SimSun" w:cs="SimSun"/>
          <w:sz w:val="20"/>
          <w:szCs w:val="20"/>
          <w:spacing w:val="6"/>
          <w:position w:val="12"/>
        </w:rPr>
        <w:t>62.甲、乙、丙三人的年龄之比为</w:t>
      </w:r>
      <w:r>
        <w:rPr>
          <w:rFonts w:ascii="SimSun" w:hAnsi="SimSun" w:eastAsia="SimSun" w:cs="SimSun"/>
          <w:sz w:val="20"/>
          <w:szCs w:val="20"/>
          <w:spacing w:val="-35"/>
          <w:position w:val="12"/>
        </w:rPr>
        <w:t xml:space="preserve"> </w:t>
      </w:r>
      <w:r>
        <w:rPr>
          <w:rFonts w:ascii="SimSun" w:hAnsi="SimSun" w:eastAsia="SimSun" w:cs="SimSun"/>
          <w:sz w:val="20"/>
          <w:szCs w:val="20"/>
          <w:spacing w:val="6"/>
          <w:position w:val="12"/>
        </w:rPr>
        <w:t>3∶4∶5。8</w:t>
      </w:r>
      <w:r>
        <w:rPr>
          <w:rFonts w:ascii="SimSun" w:hAnsi="SimSun" w:eastAsia="SimSun" w:cs="SimSun"/>
          <w:sz w:val="20"/>
          <w:szCs w:val="20"/>
          <w:spacing w:val="-37"/>
          <w:position w:val="12"/>
        </w:rPr>
        <w:t xml:space="preserve"> </w:t>
      </w:r>
      <w:r>
        <w:rPr>
          <w:rFonts w:ascii="SimSun" w:hAnsi="SimSun" w:eastAsia="SimSun" w:cs="SimSun"/>
          <w:sz w:val="20"/>
          <w:szCs w:val="20"/>
          <w:spacing w:val="6"/>
          <w:position w:val="12"/>
        </w:rPr>
        <w:t>年之后，</w:t>
      </w:r>
      <w:r>
        <w:rPr>
          <w:rFonts w:ascii="SimSun" w:hAnsi="SimSun" w:eastAsia="SimSun" w:cs="SimSun"/>
          <w:sz w:val="20"/>
          <w:szCs w:val="20"/>
          <w:spacing w:val="-59"/>
          <w:position w:val="12"/>
        </w:rPr>
        <w:t xml:space="preserve"> </w:t>
      </w:r>
      <w:r>
        <w:rPr>
          <w:rFonts w:ascii="SimSun" w:hAnsi="SimSun" w:eastAsia="SimSun" w:cs="SimSun"/>
          <w:sz w:val="20"/>
          <w:szCs w:val="20"/>
          <w:spacing w:val="6"/>
          <w:position w:val="12"/>
        </w:rPr>
        <w:t>甲、乙的</w:t>
      </w:r>
      <w:r>
        <w:rPr>
          <w:rFonts w:ascii="SimSun" w:hAnsi="SimSun" w:eastAsia="SimSun" w:cs="SimSun"/>
          <w:sz w:val="20"/>
          <w:szCs w:val="20"/>
          <w:spacing w:val="5"/>
          <w:position w:val="12"/>
        </w:rPr>
        <w:t>年龄之和是丙的</w:t>
      </w:r>
      <w:r>
        <w:rPr>
          <w:rFonts w:ascii="SimSun" w:hAnsi="SimSun" w:eastAsia="SimSun" w:cs="SimSun"/>
          <w:sz w:val="20"/>
          <w:szCs w:val="20"/>
          <w:spacing w:val="-21"/>
          <w:position w:val="12"/>
        </w:rPr>
        <w:t xml:space="preserve"> </w:t>
      </w:r>
      <w:r>
        <w:rPr>
          <w:rFonts w:ascii="SimSun" w:hAnsi="SimSun" w:eastAsia="SimSun" w:cs="SimSun"/>
          <w:sz w:val="20"/>
          <w:szCs w:val="20"/>
          <w:spacing w:val="5"/>
          <w:position w:val="12"/>
        </w:rPr>
        <w:t>1.5</w:t>
      </w:r>
      <w:r>
        <w:rPr>
          <w:rFonts w:ascii="SimSun" w:hAnsi="SimSun" w:eastAsia="SimSun" w:cs="SimSun"/>
          <w:sz w:val="20"/>
          <w:szCs w:val="20"/>
          <w:spacing w:val="-40"/>
          <w:position w:val="12"/>
        </w:rPr>
        <w:t xml:space="preserve"> </w:t>
      </w:r>
      <w:r>
        <w:rPr>
          <w:rFonts w:ascii="SimSun" w:hAnsi="SimSun" w:eastAsia="SimSun" w:cs="SimSun"/>
          <w:sz w:val="20"/>
          <w:szCs w:val="20"/>
          <w:spacing w:val="5"/>
          <w:position w:val="12"/>
        </w:rPr>
        <w:t>倍，且这一年甲、</w:t>
      </w:r>
    </w:p>
    <w:p>
      <w:pPr>
        <w:ind w:left="54"/>
        <w:spacing w:before="1" w:line="226" w:lineRule="auto"/>
        <w:rPr>
          <w:rFonts w:ascii="SimSun" w:hAnsi="SimSun" w:eastAsia="SimSun" w:cs="SimSun"/>
          <w:sz w:val="20"/>
          <w:szCs w:val="20"/>
        </w:rPr>
      </w:pPr>
      <w:r>
        <w:rPr>
          <w:rFonts w:ascii="SimSun" w:hAnsi="SimSun" w:eastAsia="SimSun" w:cs="SimSun"/>
          <w:sz w:val="20"/>
          <w:szCs w:val="20"/>
          <w:spacing w:val="5"/>
        </w:rPr>
        <w:t>乙、丙、丁四人的平均年龄为</w:t>
      </w:r>
      <w:r>
        <w:rPr>
          <w:rFonts w:ascii="SimSun" w:hAnsi="SimSun" w:eastAsia="SimSun" w:cs="SimSun"/>
          <w:sz w:val="20"/>
          <w:szCs w:val="20"/>
          <w:spacing w:val="-30"/>
        </w:rPr>
        <w:t xml:space="preserve"> </w:t>
      </w:r>
      <w:r>
        <w:rPr>
          <w:rFonts w:ascii="SimSun" w:hAnsi="SimSun" w:eastAsia="SimSun" w:cs="SimSun"/>
          <w:sz w:val="20"/>
          <w:szCs w:val="20"/>
          <w:spacing w:val="5"/>
        </w:rPr>
        <w:t>43</w:t>
      </w:r>
      <w:r>
        <w:rPr>
          <w:rFonts w:ascii="SimSun" w:hAnsi="SimSun" w:eastAsia="SimSun" w:cs="SimSun"/>
          <w:sz w:val="20"/>
          <w:szCs w:val="20"/>
          <w:spacing w:val="-30"/>
        </w:rPr>
        <w:t xml:space="preserve"> </w:t>
      </w:r>
      <w:r>
        <w:rPr>
          <w:rFonts w:ascii="SimSun" w:hAnsi="SimSun" w:eastAsia="SimSun" w:cs="SimSun"/>
          <w:sz w:val="20"/>
          <w:szCs w:val="20"/>
          <w:spacing w:val="5"/>
        </w:rPr>
        <w:t>岁。问再过</w:t>
      </w:r>
      <w:r>
        <w:rPr>
          <w:rFonts w:ascii="SimSun" w:hAnsi="SimSun" w:eastAsia="SimSun" w:cs="SimSun"/>
          <w:sz w:val="20"/>
          <w:szCs w:val="20"/>
          <w:spacing w:val="-24"/>
        </w:rPr>
        <w:t xml:space="preserve"> </w:t>
      </w:r>
      <w:r>
        <w:rPr>
          <w:rFonts w:ascii="SimSun" w:hAnsi="SimSun" w:eastAsia="SimSun" w:cs="SimSun"/>
          <w:sz w:val="20"/>
          <w:szCs w:val="20"/>
          <w:spacing w:val="5"/>
        </w:rPr>
        <w:t>15</w:t>
      </w:r>
      <w:r>
        <w:rPr>
          <w:rFonts w:ascii="SimSun" w:hAnsi="SimSun" w:eastAsia="SimSun" w:cs="SimSun"/>
          <w:sz w:val="20"/>
          <w:szCs w:val="20"/>
          <w:spacing w:val="-40"/>
        </w:rPr>
        <w:t xml:space="preserve"> </w:t>
      </w:r>
      <w:r>
        <w:rPr>
          <w:rFonts w:ascii="SimSun" w:hAnsi="SimSun" w:eastAsia="SimSun" w:cs="SimSun"/>
          <w:sz w:val="20"/>
          <w:szCs w:val="20"/>
          <w:spacing w:val="5"/>
        </w:rPr>
        <w:t>年，</w:t>
      </w:r>
      <w:r>
        <w:rPr>
          <w:rFonts w:ascii="SimSun" w:hAnsi="SimSun" w:eastAsia="SimSun" w:cs="SimSun"/>
          <w:sz w:val="20"/>
          <w:szCs w:val="20"/>
          <w:spacing w:val="-56"/>
        </w:rPr>
        <w:t xml:space="preserve"> </w:t>
      </w:r>
      <w:r>
        <w:rPr>
          <w:rFonts w:ascii="SimSun" w:hAnsi="SimSun" w:eastAsia="SimSun" w:cs="SimSun"/>
          <w:sz w:val="20"/>
          <w:szCs w:val="20"/>
          <w:spacing w:val="5"/>
        </w:rPr>
        <w:t>甲、乙、丙、丁中有几人将超过</w:t>
      </w:r>
      <w:r>
        <w:rPr>
          <w:rFonts w:ascii="SimSun" w:hAnsi="SimSun" w:eastAsia="SimSun" w:cs="SimSun"/>
          <w:sz w:val="20"/>
          <w:szCs w:val="20"/>
          <w:spacing w:val="-35"/>
        </w:rPr>
        <w:t xml:space="preserve"> </w:t>
      </w:r>
      <w:r>
        <w:rPr>
          <w:rFonts w:ascii="SimSun" w:hAnsi="SimSun" w:eastAsia="SimSun" w:cs="SimSun"/>
          <w:sz w:val="20"/>
          <w:szCs w:val="20"/>
          <w:spacing w:val="5"/>
        </w:rPr>
        <w:t>60</w:t>
      </w:r>
      <w:r>
        <w:rPr>
          <w:rFonts w:ascii="SimSun" w:hAnsi="SimSun" w:eastAsia="SimSun" w:cs="SimSun"/>
          <w:sz w:val="20"/>
          <w:szCs w:val="20"/>
          <w:spacing w:val="-31"/>
        </w:rPr>
        <w:t xml:space="preserve"> </w:t>
      </w:r>
      <w:r>
        <w:rPr>
          <w:rFonts w:ascii="SimSun" w:hAnsi="SimSun" w:eastAsia="SimSun" w:cs="SimSun"/>
          <w:sz w:val="20"/>
          <w:szCs w:val="20"/>
          <w:spacing w:val="5"/>
        </w:rPr>
        <w:t>岁？</w:t>
      </w:r>
    </w:p>
    <w:p>
      <w:pPr>
        <w:ind w:left="447"/>
        <w:spacing w:before="156" w:line="190" w:lineRule="auto"/>
        <w:rPr>
          <w:rFonts w:ascii="SimSun" w:hAnsi="SimSun" w:eastAsia="SimSun" w:cs="SimSun"/>
          <w:sz w:val="20"/>
          <w:szCs w:val="20"/>
        </w:rPr>
      </w:pPr>
      <w:r>
        <w:rPr>
          <w:rFonts w:ascii="SimSun" w:hAnsi="SimSun" w:eastAsia="SimSun" w:cs="SimSun"/>
          <w:sz w:val="20"/>
          <w:szCs w:val="20"/>
          <w:spacing w:val="3"/>
        </w:rPr>
        <w:t>A.4</w:t>
      </w:r>
      <w:r>
        <w:rPr>
          <w:rFonts w:ascii="SimSun" w:hAnsi="SimSun" w:eastAsia="SimSun" w:cs="SimSun"/>
          <w:sz w:val="20"/>
          <w:szCs w:val="20"/>
        </w:rPr>
        <w:t xml:space="preserve">                                           </w:t>
      </w:r>
      <w:r>
        <w:rPr>
          <w:rFonts w:ascii="SimSun" w:hAnsi="SimSun" w:eastAsia="SimSun" w:cs="SimSun"/>
          <w:sz w:val="20"/>
          <w:szCs w:val="20"/>
          <w:spacing w:val="3"/>
        </w:rPr>
        <w:t>B.3</w:t>
      </w:r>
    </w:p>
    <w:p>
      <w:pPr>
        <w:ind w:left="452"/>
        <w:spacing w:before="164" w:line="190" w:lineRule="auto"/>
        <w:rPr>
          <w:rFonts w:ascii="SimSun" w:hAnsi="SimSun" w:eastAsia="SimSun" w:cs="SimSun"/>
          <w:sz w:val="20"/>
          <w:szCs w:val="20"/>
        </w:rPr>
      </w:pPr>
      <w:r>
        <w:rPr>
          <w:shd w:val="clear" w:fill="FFFF00"/>
          <w:rFonts w:ascii="SimSun" w:hAnsi="SimSun" w:eastAsia="SimSun" w:cs="SimSun"/>
          <w:sz w:val="20"/>
          <w:szCs w:val="20"/>
          <w:spacing w:val="3"/>
        </w:rPr>
        <w:t>C.2</w:t>
      </w:r>
      <w:r>
        <w:rPr>
          <w:rFonts w:ascii="SimSun" w:hAnsi="SimSun" w:eastAsia="SimSun" w:cs="SimSun"/>
          <w:sz w:val="20"/>
          <w:szCs w:val="20"/>
        </w:rPr>
        <w:t xml:space="preserve">                                           </w:t>
      </w:r>
      <w:r>
        <w:rPr>
          <w:rFonts w:ascii="SimSun" w:hAnsi="SimSun" w:eastAsia="SimSun" w:cs="SimSun"/>
          <w:sz w:val="20"/>
          <w:szCs w:val="20"/>
          <w:spacing w:val="3"/>
        </w:rPr>
        <w:t>D.1</w:t>
      </w:r>
    </w:p>
    <w:p>
      <w:pPr>
        <w:ind w:left="60" w:firstLine="394"/>
        <w:spacing w:before="134" w:line="341" w:lineRule="auto"/>
        <w:rPr>
          <w:rFonts w:ascii="SimSun" w:hAnsi="SimSun" w:eastAsia="SimSun" w:cs="SimSun"/>
          <w:sz w:val="20"/>
          <w:szCs w:val="20"/>
        </w:rPr>
      </w:pPr>
      <w:r>
        <w:rPr>
          <w:rFonts w:ascii="SimSun" w:hAnsi="SimSun" w:eastAsia="SimSun" w:cs="SimSun"/>
          <w:sz w:val="20"/>
          <w:szCs w:val="20"/>
          <w:spacing w:val="8"/>
        </w:rPr>
        <w:t>63.某企业招聘笔试参考人员均来自甲、乙、丙三所高校。笔</w:t>
      </w:r>
      <w:r>
        <w:rPr>
          <w:rFonts w:ascii="SimSun" w:hAnsi="SimSun" w:eastAsia="SimSun" w:cs="SimSun"/>
          <w:sz w:val="20"/>
          <w:szCs w:val="20"/>
          <w:spacing w:val="7"/>
        </w:rPr>
        <w:t>试结束后，在进入面试的</w:t>
      </w:r>
      <w:r>
        <w:rPr>
          <w:rFonts w:ascii="SimSun" w:hAnsi="SimSun" w:eastAsia="SimSun" w:cs="SimSun"/>
          <w:sz w:val="20"/>
          <w:szCs w:val="20"/>
          <w:spacing w:val="-24"/>
        </w:rPr>
        <w:t xml:space="preserve"> </w:t>
      </w:r>
      <w:r>
        <w:rPr>
          <w:rFonts w:ascii="SimSun" w:hAnsi="SimSun" w:eastAsia="SimSun" w:cs="SimSun"/>
          <w:sz w:val="20"/>
          <w:szCs w:val="20"/>
          <w:spacing w:val="7"/>
        </w:rPr>
        <w:t>100</w:t>
      </w:r>
      <w:r>
        <w:rPr>
          <w:rFonts w:ascii="SimSun" w:hAnsi="SimSun" w:eastAsia="SimSun" w:cs="SimSun"/>
          <w:sz w:val="20"/>
          <w:szCs w:val="20"/>
          <w:spacing w:val="-36"/>
        </w:rPr>
        <w:t xml:space="preserve"> </w:t>
      </w:r>
      <w:r>
        <w:rPr>
          <w:rFonts w:ascii="SimSun" w:hAnsi="SimSun" w:eastAsia="SimSun" w:cs="SimSun"/>
          <w:sz w:val="20"/>
          <w:szCs w:val="20"/>
          <w:spacing w:val="7"/>
        </w:rPr>
        <w:t>人中，来自 </w:t>
      </w:r>
      <w:r>
        <w:rPr>
          <w:rFonts w:ascii="SimSun" w:hAnsi="SimSun" w:eastAsia="SimSun" w:cs="SimSun"/>
          <w:sz w:val="20"/>
          <w:szCs w:val="20"/>
          <w:spacing w:val="4"/>
        </w:rPr>
        <w:t>甲高校人员占比从笔试时的</w:t>
      </w:r>
      <w:r>
        <w:rPr>
          <w:rFonts w:ascii="SimSun" w:hAnsi="SimSun" w:eastAsia="SimSun" w:cs="SimSun"/>
          <w:sz w:val="20"/>
          <w:szCs w:val="20"/>
          <w:spacing w:val="-32"/>
        </w:rPr>
        <w:t xml:space="preserve"> </w:t>
      </w:r>
      <w:r>
        <w:rPr>
          <w:rFonts w:ascii="SimSun" w:hAnsi="SimSun" w:eastAsia="SimSun" w:cs="SimSun"/>
          <w:sz w:val="20"/>
          <w:szCs w:val="20"/>
          <w:spacing w:val="4"/>
        </w:rPr>
        <w:t>50%下降至当前的</w:t>
      </w:r>
      <w:r>
        <w:rPr>
          <w:rFonts w:ascii="SimSun" w:hAnsi="SimSun" w:eastAsia="SimSun" w:cs="SimSun"/>
          <w:sz w:val="20"/>
          <w:szCs w:val="20"/>
          <w:spacing w:val="-38"/>
        </w:rPr>
        <w:t xml:space="preserve"> </w:t>
      </w:r>
      <w:r>
        <w:rPr>
          <w:rFonts w:ascii="SimSun" w:hAnsi="SimSun" w:eastAsia="SimSun" w:cs="SimSun"/>
          <w:sz w:val="20"/>
          <w:szCs w:val="20"/>
          <w:spacing w:val="4"/>
        </w:rPr>
        <w:t>40%，乙</w:t>
      </w:r>
      <w:r>
        <w:rPr>
          <w:rFonts w:ascii="SimSun" w:hAnsi="SimSun" w:eastAsia="SimSun" w:cs="SimSun"/>
          <w:sz w:val="20"/>
          <w:szCs w:val="20"/>
          <w:spacing w:val="3"/>
        </w:rPr>
        <w:t>高校人员占比下降了</w:t>
      </w:r>
      <w:r>
        <w:rPr>
          <w:rFonts w:ascii="SimSun" w:hAnsi="SimSun" w:eastAsia="SimSun" w:cs="SimSun"/>
          <w:sz w:val="20"/>
          <w:szCs w:val="20"/>
          <w:spacing w:val="-19"/>
        </w:rPr>
        <w:t xml:space="preserve"> </w:t>
      </w:r>
      <w:r>
        <w:rPr>
          <w:rFonts w:ascii="SimSun" w:hAnsi="SimSun" w:eastAsia="SimSun" w:cs="SimSun"/>
          <w:sz w:val="20"/>
          <w:szCs w:val="20"/>
          <w:spacing w:val="3"/>
        </w:rPr>
        <w:t>15</w:t>
      </w:r>
      <w:r>
        <w:rPr>
          <w:rFonts w:ascii="SimSun" w:hAnsi="SimSun" w:eastAsia="SimSun" w:cs="SimSun"/>
          <w:sz w:val="20"/>
          <w:szCs w:val="20"/>
          <w:spacing w:val="-40"/>
        </w:rPr>
        <w:t xml:space="preserve"> </w:t>
      </w:r>
      <w:r>
        <w:rPr>
          <w:rFonts w:ascii="SimSun" w:hAnsi="SimSun" w:eastAsia="SimSun" w:cs="SimSun"/>
          <w:sz w:val="20"/>
          <w:szCs w:val="20"/>
          <w:spacing w:val="3"/>
        </w:rPr>
        <w:t>个百分点，丙高校的有</w:t>
      </w:r>
      <w:r>
        <w:rPr>
          <w:rFonts w:ascii="SimSun" w:hAnsi="SimSun" w:eastAsia="SimSun" w:cs="SimSun"/>
          <w:sz w:val="20"/>
          <w:szCs w:val="20"/>
          <w:spacing w:val="-33"/>
        </w:rPr>
        <w:t xml:space="preserve"> </w:t>
      </w:r>
      <w:r>
        <w:rPr>
          <w:rFonts w:ascii="SimSun" w:hAnsi="SimSun" w:eastAsia="SimSun" w:cs="SimSun"/>
          <w:sz w:val="20"/>
          <w:szCs w:val="20"/>
          <w:spacing w:val="3"/>
        </w:rPr>
        <w:t>50</w:t>
      </w:r>
      <w:r>
        <w:rPr>
          <w:rFonts w:ascii="SimSun" w:hAnsi="SimSun" w:eastAsia="SimSun" w:cs="SimSun"/>
          <w:sz w:val="20"/>
          <w:szCs w:val="20"/>
          <w:spacing w:val="-39"/>
        </w:rPr>
        <w:t xml:space="preserve"> </w:t>
      </w:r>
      <w:r>
        <w:rPr>
          <w:rFonts w:ascii="SimSun" w:hAnsi="SimSun" w:eastAsia="SimSun" w:cs="SimSun"/>
          <w:sz w:val="20"/>
          <w:szCs w:val="20"/>
          <w:spacing w:val="3"/>
        </w:rPr>
        <w:t>人。</w:t>
      </w:r>
    </w:p>
    <w:p>
      <w:pPr>
        <w:ind w:left="57"/>
        <w:spacing w:before="1" w:line="227" w:lineRule="auto"/>
        <w:rPr>
          <w:rFonts w:ascii="SimSun" w:hAnsi="SimSun" w:eastAsia="SimSun" w:cs="SimSun"/>
          <w:sz w:val="20"/>
          <w:szCs w:val="20"/>
        </w:rPr>
      </w:pPr>
      <w:r>
        <w:rPr>
          <w:rFonts w:ascii="SimSun" w:hAnsi="SimSun" w:eastAsia="SimSun" w:cs="SimSun"/>
          <w:sz w:val="20"/>
          <w:szCs w:val="20"/>
          <w:spacing w:val="8"/>
        </w:rPr>
        <w:t>问笔试时来自甲、乙、丙三所高校的人员比例是多少？</w:t>
      </w:r>
    </w:p>
    <w:p>
      <w:pPr>
        <w:ind w:left="447"/>
        <w:spacing w:before="123" w:line="267" w:lineRule="exact"/>
        <w:rPr>
          <w:rFonts w:ascii="SimSun" w:hAnsi="SimSun" w:eastAsia="SimSun" w:cs="SimSun"/>
          <w:sz w:val="20"/>
          <w:szCs w:val="20"/>
        </w:rPr>
      </w:pPr>
      <w:r>
        <w:rPr>
          <w:shd w:val="clear" w:fill="FFFF00"/>
          <w:rFonts w:ascii="SimSun" w:hAnsi="SimSun" w:eastAsia="SimSun" w:cs="SimSun"/>
          <w:sz w:val="20"/>
          <w:szCs w:val="20"/>
          <w:spacing w:val="-11"/>
          <w:position w:val="1"/>
        </w:rPr>
        <w:t>A.2 ∶</w:t>
      </w:r>
      <w:r>
        <w:rPr>
          <w:shd w:val="clear" w:fill="FFFF00"/>
          <w:rFonts w:ascii="SimSun" w:hAnsi="SimSun" w:eastAsia="SimSun" w:cs="SimSun"/>
          <w:sz w:val="20"/>
          <w:szCs w:val="20"/>
          <w:spacing w:val="-65"/>
          <w:position w:val="1"/>
        </w:rPr>
        <w:t xml:space="preserve"> </w:t>
      </w:r>
      <w:r>
        <w:rPr>
          <w:shd w:val="clear" w:fill="FFFF00"/>
          <w:rFonts w:ascii="SimSun" w:hAnsi="SimSun" w:eastAsia="SimSun" w:cs="SimSun"/>
          <w:sz w:val="20"/>
          <w:szCs w:val="20"/>
          <w:spacing w:val="-11"/>
          <w:position w:val="1"/>
        </w:rPr>
        <w:t>1</w:t>
      </w:r>
      <w:r>
        <w:rPr>
          <w:shd w:val="clear" w:fill="FFFF00"/>
          <w:rFonts w:ascii="SimSun" w:hAnsi="SimSun" w:eastAsia="SimSun" w:cs="SimSun"/>
          <w:sz w:val="20"/>
          <w:szCs w:val="20"/>
          <w:spacing w:val="-13"/>
          <w:position w:val="1"/>
        </w:rPr>
        <w:t xml:space="preserve"> </w:t>
      </w:r>
      <w:r>
        <w:rPr>
          <w:shd w:val="clear" w:fill="FFFF00"/>
          <w:rFonts w:ascii="SimSun" w:hAnsi="SimSun" w:eastAsia="SimSun" w:cs="SimSun"/>
          <w:sz w:val="20"/>
          <w:szCs w:val="20"/>
          <w:spacing w:val="-11"/>
          <w:position w:val="1"/>
        </w:rPr>
        <w:t>∶</w:t>
      </w:r>
      <w:r>
        <w:rPr>
          <w:shd w:val="clear" w:fill="FFFF00"/>
          <w:rFonts w:ascii="SimSun" w:hAnsi="SimSun" w:eastAsia="SimSun" w:cs="SimSun"/>
          <w:sz w:val="20"/>
          <w:szCs w:val="20"/>
          <w:spacing w:val="-75"/>
          <w:position w:val="1"/>
        </w:rPr>
        <w:t xml:space="preserve"> </w:t>
      </w:r>
      <w:r>
        <w:rPr>
          <w:shd w:val="clear" w:fill="FFFF00"/>
          <w:rFonts w:ascii="SimSun" w:hAnsi="SimSun" w:eastAsia="SimSun" w:cs="SimSun"/>
          <w:sz w:val="20"/>
          <w:szCs w:val="20"/>
          <w:spacing w:val="-11"/>
          <w:position w:val="1"/>
        </w:rPr>
        <w:t>1</w:t>
      </w:r>
      <w:r>
        <w:rPr>
          <w:rFonts w:ascii="SimSun" w:hAnsi="SimSun" w:eastAsia="SimSun" w:cs="SimSun"/>
          <w:sz w:val="20"/>
          <w:szCs w:val="20"/>
          <w:spacing w:val="2"/>
          <w:position w:val="1"/>
        </w:rPr>
        <w:t xml:space="preserve">                                    </w:t>
      </w:r>
      <w:r>
        <w:rPr>
          <w:rFonts w:ascii="SimSun" w:hAnsi="SimSun" w:eastAsia="SimSun" w:cs="SimSun"/>
          <w:sz w:val="20"/>
          <w:szCs w:val="20"/>
          <w:spacing w:val="-11"/>
          <w:position w:val="1"/>
        </w:rPr>
        <w:t>B.2∶3∶2</w:t>
      </w:r>
    </w:p>
    <w:p>
      <w:pPr>
        <w:ind w:left="452"/>
        <w:spacing w:before="103" w:line="266" w:lineRule="exact"/>
        <w:rPr>
          <w:rFonts w:ascii="SimSun" w:hAnsi="SimSun" w:eastAsia="SimSun" w:cs="SimSun"/>
          <w:sz w:val="20"/>
          <w:szCs w:val="20"/>
        </w:rPr>
      </w:pPr>
      <w:r>
        <w:rPr>
          <w:rFonts w:ascii="SimSun" w:hAnsi="SimSun" w:eastAsia="SimSun" w:cs="SimSun"/>
          <w:sz w:val="20"/>
          <w:szCs w:val="20"/>
          <w:spacing w:val="5"/>
          <w:position w:val="1"/>
        </w:rPr>
        <w:t>C.3∶1∶2                                   D.3∶2∶1</w:t>
      </w:r>
    </w:p>
    <w:p>
      <w:pPr>
        <w:ind w:left="455"/>
        <w:spacing w:before="103" w:line="372" w:lineRule="exact"/>
        <w:rPr>
          <w:rFonts w:ascii="SimSun" w:hAnsi="SimSun" w:eastAsia="SimSun" w:cs="SimSun"/>
          <w:sz w:val="20"/>
          <w:szCs w:val="20"/>
        </w:rPr>
      </w:pPr>
      <w:r>
        <w:rPr>
          <w:rFonts w:ascii="SimSun" w:hAnsi="SimSun" w:eastAsia="SimSun" w:cs="SimSun"/>
          <w:sz w:val="20"/>
          <w:szCs w:val="20"/>
          <w:spacing w:val="7"/>
          <w:position w:val="12"/>
        </w:rPr>
        <w:t>64.甲、乙、丙三人未来</w:t>
      </w:r>
      <w:r>
        <w:rPr>
          <w:rFonts w:ascii="SimSun" w:hAnsi="SimSun" w:eastAsia="SimSun" w:cs="SimSun"/>
          <w:sz w:val="20"/>
          <w:szCs w:val="20"/>
          <w:spacing w:val="-35"/>
          <w:position w:val="12"/>
        </w:rPr>
        <w:t xml:space="preserve"> </w:t>
      </w:r>
      <w:r>
        <w:rPr>
          <w:rFonts w:ascii="SimSun" w:hAnsi="SimSun" w:eastAsia="SimSun" w:cs="SimSun"/>
          <w:sz w:val="20"/>
          <w:szCs w:val="20"/>
          <w:spacing w:val="7"/>
          <w:position w:val="12"/>
        </w:rPr>
        <w:t>3</w:t>
      </w:r>
      <w:r>
        <w:rPr>
          <w:rFonts w:ascii="SimSun" w:hAnsi="SimSun" w:eastAsia="SimSun" w:cs="SimSun"/>
          <w:sz w:val="20"/>
          <w:szCs w:val="20"/>
          <w:spacing w:val="-37"/>
          <w:position w:val="12"/>
        </w:rPr>
        <w:t xml:space="preserve"> </w:t>
      </w:r>
      <w:r>
        <w:rPr>
          <w:rFonts w:ascii="SimSun" w:hAnsi="SimSun" w:eastAsia="SimSun" w:cs="SimSun"/>
          <w:sz w:val="20"/>
          <w:szCs w:val="20"/>
          <w:spacing w:val="7"/>
          <w:position w:val="12"/>
        </w:rPr>
        <w:t>周均要去</w:t>
      </w:r>
      <w:r>
        <w:rPr>
          <w:rFonts w:ascii="SimSun" w:hAnsi="SimSun" w:eastAsia="SimSun" w:cs="SimSun"/>
          <w:sz w:val="20"/>
          <w:szCs w:val="20"/>
          <w:spacing w:val="-43"/>
          <w:position w:val="12"/>
        </w:rPr>
        <w:t xml:space="preserve"> </w:t>
      </w:r>
      <w:r>
        <w:rPr>
          <w:rFonts w:ascii="SimSun" w:hAnsi="SimSun" w:eastAsia="SimSun" w:cs="SimSun"/>
          <w:sz w:val="20"/>
          <w:szCs w:val="20"/>
          <w:spacing w:val="7"/>
          <w:position w:val="12"/>
        </w:rPr>
        <w:t>A、B、C</w:t>
      </w:r>
      <w:r>
        <w:rPr>
          <w:rFonts w:ascii="SimSun" w:hAnsi="SimSun" w:eastAsia="SimSun" w:cs="SimSun"/>
          <w:sz w:val="20"/>
          <w:szCs w:val="20"/>
          <w:spacing w:val="-41"/>
          <w:position w:val="12"/>
        </w:rPr>
        <w:t xml:space="preserve"> </w:t>
      </w:r>
      <w:r>
        <w:rPr>
          <w:rFonts w:ascii="SimSun" w:hAnsi="SimSun" w:eastAsia="SimSun" w:cs="SimSun"/>
          <w:sz w:val="20"/>
          <w:szCs w:val="20"/>
          <w:spacing w:val="7"/>
          <w:position w:val="12"/>
        </w:rPr>
        <w:t>三个地方调研，每人每个地方调研时长为</w:t>
      </w:r>
      <w:r>
        <w:rPr>
          <w:rFonts w:ascii="SimSun" w:hAnsi="SimSun" w:eastAsia="SimSun" w:cs="SimSun"/>
          <w:sz w:val="20"/>
          <w:szCs w:val="20"/>
          <w:spacing w:val="-23"/>
          <w:position w:val="12"/>
        </w:rPr>
        <w:t xml:space="preserve"> </w:t>
      </w:r>
      <w:r>
        <w:rPr>
          <w:rFonts w:ascii="SimSun" w:hAnsi="SimSun" w:eastAsia="SimSun" w:cs="SimSun"/>
          <w:sz w:val="20"/>
          <w:szCs w:val="20"/>
          <w:spacing w:val="7"/>
          <w:position w:val="12"/>
        </w:rPr>
        <w:t>1</w:t>
      </w:r>
      <w:r>
        <w:rPr>
          <w:rFonts w:ascii="SimSun" w:hAnsi="SimSun" w:eastAsia="SimSun" w:cs="SimSun"/>
          <w:sz w:val="20"/>
          <w:szCs w:val="20"/>
          <w:spacing w:val="-38"/>
          <w:position w:val="12"/>
        </w:rPr>
        <w:t xml:space="preserve"> </w:t>
      </w:r>
      <w:r>
        <w:rPr>
          <w:rFonts w:ascii="SimSun" w:hAnsi="SimSun" w:eastAsia="SimSun" w:cs="SimSun"/>
          <w:sz w:val="20"/>
          <w:szCs w:val="20"/>
          <w:spacing w:val="7"/>
          <w:position w:val="12"/>
        </w:rPr>
        <w:t>周，如每</w:t>
      </w:r>
      <w:r>
        <w:rPr>
          <w:rFonts w:ascii="SimSun" w:hAnsi="SimSun" w:eastAsia="SimSun" w:cs="SimSun"/>
          <w:sz w:val="20"/>
          <w:szCs w:val="20"/>
          <w:spacing w:val="6"/>
          <w:position w:val="12"/>
        </w:rPr>
        <w:t>个人</w:t>
      </w:r>
    </w:p>
    <w:p>
      <w:pPr>
        <w:ind w:left="45"/>
        <w:spacing w:before="1" w:line="226" w:lineRule="auto"/>
        <w:rPr>
          <w:rFonts w:ascii="SimSun" w:hAnsi="SimSun" w:eastAsia="SimSun" w:cs="SimSun"/>
          <w:sz w:val="20"/>
          <w:szCs w:val="20"/>
        </w:rPr>
      </w:pPr>
      <w:r>
        <w:rPr>
          <w:rFonts w:ascii="SimSun" w:hAnsi="SimSun" w:eastAsia="SimSun" w:cs="SimSun"/>
          <w:sz w:val="20"/>
          <w:szCs w:val="20"/>
          <w:spacing w:val="8"/>
        </w:rPr>
        <w:t>随机安排顺序，则每周三个人去的地方都不同的概率为：</w:t>
      </w:r>
    </w:p>
    <w:p>
      <w:pPr>
        <w:ind w:left="447"/>
        <w:spacing w:before="124" w:line="233" w:lineRule="auto"/>
        <w:rPr>
          <w:rFonts w:ascii="SimSun" w:hAnsi="SimSun" w:eastAsia="SimSun" w:cs="SimSun"/>
          <w:sz w:val="20"/>
          <w:szCs w:val="20"/>
        </w:rPr>
      </w:pPr>
      <w:r>
        <w:rPr>
          <w:rFonts w:ascii="SimSun" w:hAnsi="SimSun" w:eastAsia="SimSun" w:cs="SimSun"/>
          <w:sz w:val="20"/>
          <w:szCs w:val="20"/>
          <w:spacing w:val="5"/>
        </w:rPr>
        <w:t>A.1/6                                       B</w:t>
      </w:r>
      <w:r>
        <w:rPr>
          <w:rFonts w:ascii="SimSun" w:hAnsi="SimSun" w:eastAsia="SimSun" w:cs="SimSun"/>
          <w:sz w:val="20"/>
          <w:szCs w:val="20"/>
          <w:spacing w:val="4"/>
        </w:rPr>
        <w:t>.1/3</w:t>
      </w:r>
    </w:p>
    <w:p>
      <w:pPr>
        <w:ind w:left="452"/>
        <w:spacing w:before="117" w:line="233" w:lineRule="auto"/>
        <w:rPr>
          <w:rFonts w:ascii="SimSun" w:hAnsi="SimSun" w:eastAsia="SimSun" w:cs="SimSun"/>
          <w:sz w:val="20"/>
          <w:szCs w:val="20"/>
        </w:rPr>
      </w:pPr>
      <w:r>
        <w:rPr>
          <w:shd w:val="clear" w:fill="FFFF00"/>
          <w:rFonts w:ascii="SimSun" w:hAnsi="SimSun" w:eastAsia="SimSun" w:cs="SimSun"/>
          <w:sz w:val="20"/>
          <w:szCs w:val="20"/>
          <w:spacing w:val="5"/>
        </w:rPr>
        <w:t>C.1/18</w:t>
      </w:r>
      <w:r>
        <w:rPr>
          <w:rFonts w:ascii="SimSun" w:hAnsi="SimSun" w:eastAsia="SimSun" w:cs="SimSun"/>
          <w:sz w:val="20"/>
          <w:szCs w:val="20"/>
          <w:spacing w:val="5"/>
        </w:rPr>
        <w:t xml:space="preserve">                                  </w:t>
      </w:r>
      <w:r>
        <w:rPr>
          <w:rFonts w:ascii="SimSun" w:hAnsi="SimSun" w:eastAsia="SimSun" w:cs="SimSun"/>
          <w:sz w:val="20"/>
          <w:szCs w:val="20"/>
          <w:spacing w:val="4"/>
        </w:rPr>
        <w:t xml:space="preserve">    D.1/9</w:t>
      </w:r>
    </w:p>
    <w:p>
      <w:pPr>
        <w:ind w:left="455"/>
        <w:spacing w:before="117" w:line="370" w:lineRule="exact"/>
        <w:rPr>
          <w:rFonts w:ascii="SimSun" w:hAnsi="SimSun" w:eastAsia="SimSun" w:cs="SimSun"/>
          <w:sz w:val="20"/>
          <w:szCs w:val="20"/>
        </w:rPr>
      </w:pPr>
      <w:r>
        <w:rPr>
          <w:rFonts w:ascii="SimSun" w:hAnsi="SimSun" w:eastAsia="SimSun" w:cs="SimSun"/>
          <w:sz w:val="20"/>
          <w:szCs w:val="20"/>
          <w:spacing w:val="7"/>
          <w:position w:val="12"/>
        </w:rPr>
        <w:t>65.甲、乙、丙三个研发团队共有研发人员</w:t>
      </w:r>
      <w:r>
        <w:rPr>
          <w:rFonts w:ascii="SimSun" w:hAnsi="SimSun" w:eastAsia="SimSun" w:cs="SimSun"/>
          <w:sz w:val="20"/>
          <w:szCs w:val="20"/>
          <w:spacing w:val="-17"/>
          <w:position w:val="12"/>
        </w:rPr>
        <w:t xml:space="preserve"> </w:t>
      </w:r>
      <w:r>
        <w:rPr>
          <w:rFonts w:ascii="SimSun" w:hAnsi="SimSun" w:eastAsia="SimSun" w:cs="SimSun"/>
          <w:sz w:val="20"/>
          <w:szCs w:val="20"/>
          <w:spacing w:val="7"/>
          <w:position w:val="12"/>
        </w:rPr>
        <w:t>300 多人，其中甲的人数比乙多</w:t>
      </w:r>
      <w:r>
        <w:rPr>
          <w:rFonts w:ascii="SimSun" w:hAnsi="SimSun" w:eastAsia="SimSun" w:cs="SimSun"/>
          <w:sz w:val="20"/>
          <w:szCs w:val="20"/>
          <w:spacing w:val="-34"/>
          <w:position w:val="12"/>
        </w:rPr>
        <w:t xml:space="preserve"> </w:t>
      </w:r>
      <w:r>
        <w:rPr>
          <w:rFonts w:ascii="SimSun" w:hAnsi="SimSun" w:eastAsia="SimSun" w:cs="SimSun"/>
          <w:sz w:val="20"/>
          <w:szCs w:val="20"/>
          <w:spacing w:val="7"/>
          <w:position w:val="12"/>
        </w:rPr>
        <w:t>26%。现丙调</w:t>
      </w:r>
      <w:r>
        <w:rPr>
          <w:rFonts w:ascii="SimSun" w:hAnsi="SimSun" w:eastAsia="SimSun" w:cs="SimSun"/>
          <w:sz w:val="20"/>
          <w:szCs w:val="20"/>
          <w:spacing w:val="-35"/>
          <w:position w:val="12"/>
        </w:rPr>
        <w:t xml:space="preserve"> </w:t>
      </w:r>
      <w:r>
        <w:rPr>
          <w:rFonts w:ascii="SimSun" w:hAnsi="SimSun" w:eastAsia="SimSun" w:cs="SimSun"/>
          <w:sz w:val="20"/>
          <w:szCs w:val="20"/>
          <w:spacing w:val="7"/>
          <w:position w:val="12"/>
        </w:rPr>
        <w:t>3</w:t>
      </w:r>
      <w:r>
        <w:rPr>
          <w:rFonts w:ascii="SimSun" w:hAnsi="SimSun" w:eastAsia="SimSun" w:cs="SimSun"/>
          <w:sz w:val="20"/>
          <w:szCs w:val="20"/>
          <w:spacing w:val="-36"/>
          <w:position w:val="12"/>
        </w:rPr>
        <w:t xml:space="preserve"> </w:t>
      </w:r>
      <w:r>
        <w:rPr>
          <w:rFonts w:ascii="SimSun" w:hAnsi="SimSun" w:eastAsia="SimSun" w:cs="SimSun"/>
          <w:sz w:val="20"/>
          <w:szCs w:val="20"/>
          <w:spacing w:val="7"/>
          <w:position w:val="12"/>
        </w:rPr>
        <w:t>人去乙后，</w:t>
      </w:r>
    </w:p>
    <w:p>
      <w:pPr>
        <w:ind w:left="34"/>
        <w:spacing w:before="1" w:line="226" w:lineRule="auto"/>
        <w:rPr>
          <w:rFonts w:ascii="SimSun" w:hAnsi="SimSun" w:eastAsia="SimSun" w:cs="SimSun"/>
          <w:sz w:val="20"/>
          <w:szCs w:val="20"/>
        </w:rPr>
      </w:pPr>
      <w:r>
        <w:rPr>
          <w:rFonts w:ascii="SimSun" w:hAnsi="SimSun" w:eastAsia="SimSun" w:cs="SimSun"/>
          <w:sz w:val="20"/>
          <w:szCs w:val="20"/>
          <w:spacing w:val="9"/>
        </w:rPr>
        <w:t>两个团队人数相同。问此时甲至少调多少人去丙后，才能保证丙的人</w:t>
      </w:r>
      <w:r>
        <w:rPr>
          <w:rFonts w:ascii="SimSun" w:hAnsi="SimSun" w:eastAsia="SimSun" w:cs="SimSun"/>
          <w:sz w:val="20"/>
          <w:szCs w:val="20"/>
          <w:spacing w:val="8"/>
        </w:rPr>
        <w:t>数是甲的</w:t>
      </w:r>
      <w:r>
        <w:rPr>
          <w:rFonts w:ascii="SimSun" w:hAnsi="SimSun" w:eastAsia="SimSun" w:cs="SimSun"/>
          <w:sz w:val="20"/>
          <w:szCs w:val="20"/>
          <w:spacing w:val="-34"/>
        </w:rPr>
        <w:t xml:space="preserve"> </w:t>
      </w:r>
      <w:r>
        <w:rPr>
          <w:rFonts w:ascii="SimSun" w:hAnsi="SimSun" w:eastAsia="SimSun" w:cs="SimSun"/>
          <w:sz w:val="20"/>
          <w:szCs w:val="20"/>
          <w:spacing w:val="8"/>
        </w:rPr>
        <w:t>2</w:t>
      </w:r>
      <w:r>
        <w:rPr>
          <w:rFonts w:ascii="SimSun" w:hAnsi="SimSun" w:eastAsia="SimSun" w:cs="SimSun"/>
          <w:sz w:val="20"/>
          <w:szCs w:val="20"/>
          <w:spacing w:val="-41"/>
        </w:rPr>
        <w:t xml:space="preserve"> </w:t>
      </w:r>
      <w:r>
        <w:rPr>
          <w:rFonts w:ascii="SimSun" w:hAnsi="SimSun" w:eastAsia="SimSun" w:cs="SimSun"/>
          <w:sz w:val="20"/>
          <w:szCs w:val="20"/>
          <w:spacing w:val="8"/>
        </w:rPr>
        <w:t>倍以上？</w:t>
      </w:r>
    </w:p>
    <w:p>
      <w:pPr>
        <w:ind w:left="447"/>
        <w:spacing w:before="155" w:line="190" w:lineRule="auto"/>
        <w:rPr>
          <w:rFonts w:ascii="SimSun" w:hAnsi="SimSun" w:eastAsia="SimSun" w:cs="SimSun"/>
          <w:sz w:val="20"/>
          <w:szCs w:val="20"/>
        </w:rPr>
      </w:pPr>
      <w:r>
        <w:rPr>
          <w:rFonts w:ascii="SimSun" w:hAnsi="SimSun" w:eastAsia="SimSun" w:cs="SimSun"/>
          <w:sz w:val="20"/>
          <w:szCs w:val="20"/>
          <w:spacing w:val="5"/>
        </w:rPr>
        <w:t>A.49                                        B.</w:t>
      </w:r>
      <w:r>
        <w:rPr>
          <w:rFonts w:ascii="SimSun" w:hAnsi="SimSun" w:eastAsia="SimSun" w:cs="SimSun"/>
          <w:sz w:val="20"/>
          <w:szCs w:val="20"/>
          <w:spacing w:val="4"/>
        </w:rPr>
        <w:t>35</w:t>
      </w:r>
    </w:p>
    <w:p>
      <w:pPr>
        <w:ind w:left="452"/>
        <w:spacing w:before="168" w:line="189" w:lineRule="auto"/>
        <w:rPr>
          <w:rFonts w:ascii="SimSun" w:hAnsi="SimSun" w:eastAsia="SimSun" w:cs="SimSun"/>
          <w:sz w:val="20"/>
          <w:szCs w:val="20"/>
        </w:rPr>
      </w:pPr>
      <w:r>
        <w:rPr>
          <w:shd w:val="clear" w:fill="FFFF00"/>
          <w:rFonts w:ascii="SimSun" w:hAnsi="SimSun" w:eastAsia="SimSun" w:cs="SimSun"/>
          <w:sz w:val="20"/>
          <w:szCs w:val="20"/>
          <w:spacing w:val="3"/>
        </w:rPr>
        <w:t>C.50</w:t>
      </w:r>
      <w:r>
        <w:rPr>
          <w:rFonts w:ascii="SimSun" w:hAnsi="SimSun" w:eastAsia="SimSun" w:cs="SimSun"/>
          <w:sz w:val="20"/>
          <w:szCs w:val="20"/>
        </w:rPr>
        <w:t xml:space="preserve">                                          </w:t>
      </w:r>
      <w:r>
        <w:rPr>
          <w:rFonts w:ascii="SimSun" w:hAnsi="SimSun" w:eastAsia="SimSun" w:cs="SimSun"/>
          <w:sz w:val="20"/>
          <w:szCs w:val="20"/>
          <w:spacing w:val="3"/>
        </w:rPr>
        <w:t>D.40</w:t>
      </w:r>
    </w:p>
    <w:p>
      <w:pPr>
        <w:ind w:left="455"/>
        <w:spacing w:before="132" w:line="369" w:lineRule="exact"/>
        <w:rPr>
          <w:rFonts w:ascii="SimSun" w:hAnsi="SimSun" w:eastAsia="SimSun" w:cs="SimSun"/>
          <w:sz w:val="20"/>
          <w:szCs w:val="20"/>
        </w:rPr>
      </w:pPr>
      <w:r>
        <w:rPr>
          <w:rFonts w:ascii="SimSun" w:hAnsi="SimSun" w:eastAsia="SimSun" w:cs="SimSun"/>
          <w:sz w:val="20"/>
          <w:szCs w:val="20"/>
          <w:spacing w:val="9"/>
          <w:position w:val="12"/>
        </w:rPr>
        <w:t>66.甲、乙两个联络站相距</w:t>
      </w:r>
      <w:r>
        <w:rPr>
          <w:rFonts w:ascii="SimSun" w:hAnsi="SimSun" w:eastAsia="SimSun" w:cs="SimSun"/>
          <w:sz w:val="20"/>
          <w:szCs w:val="20"/>
          <w:spacing w:val="-21"/>
          <w:position w:val="12"/>
        </w:rPr>
        <w:t xml:space="preserve"> </w:t>
      </w:r>
      <w:r>
        <w:rPr>
          <w:rFonts w:ascii="SimSun" w:hAnsi="SimSun" w:eastAsia="SimSun" w:cs="SimSun"/>
          <w:sz w:val="20"/>
          <w:szCs w:val="20"/>
          <w:spacing w:val="9"/>
          <w:position w:val="12"/>
        </w:rPr>
        <w:t>10</w:t>
      </w:r>
      <w:r>
        <w:rPr>
          <w:rFonts w:ascii="SimSun" w:hAnsi="SimSun" w:eastAsia="SimSun" w:cs="SimSun"/>
          <w:sz w:val="20"/>
          <w:szCs w:val="20"/>
          <w:spacing w:val="-41"/>
          <w:position w:val="12"/>
        </w:rPr>
        <w:t xml:space="preserve"> </w:t>
      </w:r>
      <w:r>
        <w:rPr>
          <w:rFonts w:ascii="SimSun" w:hAnsi="SimSun" w:eastAsia="SimSun" w:cs="SimSun"/>
          <w:sz w:val="20"/>
          <w:szCs w:val="20"/>
          <w:spacing w:val="9"/>
          <w:position w:val="12"/>
        </w:rPr>
        <w:t>千米。一条</w:t>
      </w:r>
      <w:r>
        <w:rPr>
          <w:rFonts w:ascii="SimSun" w:hAnsi="SimSun" w:eastAsia="SimSun" w:cs="SimSun"/>
          <w:sz w:val="20"/>
          <w:szCs w:val="20"/>
          <w:spacing w:val="8"/>
          <w:position w:val="12"/>
        </w:rPr>
        <w:t>道路与甲、乙联络站连线相平行，且与两联络站连线的垂直</w:t>
      </w:r>
    </w:p>
    <w:p>
      <w:pPr>
        <w:ind w:left="32"/>
        <w:spacing w:before="1" w:line="227" w:lineRule="auto"/>
        <w:rPr>
          <w:rFonts w:ascii="SimSun" w:hAnsi="SimSun" w:eastAsia="SimSun" w:cs="SimSun"/>
          <w:sz w:val="20"/>
          <w:szCs w:val="20"/>
        </w:rPr>
      </w:pPr>
      <w:r>
        <w:rPr>
          <w:rFonts w:ascii="SimSun" w:hAnsi="SimSun" w:eastAsia="SimSun" w:cs="SimSun"/>
          <w:sz w:val="20"/>
          <w:szCs w:val="20"/>
          <w:spacing w:val="9"/>
        </w:rPr>
        <w:t>距离为</w:t>
      </w:r>
      <w:r>
        <w:rPr>
          <w:rFonts w:ascii="SimSun" w:hAnsi="SimSun" w:eastAsia="SimSun" w:cs="SimSun"/>
          <w:sz w:val="20"/>
          <w:szCs w:val="20"/>
          <w:spacing w:val="-24"/>
        </w:rPr>
        <w:t xml:space="preserve"> </w:t>
      </w:r>
      <w:r>
        <w:rPr>
          <w:rFonts w:ascii="SimSun" w:hAnsi="SimSun" w:eastAsia="SimSun" w:cs="SimSun"/>
          <w:sz w:val="20"/>
          <w:szCs w:val="20"/>
          <w:spacing w:val="9"/>
        </w:rPr>
        <w:t>12</w:t>
      </w:r>
      <w:r>
        <w:rPr>
          <w:rFonts w:ascii="SimSun" w:hAnsi="SimSun" w:eastAsia="SimSun" w:cs="SimSun"/>
          <w:sz w:val="20"/>
          <w:szCs w:val="20"/>
          <w:spacing w:val="-38"/>
        </w:rPr>
        <w:t xml:space="preserve"> </w:t>
      </w:r>
      <w:r>
        <w:rPr>
          <w:rFonts w:ascii="SimSun" w:hAnsi="SimSun" w:eastAsia="SimSun" w:cs="SimSun"/>
          <w:sz w:val="20"/>
          <w:szCs w:val="20"/>
          <w:spacing w:val="9"/>
        </w:rPr>
        <w:t>千米。现需紧邻该道路建一个工作站，问工作站距离</w:t>
      </w:r>
      <w:r>
        <w:rPr>
          <w:rFonts w:ascii="SimSun" w:hAnsi="SimSun" w:eastAsia="SimSun" w:cs="SimSun"/>
          <w:sz w:val="20"/>
          <w:szCs w:val="20"/>
          <w:spacing w:val="8"/>
        </w:rPr>
        <w:t>甲、乙联络站距离之和最小为多少千米？</w:t>
      </w:r>
    </w:p>
    <w:p>
      <w:pPr>
        <w:ind w:left="447"/>
        <w:spacing w:before="154" w:line="190" w:lineRule="auto"/>
        <w:rPr>
          <w:rFonts w:ascii="SimSun" w:hAnsi="SimSun" w:eastAsia="SimSun" w:cs="SimSun"/>
          <w:sz w:val="20"/>
          <w:szCs w:val="20"/>
        </w:rPr>
      </w:pPr>
      <w:r>
        <w:rPr>
          <w:rFonts w:ascii="SimSun" w:hAnsi="SimSun" w:eastAsia="SimSun" w:cs="SimSun"/>
          <w:sz w:val="20"/>
          <w:szCs w:val="20"/>
          <w:spacing w:val="5"/>
        </w:rPr>
        <w:t>A.20                                        </w:t>
      </w:r>
      <w:r>
        <w:rPr>
          <w:rFonts w:ascii="SimSun" w:hAnsi="SimSun" w:eastAsia="SimSun" w:cs="SimSun"/>
          <w:sz w:val="20"/>
          <w:szCs w:val="20"/>
          <w:spacing w:val="4"/>
        </w:rPr>
        <w:t>B.22</w:t>
      </w:r>
    </w:p>
    <w:p>
      <w:pPr>
        <w:ind w:left="452"/>
        <w:spacing w:before="166" w:line="189" w:lineRule="auto"/>
        <w:rPr>
          <w:rFonts w:ascii="SimSun" w:hAnsi="SimSun" w:eastAsia="SimSun" w:cs="SimSun"/>
          <w:sz w:val="20"/>
          <w:szCs w:val="20"/>
        </w:rPr>
      </w:pPr>
      <w:r>
        <w:rPr>
          <w:rFonts w:ascii="SimSun" w:hAnsi="SimSun" w:eastAsia="SimSun" w:cs="SimSun"/>
          <w:sz w:val="20"/>
          <w:szCs w:val="20"/>
          <w:spacing w:val="3"/>
        </w:rPr>
        <w:t>C.24</w:t>
      </w:r>
      <w:r>
        <w:rPr>
          <w:rFonts w:ascii="SimSun" w:hAnsi="SimSun" w:eastAsia="SimSun" w:cs="SimSun"/>
          <w:sz w:val="20"/>
          <w:szCs w:val="20"/>
        </w:rPr>
        <w:t xml:space="preserve">                                          </w:t>
      </w:r>
      <w:r>
        <w:rPr>
          <w:shd w:val="clear" w:fill="FFFF00"/>
          <w:rFonts w:ascii="SimSun" w:hAnsi="SimSun" w:eastAsia="SimSun" w:cs="SimSun"/>
          <w:sz w:val="20"/>
          <w:szCs w:val="20"/>
          <w:spacing w:val="3"/>
        </w:rPr>
        <w:t>D.26</w:t>
      </w:r>
    </w:p>
    <w:p>
      <w:pPr>
        <w:ind w:left="34" w:right="18" w:firstLine="420"/>
        <w:spacing w:before="132" w:line="342" w:lineRule="auto"/>
        <w:rPr>
          <w:rFonts w:ascii="SimSun" w:hAnsi="SimSun" w:eastAsia="SimSun" w:cs="SimSun"/>
          <w:sz w:val="20"/>
          <w:szCs w:val="20"/>
        </w:rPr>
      </w:pPr>
      <w:r>
        <w:rPr>
          <w:rFonts w:ascii="SimSun" w:hAnsi="SimSun" w:eastAsia="SimSun" w:cs="SimSun"/>
          <w:sz w:val="20"/>
          <w:szCs w:val="20"/>
          <w:spacing w:val="6"/>
        </w:rPr>
        <w:t>67.某高校外国语学院中，会俄语的学生都会英语，其中一半还会</w:t>
      </w:r>
      <w:r>
        <w:rPr>
          <w:rFonts w:ascii="SimSun" w:hAnsi="SimSun" w:eastAsia="SimSun" w:cs="SimSun"/>
          <w:sz w:val="20"/>
          <w:szCs w:val="20"/>
          <w:spacing w:val="5"/>
        </w:rPr>
        <w:t>法语；会英语的学生中有一半会法语；</w:t>
      </w:r>
      <w:r>
        <w:rPr>
          <w:rFonts w:ascii="SimSun" w:hAnsi="SimSun" w:eastAsia="SimSun" w:cs="SimSun"/>
          <w:sz w:val="20"/>
          <w:szCs w:val="20"/>
        </w:rPr>
        <w:t xml:space="preserve"> </w:t>
      </w:r>
      <w:r>
        <w:rPr>
          <w:rFonts w:ascii="SimSun" w:hAnsi="SimSun" w:eastAsia="SimSun" w:cs="SimSun"/>
          <w:sz w:val="20"/>
          <w:szCs w:val="20"/>
          <w:spacing w:val="7"/>
        </w:rPr>
        <w:t>这三种语言都会的学生有</w:t>
      </w:r>
      <w:r>
        <w:rPr>
          <w:rFonts w:ascii="SimSun" w:hAnsi="SimSun" w:eastAsia="SimSun" w:cs="SimSun"/>
          <w:sz w:val="20"/>
          <w:szCs w:val="20"/>
          <w:spacing w:val="-35"/>
        </w:rPr>
        <w:t xml:space="preserve"> </w:t>
      </w:r>
      <w:r>
        <w:rPr>
          <w:rFonts w:ascii="SimSun" w:hAnsi="SimSun" w:eastAsia="SimSun" w:cs="SimSun"/>
          <w:sz w:val="20"/>
          <w:szCs w:val="20"/>
          <w:spacing w:val="7"/>
        </w:rPr>
        <w:t>50</w:t>
      </w:r>
      <w:r>
        <w:rPr>
          <w:rFonts w:ascii="SimSun" w:hAnsi="SimSun" w:eastAsia="SimSun" w:cs="SimSun"/>
          <w:sz w:val="20"/>
          <w:szCs w:val="20"/>
          <w:spacing w:val="-37"/>
        </w:rPr>
        <w:t xml:space="preserve"> </w:t>
      </w:r>
      <w:r>
        <w:rPr>
          <w:rFonts w:ascii="SimSun" w:hAnsi="SimSun" w:eastAsia="SimSun" w:cs="SimSun"/>
          <w:sz w:val="20"/>
          <w:szCs w:val="20"/>
          <w:spacing w:val="7"/>
        </w:rPr>
        <w:t>人，只会其中两种语言的有</w:t>
      </w:r>
      <w:r>
        <w:rPr>
          <w:rFonts w:ascii="SimSun" w:hAnsi="SimSun" w:eastAsia="SimSun" w:cs="SimSun"/>
          <w:sz w:val="20"/>
          <w:szCs w:val="20"/>
          <w:spacing w:val="-23"/>
        </w:rPr>
        <w:t xml:space="preserve"> </w:t>
      </w:r>
      <w:r>
        <w:rPr>
          <w:rFonts w:ascii="SimSun" w:hAnsi="SimSun" w:eastAsia="SimSun" w:cs="SimSun"/>
          <w:sz w:val="20"/>
          <w:szCs w:val="20"/>
          <w:spacing w:val="7"/>
        </w:rPr>
        <w:t>100</w:t>
      </w:r>
      <w:r>
        <w:rPr>
          <w:rFonts w:ascii="SimSun" w:hAnsi="SimSun" w:eastAsia="SimSun" w:cs="SimSun"/>
          <w:sz w:val="20"/>
          <w:szCs w:val="20"/>
          <w:spacing w:val="-37"/>
        </w:rPr>
        <w:t xml:space="preserve"> </w:t>
      </w:r>
      <w:r>
        <w:rPr>
          <w:rFonts w:ascii="SimSun" w:hAnsi="SimSun" w:eastAsia="SimSun" w:cs="SimSun"/>
          <w:sz w:val="20"/>
          <w:szCs w:val="20"/>
          <w:spacing w:val="7"/>
        </w:rPr>
        <w:t>人</w:t>
      </w:r>
      <w:r>
        <w:rPr>
          <w:rFonts w:ascii="SimSun" w:hAnsi="SimSun" w:eastAsia="SimSun" w:cs="SimSun"/>
          <w:sz w:val="20"/>
          <w:szCs w:val="20"/>
          <w:spacing w:val="6"/>
        </w:rPr>
        <w:t>，只会其中一种语言的有</w:t>
      </w:r>
      <w:r>
        <w:rPr>
          <w:rFonts w:ascii="SimSun" w:hAnsi="SimSun" w:eastAsia="SimSun" w:cs="SimSun"/>
          <w:sz w:val="20"/>
          <w:szCs w:val="20"/>
          <w:spacing w:val="-21"/>
        </w:rPr>
        <w:t xml:space="preserve"> </w:t>
      </w:r>
      <w:r>
        <w:rPr>
          <w:rFonts w:ascii="SimSun" w:hAnsi="SimSun" w:eastAsia="SimSun" w:cs="SimSun"/>
          <w:sz w:val="20"/>
          <w:szCs w:val="20"/>
          <w:spacing w:val="6"/>
        </w:rPr>
        <w:t>150</w:t>
      </w:r>
      <w:r>
        <w:rPr>
          <w:rFonts w:ascii="SimSun" w:hAnsi="SimSun" w:eastAsia="SimSun" w:cs="SimSun"/>
          <w:sz w:val="20"/>
          <w:szCs w:val="20"/>
          <w:spacing w:val="-39"/>
        </w:rPr>
        <w:t xml:space="preserve"> </w:t>
      </w:r>
      <w:r>
        <w:rPr>
          <w:rFonts w:ascii="SimSun" w:hAnsi="SimSun" w:eastAsia="SimSun" w:cs="SimSun"/>
          <w:sz w:val="20"/>
          <w:szCs w:val="20"/>
          <w:spacing w:val="6"/>
        </w:rPr>
        <w:t>人。问会法语</w:t>
      </w:r>
    </w:p>
    <w:p>
      <w:pPr>
        <w:ind w:left="50"/>
        <w:spacing w:before="1" w:line="228" w:lineRule="auto"/>
        <w:rPr>
          <w:rFonts w:ascii="SimSun" w:hAnsi="SimSun" w:eastAsia="SimSun" w:cs="SimSun"/>
          <w:sz w:val="20"/>
          <w:szCs w:val="20"/>
        </w:rPr>
      </w:pPr>
      <w:r>
        <w:rPr>
          <w:rFonts w:ascii="SimSun" w:hAnsi="SimSun" w:eastAsia="SimSun" w:cs="SimSun"/>
          <w:sz w:val="20"/>
          <w:szCs w:val="20"/>
          <w:spacing w:val="5"/>
        </w:rPr>
        <w:t>的学生有多少人？</w:t>
      </w:r>
    </w:p>
    <w:p>
      <w:pPr>
        <w:ind w:left="447"/>
        <w:spacing w:before="153" w:line="190" w:lineRule="auto"/>
        <w:rPr>
          <w:rFonts w:ascii="SimSun" w:hAnsi="SimSun" w:eastAsia="SimSun" w:cs="SimSun"/>
          <w:sz w:val="20"/>
          <w:szCs w:val="20"/>
        </w:rPr>
      </w:pPr>
      <w:r>
        <w:rPr>
          <w:rFonts w:ascii="SimSun" w:hAnsi="SimSun" w:eastAsia="SimSun" w:cs="SimSun"/>
          <w:sz w:val="20"/>
          <w:szCs w:val="20"/>
          <w:spacing w:val="5"/>
        </w:rPr>
        <w:t>A.100                                       </w:t>
      </w:r>
      <w:r>
        <w:rPr>
          <w:shd w:val="clear" w:fill="FFFF00"/>
          <w:rFonts w:ascii="SimSun" w:hAnsi="SimSun" w:eastAsia="SimSun" w:cs="SimSun"/>
          <w:sz w:val="20"/>
          <w:szCs w:val="20"/>
          <w:spacing w:val="5"/>
        </w:rPr>
        <w:t>B</w:t>
      </w:r>
      <w:r>
        <w:rPr>
          <w:shd w:val="clear" w:fill="FFFF00"/>
          <w:rFonts w:ascii="SimSun" w:hAnsi="SimSun" w:eastAsia="SimSun" w:cs="SimSun"/>
          <w:sz w:val="20"/>
          <w:szCs w:val="20"/>
          <w:spacing w:val="4"/>
        </w:rPr>
        <w:t>.200</w:t>
      </w:r>
    </w:p>
    <w:p>
      <w:pPr>
        <w:ind w:left="452"/>
        <w:spacing w:before="164" w:line="190" w:lineRule="auto"/>
        <w:rPr>
          <w:rFonts w:ascii="SimSun" w:hAnsi="SimSun" w:eastAsia="SimSun" w:cs="SimSun"/>
          <w:sz w:val="20"/>
          <w:szCs w:val="20"/>
        </w:rPr>
      </w:pPr>
      <w:r>
        <w:rPr>
          <w:rFonts w:ascii="SimSun" w:hAnsi="SimSun" w:eastAsia="SimSun" w:cs="SimSun"/>
          <w:sz w:val="20"/>
          <w:szCs w:val="20"/>
          <w:spacing w:val="3"/>
        </w:rPr>
        <w:t>C.50</w:t>
      </w:r>
      <w:r>
        <w:rPr>
          <w:rFonts w:ascii="SimSun" w:hAnsi="SimSun" w:eastAsia="SimSun" w:cs="SimSun"/>
          <w:sz w:val="20"/>
          <w:szCs w:val="20"/>
        </w:rPr>
        <w:t xml:space="preserve">                                          </w:t>
      </w:r>
      <w:r>
        <w:rPr>
          <w:rFonts w:ascii="SimSun" w:hAnsi="SimSun" w:eastAsia="SimSun" w:cs="SimSun"/>
          <w:sz w:val="20"/>
          <w:szCs w:val="20"/>
          <w:spacing w:val="3"/>
        </w:rPr>
        <w:t>D.150</w:t>
      </w:r>
    </w:p>
    <w:p>
      <w:pPr>
        <w:ind w:left="455"/>
        <w:spacing w:before="132" w:line="228" w:lineRule="auto"/>
        <w:rPr>
          <w:rFonts w:ascii="SimSun" w:hAnsi="SimSun" w:eastAsia="SimSun" w:cs="SimSun"/>
          <w:sz w:val="20"/>
          <w:szCs w:val="20"/>
        </w:rPr>
      </w:pPr>
      <w:r>
        <w:rPr>
          <w:rFonts w:ascii="SimSun" w:hAnsi="SimSun" w:eastAsia="SimSun" w:cs="SimSun"/>
          <w:sz w:val="20"/>
          <w:szCs w:val="20"/>
          <w:spacing w:val="6"/>
        </w:rPr>
        <w:t>68.小张每周二、周五和周日固定参加骑行社团活动。某年</w:t>
      </w:r>
      <w:r>
        <w:rPr>
          <w:rFonts w:ascii="SimSun" w:hAnsi="SimSun" w:eastAsia="SimSun" w:cs="SimSun"/>
          <w:sz w:val="20"/>
          <w:szCs w:val="20"/>
          <w:spacing w:val="-36"/>
        </w:rPr>
        <w:t xml:space="preserve"> </w:t>
      </w:r>
      <w:r>
        <w:rPr>
          <w:rFonts w:ascii="SimSun" w:hAnsi="SimSun" w:eastAsia="SimSun" w:cs="SimSun"/>
          <w:sz w:val="20"/>
          <w:szCs w:val="20"/>
          <w:spacing w:val="6"/>
        </w:rPr>
        <w:t>9</w:t>
      </w:r>
      <w:r>
        <w:rPr>
          <w:rFonts w:ascii="SimSun" w:hAnsi="SimSun" w:eastAsia="SimSun" w:cs="SimSun"/>
          <w:sz w:val="20"/>
          <w:szCs w:val="20"/>
          <w:spacing w:val="-33"/>
        </w:rPr>
        <w:t xml:space="preserve"> </w:t>
      </w:r>
      <w:r>
        <w:rPr>
          <w:rFonts w:ascii="SimSun" w:hAnsi="SimSun" w:eastAsia="SimSun" w:cs="SimSun"/>
          <w:sz w:val="20"/>
          <w:szCs w:val="20"/>
          <w:spacing w:val="6"/>
        </w:rPr>
        <w:t>月和</w:t>
      </w:r>
      <w:r>
        <w:rPr>
          <w:rFonts w:ascii="SimSun" w:hAnsi="SimSun" w:eastAsia="SimSun" w:cs="SimSun"/>
          <w:sz w:val="20"/>
          <w:szCs w:val="20"/>
          <w:spacing w:val="-23"/>
        </w:rPr>
        <w:t xml:space="preserve"> </w:t>
      </w:r>
      <w:r>
        <w:rPr>
          <w:rFonts w:ascii="SimSun" w:hAnsi="SimSun" w:eastAsia="SimSun" w:cs="SimSun"/>
          <w:sz w:val="20"/>
          <w:szCs w:val="20"/>
          <w:spacing w:val="6"/>
        </w:rPr>
        <w:t>10</w:t>
      </w:r>
      <w:r>
        <w:rPr>
          <w:rFonts w:ascii="SimSun" w:hAnsi="SimSun" w:eastAsia="SimSun" w:cs="SimSun"/>
          <w:sz w:val="20"/>
          <w:szCs w:val="20"/>
          <w:spacing w:val="-33"/>
        </w:rPr>
        <w:t xml:space="preserve"> </w:t>
      </w:r>
      <w:r>
        <w:rPr>
          <w:rFonts w:ascii="SimSun" w:hAnsi="SimSun" w:eastAsia="SimSun" w:cs="SimSun"/>
          <w:sz w:val="20"/>
          <w:szCs w:val="20"/>
          <w:spacing w:val="6"/>
        </w:rPr>
        <w:t>月，小张分别参加了</w:t>
      </w:r>
      <w:r>
        <w:rPr>
          <w:rFonts w:ascii="SimSun" w:hAnsi="SimSun" w:eastAsia="SimSun" w:cs="SimSun"/>
          <w:sz w:val="20"/>
          <w:szCs w:val="20"/>
          <w:spacing w:val="-24"/>
        </w:rPr>
        <w:t xml:space="preserve"> </w:t>
      </w:r>
      <w:r>
        <w:rPr>
          <w:rFonts w:ascii="SimSun" w:hAnsi="SimSun" w:eastAsia="SimSun" w:cs="SimSun"/>
          <w:sz w:val="20"/>
          <w:szCs w:val="20"/>
          <w:spacing w:val="6"/>
        </w:rPr>
        <w:t>13</w:t>
      </w:r>
      <w:r>
        <w:rPr>
          <w:rFonts w:ascii="SimSun" w:hAnsi="SimSun" w:eastAsia="SimSun" w:cs="SimSun"/>
          <w:sz w:val="20"/>
          <w:szCs w:val="20"/>
          <w:spacing w:val="-32"/>
        </w:rPr>
        <w:t xml:space="preserve"> </w:t>
      </w:r>
      <w:r>
        <w:rPr>
          <w:rFonts w:ascii="SimSun" w:hAnsi="SimSun" w:eastAsia="SimSun" w:cs="SimSun"/>
          <w:sz w:val="20"/>
          <w:szCs w:val="20"/>
          <w:spacing w:val="6"/>
        </w:rPr>
        <w:t>次和</w:t>
      </w:r>
      <w:r>
        <w:rPr>
          <w:rFonts w:ascii="SimSun" w:hAnsi="SimSun" w:eastAsia="SimSun" w:cs="SimSun"/>
          <w:sz w:val="20"/>
          <w:szCs w:val="20"/>
          <w:spacing w:val="-24"/>
        </w:rPr>
        <w:t xml:space="preserve"> </w:t>
      </w:r>
      <w:r>
        <w:rPr>
          <w:rFonts w:ascii="SimSun" w:hAnsi="SimSun" w:eastAsia="SimSun" w:cs="SimSun"/>
          <w:sz w:val="20"/>
          <w:szCs w:val="20"/>
          <w:spacing w:val="5"/>
        </w:rPr>
        <w:t>14</w:t>
      </w:r>
    </w:p>
    <w:p>
      <w:pPr>
        <w:spacing w:line="228" w:lineRule="auto"/>
        <w:sectPr>
          <w:pgSz w:w="11905" w:h="16839"/>
          <w:pgMar w:top="400" w:right="1010" w:bottom="0" w:left="1054" w:header="0" w:footer="0" w:gutter="0"/>
        </w:sectPr>
        <w:rPr>
          <w:rFonts w:ascii="SimSun" w:hAnsi="SimSun" w:eastAsia="SimSun" w:cs="SimSun"/>
          <w:sz w:val="20"/>
          <w:szCs w:val="20"/>
        </w:rPr>
      </w:pPr>
    </w:p>
    <w:p>
      <w:pPr>
        <w:pStyle w:val="BodyText"/>
        <w:spacing w:line="304" w:lineRule="auto"/>
        <w:rPr/>
      </w:pPr>
      <w:r>
        <w:drawing>
          <wp:anchor distT="0" distB="0" distL="0" distR="0" simplePos="0" relativeHeight="251782144" behindDoc="0" locked="0" layoutInCell="0" allowOverlap="1">
            <wp:simplePos x="0" y="0"/>
            <wp:positionH relativeFrom="page">
              <wp:posOffset>669493</wp:posOffset>
            </wp:positionH>
            <wp:positionV relativeFrom="page">
              <wp:posOffset>460970</wp:posOffset>
            </wp:positionV>
            <wp:extent cx="666597" cy="176864"/>
            <wp:effectExtent l="0" t="0" r="0" b="0"/>
            <wp:wrapNone/>
            <wp:docPr id="92" name="IM 92"/>
            <wp:cNvGraphicFramePr/>
            <a:graphic>
              <a:graphicData uri="http://schemas.openxmlformats.org/drawingml/2006/picture">
                <pic:pic>
                  <pic:nvPicPr>
                    <pic:cNvPr id="92" name="IM 92"/>
                    <pic:cNvPicPr/>
                  </pic:nvPicPr>
                  <pic:blipFill>
                    <a:blip r:embed="rId9"/>
                    <a:stretch>
                      <a:fillRect/>
                    </a:stretch>
                  </pic:blipFill>
                  <pic:spPr>
                    <a:xfrm rot="0">
                      <a:off x="0" y="0"/>
                      <a:ext cx="666597" cy="176864"/>
                    </a:xfrm>
                    <a:prstGeom prst="rect">
                      <a:avLst/>
                    </a:prstGeom>
                  </pic:spPr>
                </pic:pic>
              </a:graphicData>
            </a:graphic>
          </wp:anchor>
        </w:drawing>
      </w:r>
      <w:r>
        <w:drawing>
          <wp:anchor distT="0" distB="0" distL="0" distR="0" simplePos="0" relativeHeight="251781120" behindDoc="1" locked="0" layoutInCell="0" allowOverlap="1">
            <wp:simplePos x="0" y="0"/>
            <wp:positionH relativeFrom="page">
              <wp:posOffset>952500</wp:posOffset>
            </wp:positionH>
            <wp:positionV relativeFrom="page">
              <wp:posOffset>6013704</wp:posOffset>
            </wp:positionV>
            <wp:extent cx="5760719" cy="2066238"/>
            <wp:effectExtent l="0" t="0" r="0" b="0"/>
            <wp:wrapNone/>
            <wp:docPr id="94" name="IM 94"/>
            <wp:cNvGraphicFramePr/>
            <a:graphic>
              <a:graphicData uri="http://schemas.openxmlformats.org/drawingml/2006/picture">
                <pic:pic>
                  <pic:nvPicPr>
                    <pic:cNvPr id="94" name="IM 94"/>
                    <pic:cNvPicPr/>
                  </pic:nvPicPr>
                  <pic:blipFill>
                    <a:blip r:embed="rId38"/>
                    <a:stretch>
                      <a:fillRect/>
                    </a:stretch>
                  </pic:blipFill>
                  <pic:spPr>
                    <a:xfrm rot="0">
                      <a:off x="0" y="0"/>
                      <a:ext cx="5760719" cy="2066238"/>
                    </a:xfrm>
                    <a:prstGeom prst="rect">
                      <a:avLst/>
                    </a:prstGeom>
                  </pic:spPr>
                </pic:pic>
              </a:graphicData>
            </a:graphic>
          </wp:anchor>
        </w:drawing>
      </w:r>
      <w:r/>
    </w:p>
    <w:p>
      <w:pPr>
        <w:ind w:left="6860"/>
        <w:spacing w:before="65" w:line="228" w:lineRule="auto"/>
        <w:rPr>
          <w:rFonts w:ascii="SimSun" w:hAnsi="SimSun" w:eastAsia="SimSun" w:cs="SimSun"/>
          <w:sz w:val="20"/>
          <w:szCs w:val="20"/>
        </w:rPr>
      </w:pPr>
      <w:r>
        <w:rPr>
          <w:rFonts w:ascii="SimSun" w:hAnsi="SimSun" w:eastAsia="SimSun" w:cs="SimSun"/>
          <w:sz w:val="20"/>
          <w:szCs w:val="20"/>
          <w:spacing w:val="8"/>
        </w:rPr>
        <w:t>要成公，选优公！圆您公职梦！</w:t>
      </w:r>
    </w:p>
    <w:p>
      <w:pPr>
        <w:pStyle w:val="BodyText"/>
        <w:rPr/>
      </w:pPr>
      <w:r/>
    </w:p>
    <w:p>
      <w:pPr>
        <w:pStyle w:val="BodyText"/>
        <w:spacing w:line="241" w:lineRule="auto"/>
        <w:rPr/>
      </w:pPr>
      <w:r/>
    </w:p>
    <w:p>
      <w:pPr>
        <w:ind w:left="39"/>
        <w:spacing w:before="65" w:line="228" w:lineRule="auto"/>
        <w:rPr>
          <w:rFonts w:ascii="SimSun" w:hAnsi="SimSun" w:eastAsia="SimSun" w:cs="SimSun"/>
          <w:sz w:val="20"/>
          <w:szCs w:val="20"/>
        </w:rPr>
      </w:pPr>
      <w:r>
        <w:rPr>
          <w:rFonts w:ascii="SimSun" w:hAnsi="SimSun" w:eastAsia="SimSun" w:cs="SimSun"/>
          <w:sz w:val="20"/>
          <w:szCs w:val="20"/>
          <w:spacing w:val="8"/>
        </w:rPr>
        <w:t>次活动。问当年他最后一次参加活动是在哪一天？</w:t>
      </w:r>
    </w:p>
    <w:p>
      <w:pPr>
        <w:ind w:left="447"/>
        <w:spacing w:before="122" w:line="228" w:lineRule="auto"/>
        <w:rPr>
          <w:rFonts w:ascii="SimSun" w:hAnsi="SimSun" w:eastAsia="SimSun" w:cs="SimSun"/>
          <w:sz w:val="20"/>
          <w:szCs w:val="20"/>
        </w:rPr>
      </w:pPr>
      <w:r>
        <w:rPr>
          <w:shd w:val="clear" w:fill="FFFF00"/>
          <w:rFonts w:ascii="SimSun" w:hAnsi="SimSun" w:eastAsia="SimSun" w:cs="SimSun"/>
          <w:sz w:val="20"/>
          <w:szCs w:val="20"/>
        </w:rPr>
        <w:t>A.12</w:t>
      </w:r>
      <w:r>
        <w:rPr>
          <w:shd w:val="clear" w:fill="FFFF00"/>
          <w:rFonts w:ascii="SimSun" w:hAnsi="SimSun" w:eastAsia="SimSun" w:cs="SimSun"/>
          <w:sz w:val="20"/>
          <w:szCs w:val="20"/>
          <w:spacing w:val="-36"/>
        </w:rPr>
        <w:t xml:space="preserve"> </w:t>
      </w:r>
      <w:r>
        <w:rPr>
          <w:shd w:val="clear" w:fill="FFFF00"/>
          <w:rFonts w:ascii="SimSun" w:hAnsi="SimSun" w:eastAsia="SimSun" w:cs="SimSun"/>
          <w:sz w:val="20"/>
          <w:szCs w:val="20"/>
        </w:rPr>
        <w:t>月</w:t>
      </w:r>
      <w:r>
        <w:rPr>
          <w:shd w:val="clear" w:fill="FFFF00"/>
          <w:rFonts w:ascii="SimSun" w:hAnsi="SimSun" w:eastAsia="SimSun" w:cs="SimSun"/>
          <w:sz w:val="20"/>
          <w:szCs w:val="20"/>
          <w:spacing w:val="-35"/>
        </w:rPr>
        <w:t xml:space="preserve"> </w:t>
      </w:r>
      <w:r>
        <w:rPr>
          <w:shd w:val="clear" w:fill="FFFF00"/>
          <w:rFonts w:ascii="SimSun" w:hAnsi="SimSun" w:eastAsia="SimSun" w:cs="SimSun"/>
          <w:sz w:val="20"/>
          <w:szCs w:val="20"/>
        </w:rPr>
        <w:t>31 日</w:t>
      </w:r>
      <w:r>
        <w:rPr>
          <w:rFonts w:ascii="SimSun" w:hAnsi="SimSun" w:eastAsia="SimSun" w:cs="SimSun"/>
          <w:sz w:val="20"/>
          <w:szCs w:val="20"/>
        </w:rPr>
        <w:t xml:space="preserve">                                  B.12</w:t>
      </w:r>
      <w:r>
        <w:rPr>
          <w:rFonts w:ascii="SimSun" w:hAnsi="SimSun" w:eastAsia="SimSun" w:cs="SimSun"/>
          <w:sz w:val="20"/>
          <w:szCs w:val="20"/>
          <w:spacing w:val="-35"/>
        </w:rPr>
        <w:t xml:space="preserve"> </w:t>
      </w:r>
      <w:r>
        <w:rPr>
          <w:rFonts w:ascii="SimSun" w:hAnsi="SimSun" w:eastAsia="SimSun" w:cs="SimSun"/>
          <w:sz w:val="20"/>
          <w:szCs w:val="20"/>
        </w:rPr>
        <w:t>月</w:t>
      </w:r>
      <w:r>
        <w:rPr>
          <w:rFonts w:ascii="SimSun" w:hAnsi="SimSun" w:eastAsia="SimSun" w:cs="SimSun"/>
          <w:sz w:val="20"/>
          <w:szCs w:val="20"/>
          <w:spacing w:val="-35"/>
        </w:rPr>
        <w:t xml:space="preserve"> </w:t>
      </w:r>
      <w:r>
        <w:rPr>
          <w:rFonts w:ascii="SimSun" w:hAnsi="SimSun" w:eastAsia="SimSun" w:cs="SimSun"/>
          <w:sz w:val="20"/>
          <w:szCs w:val="20"/>
        </w:rPr>
        <w:t>30</w:t>
      </w:r>
      <w:r>
        <w:rPr>
          <w:rFonts w:ascii="SimSun" w:hAnsi="SimSun" w:eastAsia="SimSun" w:cs="SimSun"/>
          <w:sz w:val="20"/>
          <w:szCs w:val="20"/>
          <w:spacing w:val="-1"/>
        </w:rPr>
        <w:t xml:space="preserve"> 日</w:t>
      </w:r>
    </w:p>
    <w:p>
      <w:pPr>
        <w:ind w:left="452"/>
        <w:spacing w:before="125" w:line="228" w:lineRule="auto"/>
        <w:rPr>
          <w:rFonts w:ascii="SimSun" w:hAnsi="SimSun" w:eastAsia="SimSun" w:cs="SimSun"/>
          <w:sz w:val="20"/>
          <w:szCs w:val="20"/>
        </w:rPr>
      </w:pPr>
      <w:r>
        <w:rPr>
          <w:rFonts w:ascii="SimSun" w:hAnsi="SimSun" w:eastAsia="SimSun" w:cs="SimSun"/>
          <w:sz w:val="20"/>
          <w:szCs w:val="20"/>
        </w:rPr>
        <w:t>C.12</w:t>
      </w:r>
      <w:r>
        <w:rPr>
          <w:rFonts w:ascii="SimSun" w:hAnsi="SimSun" w:eastAsia="SimSun" w:cs="SimSun"/>
          <w:sz w:val="20"/>
          <w:szCs w:val="20"/>
          <w:spacing w:val="-35"/>
        </w:rPr>
        <w:t xml:space="preserve"> </w:t>
      </w:r>
      <w:r>
        <w:rPr>
          <w:rFonts w:ascii="SimSun" w:hAnsi="SimSun" w:eastAsia="SimSun" w:cs="SimSun"/>
          <w:sz w:val="20"/>
          <w:szCs w:val="20"/>
        </w:rPr>
        <w:t>月</w:t>
      </w:r>
      <w:r>
        <w:rPr>
          <w:rFonts w:ascii="SimSun" w:hAnsi="SimSun" w:eastAsia="SimSun" w:cs="SimSun"/>
          <w:sz w:val="20"/>
          <w:szCs w:val="20"/>
          <w:spacing w:val="-37"/>
        </w:rPr>
        <w:t xml:space="preserve"> </w:t>
      </w:r>
      <w:r>
        <w:rPr>
          <w:rFonts w:ascii="SimSun" w:hAnsi="SimSun" w:eastAsia="SimSun" w:cs="SimSun"/>
          <w:sz w:val="20"/>
          <w:szCs w:val="20"/>
        </w:rPr>
        <w:t>29 日                                  D.12</w:t>
      </w:r>
      <w:r>
        <w:rPr>
          <w:rFonts w:ascii="SimSun" w:hAnsi="SimSun" w:eastAsia="SimSun" w:cs="SimSun"/>
          <w:sz w:val="20"/>
          <w:szCs w:val="20"/>
          <w:spacing w:val="-35"/>
        </w:rPr>
        <w:t xml:space="preserve"> </w:t>
      </w:r>
      <w:r>
        <w:rPr>
          <w:rFonts w:ascii="SimSun" w:hAnsi="SimSun" w:eastAsia="SimSun" w:cs="SimSun"/>
          <w:sz w:val="20"/>
          <w:szCs w:val="20"/>
        </w:rPr>
        <w:t>月</w:t>
      </w:r>
      <w:r>
        <w:rPr>
          <w:rFonts w:ascii="SimSun" w:hAnsi="SimSun" w:eastAsia="SimSun" w:cs="SimSun"/>
          <w:sz w:val="20"/>
          <w:szCs w:val="20"/>
          <w:spacing w:val="-37"/>
        </w:rPr>
        <w:t xml:space="preserve"> </w:t>
      </w:r>
      <w:r>
        <w:rPr>
          <w:rFonts w:ascii="SimSun" w:hAnsi="SimSun" w:eastAsia="SimSun" w:cs="SimSun"/>
          <w:sz w:val="20"/>
          <w:szCs w:val="20"/>
          <w:spacing w:val="-1"/>
        </w:rPr>
        <w:t>28 日</w:t>
      </w:r>
    </w:p>
    <w:p>
      <w:pPr>
        <w:spacing w:before="123" w:line="369" w:lineRule="exact"/>
        <w:jc w:val="right"/>
        <w:rPr>
          <w:rFonts w:ascii="SimSun" w:hAnsi="SimSun" w:eastAsia="SimSun" w:cs="SimSun"/>
          <w:sz w:val="20"/>
          <w:szCs w:val="20"/>
        </w:rPr>
      </w:pPr>
      <w:r>
        <w:rPr>
          <w:rFonts w:ascii="SimSun" w:hAnsi="SimSun" w:eastAsia="SimSun" w:cs="SimSun"/>
          <w:sz w:val="20"/>
          <w:szCs w:val="20"/>
          <w:spacing w:val="5"/>
          <w:position w:val="12"/>
        </w:rPr>
        <w:t>69.某小区内部的道路如下图所示，道路转弯处的∠A、</w:t>
      </w:r>
      <w:r>
        <w:rPr>
          <w:rFonts w:ascii="SimSun" w:hAnsi="SimSun" w:eastAsia="SimSun" w:cs="SimSun"/>
          <w:sz w:val="20"/>
          <w:szCs w:val="20"/>
          <w:spacing w:val="-71"/>
          <w:position w:val="12"/>
        </w:rPr>
        <w:t xml:space="preserve"> </w:t>
      </w:r>
      <w:r>
        <w:rPr>
          <w:rFonts w:ascii="SimSun" w:hAnsi="SimSun" w:eastAsia="SimSun" w:cs="SimSun"/>
          <w:sz w:val="20"/>
          <w:szCs w:val="20"/>
          <w:spacing w:val="5"/>
          <w:position w:val="12"/>
        </w:rPr>
        <w:t>∠</w:t>
      </w:r>
      <w:r>
        <w:rPr>
          <w:rFonts w:ascii="SimSun" w:hAnsi="SimSun" w:eastAsia="SimSun" w:cs="SimSun"/>
          <w:sz w:val="20"/>
          <w:szCs w:val="20"/>
          <w:spacing w:val="4"/>
          <w:position w:val="12"/>
        </w:rPr>
        <w:t>C、</w:t>
      </w:r>
      <w:r>
        <w:rPr>
          <w:rFonts w:ascii="SimSun" w:hAnsi="SimSun" w:eastAsia="SimSun" w:cs="SimSun"/>
          <w:sz w:val="20"/>
          <w:szCs w:val="20"/>
          <w:spacing w:val="-71"/>
          <w:position w:val="12"/>
        </w:rPr>
        <w:t xml:space="preserve"> </w:t>
      </w:r>
      <w:r>
        <w:rPr>
          <w:rFonts w:ascii="SimSun" w:hAnsi="SimSun" w:eastAsia="SimSun" w:cs="SimSun"/>
          <w:sz w:val="20"/>
          <w:szCs w:val="20"/>
          <w:spacing w:val="4"/>
          <w:position w:val="12"/>
        </w:rPr>
        <w:t>∠E</w:t>
      </w:r>
      <w:r>
        <w:rPr>
          <w:rFonts w:ascii="SimSun" w:hAnsi="SimSun" w:eastAsia="SimSun" w:cs="SimSun"/>
          <w:sz w:val="20"/>
          <w:szCs w:val="20"/>
          <w:spacing w:val="-39"/>
          <w:position w:val="12"/>
        </w:rPr>
        <w:t xml:space="preserve"> </w:t>
      </w:r>
      <w:r>
        <w:rPr>
          <w:rFonts w:ascii="SimSun" w:hAnsi="SimSun" w:eastAsia="SimSun" w:cs="SimSun"/>
          <w:sz w:val="20"/>
          <w:szCs w:val="20"/>
          <w:spacing w:val="4"/>
          <w:position w:val="12"/>
        </w:rPr>
        <w:t>均为直角，</w:t>
      </w:r>
      <w:r>
        <w:rPr>
          <w:rFonts w:ascii="SimSun" w:hAnsi="SimSun" w:eastAsia="SimSun" w:cs="SimSun"/>
          <w:sz w:val="20"/>
          <w:szCs w:val="20"/>
          <w:spacing w:val="-68"/>
          <w:position w:val="12"/>
        </w:rPr>
        <w:t xml:space="preserve"> </w:t>
      </w:r>
      <w:r>
        <w:rPr>
          <w:rFonts w:ascii="SimSun" w:hAnsi="SimSun" w:eastAsia="SimSun" w:cs="SimSun"/>
          <w:sz w:val="20"/>
          <w:szCs w:val="20"/>
          <w:spacing w:val="4"/>
          <w:position w:val="12"/>
        </w:rPr>
        <w:t>∠B=135</w:t>
      </w:r>
      <w:r>
        <w:rPr>
          <w:rFonts w:ascii="SimSun" w:hAnsi="SimSun" w:eastAsia="SimSun" w:cs="SimSun"/>
          <w:sz w:val="20"/>
          <w:szCs w:val="20"/>
          <w:spacing w:val="-71"/>
          <w:position w:val="12"/>
        </w:rPr>
        <w:t xml:space="preserve"> </w:t>
      </w:r>
      <w:r>
        <w:rPr>
          <w:rFonts w:ascii="SimSun" w:hAnsi="SimSun" w:eastAsia="SimSun" w:cs="SimSun"/>
          <w:sz w:val="20"/>
          <w:szCs w:val="20"/>
          <w:spacing w:val="4"/>
          <w:position w:val="12"/>
        </w:rPr>
        <w:t>°</w:t>
      </w:r>
      <w:r>
        <w:rPr>
          <w:rFonts w:ascii="SimSun" w:hAnsi="SimSun" w:eastAsia="SimSun" w:cs="SimSun"/>
          <w:sz w:val="20"/>
          <w:szCs w:val="20"/>
          <w:spacing w:val="-72"/>
          <w:position w:val="12"/>
        </w:rPr>
        <w:t xml:space="preserve"> </w:t>
      </w:r>
      <w:r>
        <w:rPr>
          <w:rFonts w:ascii="SimSun" w:hAnsi="SimSun" w:eastAsia="SimSun" w:cs="SimSun"/>
          <w:sz w:val="20"/>
          <w:szCs w:val="20"/>
          <w:spacing w:val="4"/>
          <w:position w:val="12"/>
        </w:rPr>
        <w:t>。已知</w:t>
      </w:r>
      <w:r>
        <w:rPr>
          <w:rFonts w:ascii="SimSun" w:hAnsi="SimSun" w:eastAsia="SimSun" w:cs="SimSun"/>
          <w:sz w:val="20"/>
          <w:szCs w:val="20"/>
          <w:spacing w:val="-43"/>
          <w:position w:val="12"/>
        </w:rPr>
        <w:t xml:space="preserve"> </w:t>
      </w:r>
      <w:r>
        <w:rPr>
          <w:rFonts w:ascii="SimSun" w:hAnsi="SimSun" w:eastAsia="SimSun" w:cs="SimSun"/>
          <w:sz w:val="20"/>
          <w:szCs w:val="20"/>
          <w:position w:val="12"/>
        </w:rPr>
        <w:t>AB</w:t>
      </w:r>
      <w:r>
        <w:rPr>
          <w:rFonts w:ascii="SimSun" w:hAnsi="SimSun" w:eastAsia="SimSun" w:cs="SimSun"/>
          <w:sz w:val="20"/>
          <w:szCs w:val="20"/>
          <w:spacing w:val="4"/>
          <w:position w:val="12"/>
        </w:rPr>
        <w:t>、</w:t>
      </w:r>
      <w:r>
        <w:rPr>
          <w:rFonts w:ascii="SimSun" w:hAnsi="SimSun" w:eastAsia="SimSun" w:cs="SimSun"/>
          <w:sz w:val="20"/>
          <w:szCs w:val="20"/>
          <w:position w:val="12"/>
        </w:rPr>
        <w:t>CD</w:t>
      </w:r>
      <w:r>
        <w:rPr>
          <w:rFonts w:ascii="SimSun" w:hAnsi="SimSun" w:eastAsia="SimSun" w:cs="SimSun"/>
          <w:sz w:val="20"/>
          <w:szCs w:val="20"/>
          <w:spacing w:val="4"/>
          <w:position w:val="12"/>
        </w:rPr>
        <w:t>、</w:t>
      </w:r>
    </w:p>
    <w:p>
      <w:pPr>
        <w:ind w:left="31"/>
        <w:spacing w:before="1" w:line="222" w:lineRule="auto"/>
        <w:rPr>
          <w:rFonts w:ascii="SimSun" w:hAnsi="SimSun" w:eastAsia="SimSun" w:cs="SimSun"/>
          <w:sz w:val="20"/>
          <w:szCs w:val="20"/>
        </w:rPr>
      </w:pPr>
      <w:r>
        <w:rPr>
          <w:rFonts w:ascii="SimSun" w:hAnsi="SimSun" w:eastAsia="SimSun" w:cs="SimSun"/>
          <w:sz w:val="20"/>
          <w:szCs w:val="20"/>
        </w:rPr>
        <w:t>EA</w:t>
      </w:r>
      <w:r>
        <w:rPr>
          <w:rFonts w:ascii="SimSun" w:hAnsi="SimSun" w:eastAsia="SimSun" w:cs="SimSun"/>
          <w:sz w:val="20"/>
          <w:szCs w:val="20"/>
          <w:spacing w:val="-17"/>
        </w:rPr>
        <w:t xml:space="preserve"> </w:t>
      </w:r>
      <w:r>
        <w:rPr>
          <w:rFonts w:ascii="SimSun" w:hAnsi="SimSun" w:eastAsia="SimSun" w:cs="SimSun"/>
          <w:sz w:val="20"/>
          <w:szCs w:val="20"/>
          <w:spacing w:val="6"/>
        </w:rPr>
        <w:t>的长度分别为</w:t>
      </w:r>
      <w:r>
        <w:rPr>
          <w:rFonts w:ascii="SimSun" w:hAnsi="SimSun" w:eastAsia="SimSun" w:cs="SimSun"/>
          <w:sz w:val="20"/>
          <w:szCs w:val="20"/>
          <w:spacing w:val="-38"/>
        </w:rPr>
        <w:t xml:space="preserve"> </w:t>
      </w:r>
      <w:r>
        <w:rPr>
          <w:rFonts w:ascii="SimSun" w:hAnsi="SimSun" w:eastAsia="SimSun" w:cs="SimSun"/>
          <w:sz w:val="20"/>
          <w:szCs w:val="20"/>
          <w:spacing w:val="6"/>
        </w:rPr>
        <w:t>40</w:t>
      </w:r>
      <w:r>
        <w:rPr>
          <w:rFonts w:ascii="SimSun" w:hAnsi="SimSun" w:eastAsia="SimSun" w:cs="SimSun"/>
          <w:sz w:val="20"/>
          <w:szCs w:val="20"/>
          <w:spacing w:val="-40"/>
        </w:rPr>
        <w:t xml:space="preserve"> </w:t>
      </w:r>
      <w:r>
        <w:rPr>
          <w:rFonts w:ascii="SimSun" w:hAnsi="SimSun" w:eastAsia="SimSun" w:cs="SimSun"/>
          <w:sz w:val="20"/>
          <w:szCs w:val="20"/>
          <w:spacing w:val="6"/>
        </w:rPr>
        <w:t>米、50</w:t>
      </w:r>
      <w:r>
        <w:rPr>
          <w:rFonts w:ascii="SimSun" w:hAnsi="SimSun" w:eastAsia="SimSun" w:cs="SimSun"/>
          <w:sz w:val="20"/>
          <w:szCs w:val="20"/>
          <w:spacing w:val="-38"/>
        </w:rPr>
        <w:t xml:space="preserve"> </w:t>
      </w:r>
      <w:r>
        <w:rPr>
          <w:rFonts w:ascii="SimSun" w:hAnsi="SimSun" w:eastAsia="SimSun" w:cs="SimSun"/>
          <w:sz w:val="20"/>
          <w:szCs w:val="20"/>
          <w:spacing w:val="6"/>
        </w:rPr>
        <w:t>米、60</w:t>
      </w:r>
      <w:r>
        <w:rPr>
          <w:rFonts w:ascii="SimSun" w:hAnsi="SimSun" w:eastAsia="SimSun" w:cs="SimSun"/>
          <w:sz w:val="20"/>
          <w:szCs w:val="20"/>
          <w:spacing w:val="-40"/>
        </w:rPr>
        <w:t xml:space="preserve"> </w:t>
      </w:r>
      <w:r>
        <w:rPr>
          <w:rFonts w:ascii="SimSun" w:hAnsi="SimSun" w:eastAsia="SimSun" w:cs="SimSun"/>
          <w:sz w:val="20"/>
          <w:szCs w:val="20"/>
          <w:spacing w:val="6"/>
        </w:rPr>
        <w:t>米，</w:t>
      </w:r>
      <w:r>
        <w:rPr>
          <w:rFonts w:ascii="SimSun" w:hAnsi="SimSun" w:eastAsia="SimSun" w:cs="SimSun"/>
          <w:sz w:val="20"/>
          <w:szCs w:val="20"/>
          <w:spacing w:val="-60"/>
        </w:rPr>
        <w:t xml:space="preserve"> </w:t>
      </w:r>
      <w:r>
        <w:rPr>
          <w:rFonts w:ascii="SimSun" w:hAnsi="SimSun" w:eastAsia="SimSun" w:cs="SimSun"/>
          <w:sz w:val="20"/>
          <w:szCs w:val="20"/>
          <w:spacing w:val="6"/>
        </w:rPr>
        <w:t>问整圈道路的总长度在以下哪个范围内？</w:t>
      </w:r>
    </w:p>
    <w:p>
      <w:pPr>
        <w:ind w:firstLine="4192"/>
        <w:spacing w:line="1737" w:lineRule="exact"/>
        <w:rPr/>
      </w:pPr>
      <w:r>
        <w:rPr>
          <w:position w:val="-34"/>
        </w:rPr>
        <w:drawing>
          <wp:inline distT="0" distB="0" distL="0" distR="0">
            <wp:extent cx="1147572" cy="1103376"/>
            <wp:effectExtent l="0" t="0" r="0" b="0"/>
            <wp:docPr id="96" name="IM 96"/>
            <wp:cNvGraphicFramePr/>
            <a:graphic>
              <a:graphicData uri="http://schemas.openxmlformats.org/drawingml/2006/picture">
                <pic:pic>
                  <pic:nvPicPr>
                    <pic:cNvPr id="96" name="IM 96"/>
                    <pic:cNvPicPr/>
                  </pic:nvPicPr>
                  <pic:blipFill>
                    <a:blip r:embed="rId39"/>
                    <a:stretch>
                      <a:fillRect/>
                    </a:stretch>
                  </pic:blipFill>
                  <pic:spPr>
                    <a:xfrm rot="0">
                      <a:off x="0" y="0"/>
                      <a:ext cx="1147572" cy="1103376"/>
                    </a:xfrm>
                    <a:prstGeom prst="rect">
                      <a:avLst/>
                    </a:prstGeom>
                  </pic:spPr>
                </pic:pic>
              </a:graphicData>
            </a:graphic>
          </wp:inline>
        </w:drawing>
      </w:r>
    </w:p>
    <w:p>
      <w:pPr>
        <w:ind w:left="447"/>
        <w:spacing w:before="131" w:line="228" w:lineRule="auto"/>
        <w:rPr>
          <w:rFonts w:ascii="SimSun" w:hAnsi="SimSun" w:eastAsia="SimSun" w:cs="SimSun"/>
          <w:sz w:val="20"/>
          <w:szCs w:val="20"/>
        </w:rPr>
      </w:pPr>
      <w:r>
        <w:rPr>
          <w:rFonts w:ascii="SimSun" w:hAnsi="SimSun" w:eastAsia="SimSun" w:cs="SimSun"/>
          <w:sz w:val="20"/>
          <w:szCs w:val="20"/>
          <w:spacing w:val="5"/>
        </w:rPr>
        <w:t>A.在</w:t>
      </w:r>
      <w:r>
        <w:rPr>
          <w:rFonts w:ascii="SimSun" w:hAnsi="SimSun" w:eastAsia="SimSun" w:cs="SimSun"/>
          <w:sz w:val="20"/>
          <w:szCs w:val="20"/>
          <w:spacing w:val="-33"/>
        </w:rPr>
        <w:t xml:space="preserve"> </w:t>
      </w:r>
      <w:r>
        <w:rPr>
          <w:rFonts w:ascii="SimSun" w:hAnsi="SimSun" w:eastAsia="SimSun" w:cs="SimSun"/>
          <w:sz w:val="20"/>
          <w:szCs w:val="20"/>
          <w:spacing w:val="5"/>
        </w:rPr>
        <w:t>200—210</w:t>
      </w:r>
      <w:r>
        <w:rPr>
          <w:rFonts w:ascii="SimSun" w:hAnsi="SimSun" w:eastAsia="SimSun" w:cs="SimSun"/>
          <w:sz w:val="20"/>
          <w:szCs w:val="20"/>
          <w:spacing w:val="-38"/>
        </w:rPr>
        <w:t xml:space="preserve"> </w:t>
      </w:r>
      <w:r>
        <w:rPr>
          <w:rFonts w:ascii="SimSun" w:hAnsi="SimSun" w:eastAsia="SimSun" w:cs="SimSun"/>
          <w:sz w:val="20"/>
          <w:szCs w:val="20"/>
          <w:spacing w:val="5"/>
        </w:rPr>
        <w:t>米之间                         </w:t>
      </w:r>
      <w:r>
        <w:rPr>
          <w:shd w:val="clear" w:fill="FFFF00"/>
          <w:rFonts w:ascii="SimSun" w:hAnsi="SimSun" w:eastAsia="SimSun" w:cs="SimSun"/>
          <w:sz w:val="20"/>
          <w:szCs w:val="20"/>
          <w:spacing w:val="5"/>
        </w:rPr>
        <w:t>B.在</w:t>
      </w:r>
      <w:r>
        <w:rPr>
          <w:shd w:val="clear" w:fill="FFFF00"/>
          <w:rFonts w:ascii="SimSun" w:hAnsi="SimSun" w:eastAsia="SimSun" w:cs="SimSun"/>
          <w:sz w:val="20"/>
          <w:szCs w:val="20"/>
          <w:spacing w:val="-35"/>
        </w:rPr>
        <w:t xml:space="preserve"> </w:t>
      </w:r>
      <w:r>
        <w:rPr>
          <w:shd w:val="clear" w:fill="FFFF00"/>
          <w:rFonts w:ascii="SimSun" w:hAnsi="SimSun" w:eastAsia="SimSun" w:cs="SimSun"/>
          <w:sz w:val="20"/>
          <w:szCs w:val="20"/>
          <w:spacing w:val="5"/>
        </w:rPr>
        <w:t>210—220</w:t>
      </w:r>
      <w:r>
        <w:rPr>
          <w:shd w:val="clear" w:fill="FFFF00"/>
          <w:rFonts w:ascii="SimSun" w:hAnsi="SimSun" w:eastAsia="SimSun" w:cs="SimSun"/>
          <w:sz w:val="20"/>
          <w:szCs w:val="20"/>
          <w:spacing w:val="-38"/>
        </w:rPr>
        <w:t xml:space="preserve"> </w:t>
      </w:r>
      <w:r>
        <w:rPr>
          <w:shd w:val="clear" w:fill="FFFF00"/>
          <w:rFonts w:ascii="SimSun" w:hAnsi="SimSun" w:eastAsia="SimSun" w:cs="SimSun"/>
          <w:sz w:val="20"/>
          <w:szCs w:val="20"/>
          <w:spacing w:val="5"/>
        </w:rPr>
        <w:t>米之间</w:t>
      </w:r>
    </w:p>
    <w:p>
      <w:pPr>
        <w:ind w:left="452"/>
        <w:spacing w:before="122" w:line="228" w:lineRule="auto"/>
        <w:rPr>
          <w:rFonts w:ascii="SimSun" w:hAnsi="SimSun" w:eastAsia="SimSun" w:cs="SimSun"/>
          <w:sz w:val="20"/>
          <w:szCs w:val="20"/>
        </w:rPr>
      </w:pPr>
      <w:r>
        <w:rPr>
          <w:rFonts w:ascii="SimSun" w:hAnsi="SimSun" w:eastAsia="SimSun" w:cs="SimSun"/>
          <w:sz w:val="20"/>
          <w:szCs w:val="20"/>
          <w:spacing w:val="3"/>
        </w:rPr>
        <w:t>C.不到</w:t>
      </w:r>
      <w:r>
        <w:rPr>
          <w:rFonts w:ascii="SimSun" w:hAnsi="SimSun" w:eastAsia="SimSun" w:cs="SimSun"/>
          <w:sz w:val="20"/>
          <w:szCs w:val="20"/>
          <w:spacing w:val="-30"/>
        </w:rPr>
        <w:t xml:space="preserve"> </w:t>
      </w:r>
      <w:r>
        <w:rPr>
          <w:rFonts w:ascii="SimSun" w:hAnsi="SimSun" w:eastAsia="SimSun" w:cs="SimSun"/>
          <w:sz w:val="20"/>
          <w:szCs w:val="20"/>
          <w:spacing w:val="3"/>
        </w:rPr>
        <w:t>200</w:t>
      </w:r>
      <w:r>
        <w:rPr>
          <w:rFonts w:ascii="SimSun" w:hAnsi="SimSun" w:eastAsia="SimSun" w:cs="SimSun"/>
          <w:sz w:val="20"/>
          <w:szCs w:val="20"/>
          <w:spacing w:val="-40"/>
        </w:rPr>
        <w:t xml:space="preserve"> </w:t>
      </w:r>
      <w:r>
        <w:rPr>
          <w:rFonts w:ascii="SimSun" w:hAnsi="SimSun" w:eastAsia="SimSun" w:cs="SimSun"/>
          <w:sz w:val="20"/>
          <w:szCs w:val="20"/>
          <w:spacing w:val="3"/>
        </w:rPr>
        <w:t>米</w:t>
      </w:r>
      <w:r>
        <w:rPr>
          <w:rFonts w:ascii="SimSun" w:hAnsi="SimSun" w:eastAsia="SimSun" w:cs="SimSun"/>
          <w:sz w:val="20"/>
          <w:szCs w:val="20"/>
          <w:spacing w:val="2"/>
        </w:rPr>
        <w:t xml:space="preserve">                                 </w:t>
      </w:r>
      <w:r>
        <w:rPr>
          <w:rFonts w:ascii="SimSun" w:hAnsi="SimSun" w:eastAsia="SimSun" w:cs="SimSun"/>
          <w:sz w:val="20"/>
          <w:szCs w:val="20"/>
          <w:spacing w:val="3"/>
        </w:rPr>
        <w:t>D.超过</w:t>
      </w:r>
      <w:r>
        <w:rPr>
          <w:rFonts w:ascii="SimSun" w:hAnsi="SimSun" w:eastAsia="SimSun" w:cs="SimSun"/>
          <w:sz w:val="20"/>
          <w:szCs w:val="20"/>
          <w:spacing w:val="-34"/>
        </w:rPr>
        <w:t xml:space="preserve"> </w:t>
      </w:r>
      <w:r>
        <w:rPr>
          <w:rFonts w:ascii="SimSun" w:hAnsi="SimSun" w:eastAsia="SimSun" w:cs="SimSun"/>
          <w:sz w:val="20"/>
          <w:szCs w:val="20"/>
          <w:spacing w:val="3"/>
        </w:rPr>
        <w:t>220</w:t>
      </w:r>
      <w:r>
        <w:rPr>
          <w:rFonts w:ascii="SimSun" w:hAnsi="SimSun" w:eastAsia="SimSun" w:cs="SimSun"/>
          <w:sz w:val="20"/>
          <w:szCs w:val="20"/>
          <w:spacing w:val="-40"/>
        </w:rPr>
        <w:t xml:space="preserve"> </w:t>
      </w:r>
      <w:r>
        <w:rPr>
          <w:rFonts w:ascii="SimSun" w:hAnsi="SimSun" w:eastAsia="SimSun" w:cs="SimSun"/>
          <w:sz w:val="20"/>
          <w:szCs w:val="20"/>
          <w:spacing w:val="3"/>
        </w:rPr>
        <w:t>米</w:t>
      </w:r>
    </w:p>
    <w:p>
      <w:pPr>
        <w:ind w:left="458"/>
        <w:spacing w:before="123" w:line="372" w:lineRule="exact"/>
        <w:rPr>
          <w:rFonts w:ascii="SimSun" w:hAnsi="SimSun" w:eastAsia="SimSun" w:cs="SimSun"/>
          <w:sz w:val="20"/>
          <w:szCs w:val="20"/>
        </w:rPr>
      </w:pPr>
      <w:r>
        <w:rPr>
          <w:rFonts w:ascii="SimSun" w:hAnsi="SimSun" w:eastAsia="SimSun" w:cs="SimSun"/>
          <w:sz w:val="20"/>
          <w:szCs w:val="20"/>
          <w:spacing w:val="8"/>
          <w:position w:val="12"/>
        </w:rPr>
        <w:t>70.某单位组织干部职工分</w:t>
      </w:r>
      <w:r>
        <w:rPr>
          <w:rFonts w:ascii="SimSun" w:hAnsi="SimSun" w:eastAsia="SimSun" w:cs="SimSun"/>
          <w:sz w:val="20"/>
          <w:szCs w:val="20"/>
          <w:spacing w:val="-17"/>
          <w:position w:val="12"/>
        </w:rPr>
        <w:t xml:space="preserve"> </w:t>
      </w:r>
      <w:r>
        <w:rPr>
          <w:rFonts w:ascii="SimSun" w:hAnsi="SimSun" w:eastAsia="SimSun" w:cs="SimSun"/>
          <w:sz w:val="20"/>
          <w:szCs w:val="20"/>
          <w:spacing w:val="8"/>
          <w:position w:val="12"/>
        </w:rPr>
        <w:t>5</w:t>
      </w:r>
      <w:r>
        <w:rPr>
          <w:rFonts w:ascii="SimSun" w:hAnsi="SimSun" w:eastAsia="SimSun" w:cs="SimSun"/>
          <w:sz w:val="20"/>
          <w:szCs w:val="20"/>
          <w:spacing w:val="-39"/>
          <w:position w:val="12"/>
        </w:rPr>
        <w:t xml:space="preserve"> </w:t>
      </w:r>
      <w:r>
        <w:rPr>
          <w:rFonts w:ascii="SimSun" w:hAnsi="SimSun" w:eastAsia="SimSun" w:cs="SimSun"/>
          <w:sz w:val="20"/>
          <w:szCs w:val="20"/>
          <w:spacing w:val="8"/>
          <w:position w:val="12"/>
        </w:rPr>
        <w:t>批进行业务培训，培训地点有甲、乙、丙三个地方，每个地方至少安排一</w:t>
      </w:r>
    </w:p>
    <w:p>
      <w:pPr>
        <w:ind w:left="32"/>
        <w:spacing w:before="1" w:line="227" w:lineRule="auto"/>
        <w:rPr>
          <w:rFonts w:ascii="SimSun" w:hAnsi="SimSun" w:eastAsia="SimSun" w:cs="SimSun"/>
          <w:sz w:val="20"/>
          <w:szCs w:val="20"/>
        </w:rPr>
      </w:pPr>
      <w:r>
        <w:rPr>
          <w:rFonts w:ascii="SimSun" w:hAnsi="SimSun" w:eastAsia="SimSun" w:cs="SimSun"/>
          <w:sz w:val="20"/>
          <w:szCs w:val="20"/>
          <w:spacing w:val="8"/>
        </w:rPr>
        <w:t>批。受接待能力影响，第一、二批不去甲地，</w:t>
      </w:r>
      <w:r>
        <w:rPr>
          <w:rFonts w:ascii="SimSun" w:hAnsi="SimSun" w:eastAsia="SimSun" w:cs="SimSun"/>
          <w:sz w:val="20"/>
          <w:szCs w:val="20"/>
          <w:spacing w:val="-60"/>
        </w:rPr>
        <w:t xml:space="preserve"> </w:t>
      </w:r>
      <w:r>
        <w:rPr>
          <w:rFonts w:ascii="SimSun" w:hAnsi="SimSun" w:eastAsia="SimSun" w:cs="SimSun"/>
          <w:sz w:val="20"/>
          <w:szCs w:val="20"/>
          <w:spacing w:val="8"/>
        </w:rPr>
        <w:t>问有多少种安排方式？</w:t>
      </w:r>
    </w:p>
    <w:p>
      <w:pPr>
        <w:ind w:left="447"/>
        <w:spacing w:before="154" w:line="190" w:lineRule="auto"/>
        <w:rPr>
          <w:rFonts w:ascii="SimSun" w:hAnsi="SimSun" w:eastAsia="SimSun" w:cs="SimSun"/>
          <w:sz w:val="20"/>
          <w:szCs w:val="20"/>
        </w:rPr>
      </w:pPr>
      <w:r>
        <w:rPr>
          <w:rFonts w:ascii="SimSun" w:hAnsi="SimSun" w:eastAsia="SimSun" w:cs="SimSun"/>
          <w:sz w:val="20"/>
          <w:szCs w:val="20"/>
          <w:spacing w:val="5"/>
        </w:rPr>
        <w:t>A.52                                        </w:t>
      </w:r>
      <w:r>
        <w:rPr>
          <w:shd w:val="clear" w:fill="FFFF00"/>
          <w:rFonts w:ascii="SimSun" w:hAnsi="SimSun" w:eastAsia="SimSun" w:cs="SimSun"/>
          <w:sz w:val="20"/>
          <w:szCs w:val="20"/>
          <w:spacing w:val="4"/>
        </w:rPr>
        <w:t>B.62</w:t>
      </w:r>
    </w:p>
    <w:p>
      <w:pPr>
        <w:ind w:left="452"/>
        <w:spacing w:before="166" w:line="189" w:lineRule="auto"/>
        <w:rPr>
          <w:rFonts w:ascii="SimSun" w:hAnsi="SimSun" w:eastAsia="SimSun" w:cs="SimSun"/>
          <w:sz w:val="20"/>
          <w:szCs w:val="20"/>
        </w:rPr>
      </w:pPr>
      <w:r>
        <w:rPr>
          <w:rFonts w:ascii="SimSun" w:hAnsi="SimSun" w:eastAsia="SimSun" w:cs="SimSun"/>
          <w:sz w:val="20"/>
          <w:szCs w:val="20"/>
          <w:spacing w:val="3"/>
        </w:rPr>
        <w:t>C.72</w:t>
      </w:r>
      <w:r>
        <w:rPr>
          <w:rFonts w:ascii="SimSun" w:hAnsi="SimSun" w:eastAsia="SimSun" w:cs="SimSun"/>
          <w:sz w:val="20"/>
          <w:szCs w:val="20"/>
        </w:rPr>
        <w:t xml:space="preserve">                                          </w:t>
      </w:r>
      <w:r>
        <w:rPr>
          <w:rFonts w:ascii="SimSun" w:hAnsi="SimSun" w:eastAsia="SimSun" w:cs="SimSun"/>
          <w:sz w:val="20"/>
          <w:szCs w:val="20"/>
          <w:spacing w:val="3"/>
        </w:rPr>
        <w:t>D.82</w:t>
      </w:r>
    </w:p>
    <w:p>
      <w:pPr>
        <w:pStyle w:val="BodyText"/>
        <w:spacing w:line="387" w:lineRule="auto"/>
        <w:rPr/>
      </w:pPr>
      <w:r/>
    </w:p>
    <w:p>
      <w:pPr>
        <w:ind w:left="4062"/>
        <w:spacing w:before="79" w:line="219" w:lineRule="auto"/>
        <w:rPr>
          <w:rFonts w:ascii="SimSun" w:hAnsi="SimSun" w:eastAsia="SimSun" w:cs="SimSun"/>
          <w:sz w:val="24"/>
          <w:szCs w:val="24"/>
        </w:rPr>
      </w:pPr>
      <w:r>
        <w:rPr>
          <w:rFonts w:ascii="SimSun" w:hAnsi="SimSun" w:eastAsia="SimSun" w:cs="SimSun"/>
          <w:sz w:val="24"/>
          <w:szCs w:val="24"/>
          <w14:textOutline w14:w="4358" w14:cap="sq" w14:cmpd="sng">
            <w14:solidFill>
              <w14:srgbClr w14:val="000000"/>
            </w14:solidFill>
            <w14:prstDash w14:val="solid"/>
            <w14:bevel/>
          </w14:textOutline>
          <w:spacing w:val="-1"/>
        </w:rPr>
        <w:t>第四部分</w:t>
      </w:r>
      <w:r>
        <w:rPr>
          <w:rFonts w:ascii="SimSun" w:hAnsi="SimSun" w:eastAsia="SimSun" w:cs="SimSun"/>
          <w:sz w:val="24"/>
          <w:szCs w:val="24"/>
          <w:spacing w:val="-1"/>
        </w:rPr>
        <w:t xml:space="preserve">  </w:t>
      </w:r>
      <w:r>
        <w:rPr>
          <w:rFonts w:ascii="SimSun" w:hAnsi="SimSun" w:eastAsia="SimSun" w:cs="SimSun"/>
          <w:sz w:val="24"/>
          <w:szCs w:val="24"/>
          <w14:textOutline w14:w="4358" w14:cap="sq" w14:cmpd="sng">
            <w14:solidFill>
              <w14:srgbClr w14:val="000000"/>
            </w14:solidFill>
            <w14:prstDash w14:val="solid"/>
            <w14:bevel/>
          </w14:textOutline>
          <w:spacing w:val="-1"/>
        </w:rPr>
        <w:t>判断推理</w:t>
      </w:r>
    </w:p>
    <w:p>
      <w:pPr>
        <w:ind w:left="3648"/>
        <w:spacing w:before="117" w:line="228" w:lineRule="auto"/>
        <w:rPr>
          <w:rFonts w:ascii="SimSun" w:hAnsi="SimSun" w:eastAsia="SimSun" w:cs="SimSun"/>
          <w:sz w:val="20"/>
          <w:szCs w:val="20"/>
        </w:rPr>
      </w:pPr>
      <w:r>
        <w:rPr>
          <w:rFonts w:ascii="SimSun" w:hAnsi="SimSun" w:eastAsia="SimSun" w:cs="SimSun"/>
          <w:sz w:val="20"/>
          <w:szCs w:val="20"/>
          <w14:textOutline w14:w="3795" w14:cap="sq" w14:cmpd="sng">
            <w14:solidFill>
              <w14:srgbClr w14:val="000000"/>
            </w14:solidFill>
            <w14:prstDash w14:val="solid"/>
            <w14:bevel/>
          </w14:textOutline>
          <w:spacing w:val="4"/>
        </w:rPr>
        <w:t>（共</w:t>
      </w:r>
      <w:r>
        <w:rPr>
          <w:rFonts w:ascii="SimSun" w:hAnsi="SimSun" w:eastAsia="SimSun" w:cs="SimSun"/>
          <w:sz w:val="20"/>
          <w:szCs w:val="20"/>
          <w:spacing w:val="-25"/>
        </w:rPr>
        <w:t xml:space="preserve"> </w:t>
      </w:r>
      <w:r>
        <w:rPr>
          <w:rFonts w:ascii="SimSun" w:hAnsi="SimSun" w:eastAsia="SimSun" w:cs="SimSun"/>
          <w:sz w:val="20"/>
          <w:szCs w:val="20"/>
          <w14:textOutline w14:w="3795" w14:cap="sq" w14:cmpd="sng">
            <w14:solidFill>
              <w14:srgbClr w14:val="000000"/>
            </w14:solidFill>
            <w14:prstDash w14:val="solid"/>
            <w14:bevel/>
          </w14:textOutline>
          <w:spacing w:val="4"/>
        </w:rPr>
        <w:t>40</w:t>
      </w:r>
      <w:r>
        <w:rPr>
          <w:rFonts w:ascii="SimSun" w:hAnsi="SimSun" w:eastAsia="SimSun" w:cs="SimSun"/>
          <w:sz w:val="20"/>
          <w:szCs w:val="20"/>
          <w:spacing w:val="-41"/>
        </w:rPr>
        <w:t xml:space="preserve"> </w:t>
      </w:r>
      <w:r>
        <w:rPr>
          <w:rFonts w:ascii="SimSun" w:hAnsi="SimSun" w:eastAsia="SimSun" w:cs="SimSun"/>
          <w:sz w:val="20"/>
          <w:szCs w:val="20"/>
          <w14:textOutline w14:w="3795" w14:cap="sq" w14:cmpd="sng">
            <w14:solidFill>
              <w14:srgbClr w14:val="000000"/>
            </w14:solidFill>
            <w14:prstDash w14:val="solid"/>
            <w14:bevel/>
          </w14:textOutline>
          <w:spacing w:val="4"/>
        </w:rPr>
        <w:t>题，参考时限</w:t>
      </w:r>
      <w:r>
        <w:rPr>
          <w:rFonts w:ascii="SimSun" w:hAnsi="SimSun" w:eastAsia="SimSun" w:cs="SimSun"/>
          <w:sz w:val="20"/>
          <w:szCs w:val="20"/>
          <w:spacing w:val="-37"/>
        </w:rPr>
        <w:t xml:space="preserve"> </w:t>
      </w:r>
      <w:r>
        <w:rPr>
          <w:rFonts w:ascii="SimSun" w:hAnsi="SimSun" w:eastAsia="SimSun" w:cs="SimSun"/>
          <w:sz w:val="20"/>
          <w:szCs w:val="20"/>
          <w14:textOutline w14:w="3795" w14:cap="sq" w14:cmpd="sng">
            <w14:solidFill>
              <w14:srgbClr w14:val="000000"/>
            </w14:solidFill>
            <w14:prstDash w14:val="solid"/>
            <w14:bevel/>
          </w14:textOutline>
          <w:spacing w:val="4"/>
        </w:rPr>
        <w:t>40</w:t>
      </w:r>
      <w:r>
        <w:rPr>
          <w:rFonts w:ascii="SimSun" w:hAnsi="SimSun" w:eastAsia="SimSun" w:cs="SimSun"/>
          <w:sz w:val="20"/>
          <w:szCs w:val="20"/>
          <w:spacing w:val="-36"/>
        </w:rPr>
        <w:t xml:space="preserve"> </w:t>
      </w:r>
      <w:r>
        <w:rPr>
          <w:rFonts w:ascii="SimSun" w:hAnsi="SimSun" w:eastAsia="SimSun" w:cs="SimSun"/>
          <w:sz w:val="20"/>
          <w:szCs w:val="20"/>
          <w14:textOutline w14:w="3795" w14:cap="sq" w14:cmpd="sng">
            <w14:solidFill>
              <w14:srgbClr w14:val="000000"/>
            </w14:solidFill>
            <w14:prstDash w14:val="solid"/>
            <w14:bevel/>
          </w14:textOutline>
          <w:spacing w:val="4"/>
        </w:rPr>
        <w:t>分钟）</w:t>
      </w:r>
    </w:p>
    <w:p>
      <w:pPr>
        <w:ind w:left="457"/>
        <w:spacing w:before="126" w:line="369" w:lineRule="exact"/>
        <w:rPr>
          <w:rFonts w:ascii="SimSun" w:hAnsi="SimSun" w:eastAsia="SimSun" w:cs="SimSun"/>
          <w:sz w:val="20"/>
          <w:szCs w:val="20"/>
        </w:rPr>
      </w:pPr>
      <w:r>
        <w:rPr>
          <w:rFonts w:ascii="SimSun" w:hAnsi="SimSun" w:eastAsia="SimSun" w:cs="SimSun"/>
          <w:sz w:val="20"/>
          <w:szCs w:val="20"/>
          <w14:textOutline w14:w="3795" w14:cap="sq" w14:cmpd="sng">
            <w14:solidFill>
              <w14:srgbClr w14:val="000000"/>
            </w14:solidFill>
            <w14:prstDash w14:val="solid"/>
            <w14:bevel/>
          </w14:textOutline>
          <w:spacing w:val="9"/>
          <w:position w:val="12"/>
        </w:rPr>
        <w:t>一、图形推理。请按每道题的答题要求作答。</w:t>
      </w:r>
    </w:p>
    <w:p>
      <w:pPr>
        <w:ind w:left="452"/>
        <w:spacing w:before="1" w:line="228" w:lineRule="auto"/>
        <w:rPr>
          <w:rFonts w:ascii="SimSun" w:hAnsi="SimSun" w:eastAsia="SimSun" w:cs="SimSun"/>
          <w:sz w:val="20"/>
          <w:szCs w:val="20"/>
        </w:rPr>
      </w:pPr>
      <w:r>
        <w:rPr>
          <w:rFonts w:ascii="SimSun" w:hAnsi="SimSun" w:eastAsia="SimSun" w:cs="SimSun"/>
          <w:sz w:val="20"/>
          <w:szCs w:val="20"/>
          <w14:textOutline w14:w="3795" w14:cap="sq" w14:cmpd="sng">
            <w14:solidFill>
              <w14:srgbClr w14:val="000000"/>
            </w14:solidFill>
            <w14:prstDash w14:val="solid"/>
            <w14:bevel/>
          </w14:textOutline>
          <w:spacing w:val="7"/>
        </w:rPr>
        <w:t>请开始答题：</w:t>
      </w:r>
    </w:p>
    <w:p>
      <w:pPr>
        <w:ind w:left="458"/>
        <w:spacing w:before="122" w:line="228" w:lineRule="auto"/>
        <w:rPr>
          <w:rFonts w:ascii="SimSun" w:hAnsi="SimSun" w:eastAsia="SimSun" w:cs="SimSun"/>
          <w:sz w:val="20"/>
          <w:szCs w:val="20"/>
        </w:rPr>
      </w:pPr>
      <w:r>
        <w:pict>
          <v:shape id="_x0000_s28" style="position:absolute;margin-left:405.534pt;margin-top:4.46848pt;mso-position-vertical-relative:text;mso-position-horizontal-relative:text;width:5.3pt;height:13.65pt;z-index:251783168;" fillcolor="#FFFF00" filled="true" stroked="false" type="#_x0000_t202">
            <v:fill on="true"/>
            <v:stroke on="false"/>
            <v:path/>
            <v:imagedata o:title=""/>
            <o:lock v:ext="edit" aspectratio="false"/>
            <v:textbox inset="0mm,0mm,0mm,0mm">
              <w:txbxContent>
                <w:p>
                  <w:pPr>
                    <w:spacing w:before="65" w:line="189" w:lineRule="auto"/>
                    <w:jc w:val="right"/>
                    <w:rPr>
                      <w:rFonts w:ascii="SimSun" w:hAnsi="SimSun" w:eastAsia="SimSun" w:cs="SimSun"/>
                      <w:sz w:val="20"/>
                      <w:szCs w:val="20"/>
                    </w:rPr>
                  </w:pPr>
                  <w:r>
                    <w:rPr>
                      <w:rFonts w:ascii="SimSun" w:hAnsi="SimSun" w:eastAsia="SimSun" w:cs="SimSun"/>
                      <w:sz w:val="20"/>
                      <w:szCs w:val="20"/>
                      <w:spacing w:val="-2"/>
                    </w:rPr>
                    <w:t>C</w:t>
                  </w:r>
                </w:p>
              </w:txbxContent>
            </v:textbox>
          </v:shape>
        </w:pict>
      </w:r>
      <w:r>
        <w:rPr>
          <w:rFonts w:ascii="SimSun" w:hAnsi="SimSun" w:eastAsia="SimSun" w:cs="SimSun"/>
          <w:sz w:val="20"/>
          <w:szCs w:val="20"/>
          <w:spacing w:val="9"/>
        </w:rPr>
        <w:t>71.从所给的四个选项中，选择最合适的一项填入问号处，使之呈现一定</w:t>
      </w:r>
      <w:r>
        <w:rPr>
          <w:rFonts w:ascii="SimSun" w:hAnsi="SimSun" w:eastAsia="SimSun" w:cs="SimSun"/>
          <w:sz w:val="20"/>
          <w:szCs w:val="20"/>
          <w:spacing w:val="8"/>
        </w:rPr>
        <w:t>的规律性：</w:t>
      </w:r>
    </w:p>
    <w:p>
      <w:pPr>
        <w:pStyle w:val="BodyText"/>
        <w:spacing w:line="258" w:lineRule="auto"/>
        <w:rPr/>
      </w:pPr>
      <w:r/>
    </w:p>
    <w:p>
      <w:pPr>
        <w:pStyle w:val="BodyText"/>
        <w:spacing w:line="258" w:lineRule="auto"/>
        <w:rPr/>
      </w:pPr>
      <w:r/>
    </w:p>
    <w:p>
      <w:pPr>
        <w:pStyle w:val="BodyText"/>
        <w:spacing w:line="258" w:lineRule="auto"/>
        <w:rPr/>
      </w:pPr>
      <w:r/>
    </w:p>
    <w:p>
      <w:pPr>
        <w:pStyle w:val="BodyText"/>
        <w:spacing w:line="258" w:lineRule="auto"/>
        <w:rPr/>
      </w:pPr>
      <w:r/>
    </w:p>
    <w:p>
      <w:pPr>
        <w:pStyle w:val="BodyText"/>
        <w:spacing w:line="258" w:lineRule="auto"/>
        <w:rPr/>
      </w:pPr>
      <w:r/>
    </w:p>
    <w:p>
      <w:pPr>
        <w:pStyle w:val="BodyText"/>
        <w:spacing w:line="258" w:lineRule="auto"/>
        <w:rPr/>
      </w:pPr>
      <w:r/>
    </w:p>
    <w:p>
      <w:pPr>
        <w:ind w:left="458"/>
        <w:spacing w:before="65" w:line="228" w:lineRule="auto"/>
        <w:rPr>
          <w:rFonts w:ascii="SimSun" w:hAnsi="SimSun" w:eastAsia="SimSun" w:cs="SimSun"/>
          <w:sz w:val="20"/>
          <w:szCs w:val="20"/>
        </w:rPr>
      </w:pPr>
      <w:r>
        <w:pict>
          <v:shape id="_x0000_s30" style="position:absolute;margin-left:405.534pt;margin-top:1.64942pt;mso-position-vertical-relative:text;mso-position-horizontal-relative:text;width:5.3pt;height:13.6pt;z-index:251785216;" fillcolor="#FFFF00" filled="true" stroked="false" type="#_x0000_t202">
            <v:fill on="true"/>
            <v:stroke on="false"/>
            <v:path/>
            <v:imagedata o:title=""/>
            <o:lock v:ext="edit" aspectratio="false"/>
            <v:textbox inset="0mm,0mm,0mm,0mm">
              <w:txbxContent>
                <w:p>
                  <w:pPr>
                    <w:spacing w:before="66" w:line="187" w:lineRule="auto"/>
                    <w:jc w:val="right"/>
                    <w:rPr>
                      <w:rFonts w:ascii="SimSun" w:hAnsi="SimSun" w:eastAsia="SimSun" w:cs="SimSun"/>
                      <w:sz w:val="20"/>
                      <w:szCs w:val="20"/>
                    </w:rPr>
                  </w:pPr>
                  <w:r>
                    <w:rPr>
                      <w:rFonts w:ascii="SimSun" w:hAnsi="SimSun" w:eastAsia="SimSun" w:cs="SimSun"/>
                      <w:sz w:val="20"/>
                      <w:szCs w:val="20"/>
                    </w:rPr>
                    <w:t>D</w:t>
                  </w:r>
                </w:p>
              </w:txbxContent>
            </v:textbox>
          </v:shape>
        </w:pict>
      </w:r>
      <w:r>
        <w:rPr>
          <w:rFonts w:ascii="SimSun" w:hAnsi="SimSun" w:eastAsia="SimSun" w:cs="SimSun"/>
          <w:sz w:val="20"/>
          <w:szCs w:val="20"/>
          <w:spacing w:val="9"/>
        </w:rPr>
        <w:t>72.从所给的四个选项中，选择最合适的一项填入问号处，使之呈现一定</w:t>
      </w:r>
      <w:r>
        <w:rPr>
          <w:rFonts w:ascii="SimSun" w:hAnsi="SimSun" w:eastAsia="SimSun" w:cs="SimSun"/>
          <w:sz w:val="20"/>
          <w:szCs w:val="20"/>
          <w:spacing w:val="8"/>
        </w:rPr>
        <w:t>的规律性：</w:t>
      </w:r>
    </w:p>
    <w:p>
      <w:pPr>
        <w:pStyle w:val="BodyText"/>
        <w:spacing w:line="258" w:lineRule="auto"/>
        <w:rPr/>
      </w:pPr>
      <w:r/>
    </w:p>
    <w:p>
      <w:pPr>
        <w:pStyle w:val="BodyText"/>
        <w:spacing w:line="258" w:lineRule="auto"/>
        <w:rPr/>
      </w:pPr>
      <w:r/>
    </w:p>
    <w:p>
      <w:pPr>
        <w:pStyle w:val="BodyText"/>
        <w:spacing w:line="258" w:lineRule="auto"/>
        <w:rPr/>
      </w:pPr>
      <w:r/>
    </w:p>
    <w:p>
      <w:pPr>
        <w:pStyle w:val="BodyText"/>
        <w:spacing w:line="258" w:lineRule="auto"/>
        <w:rPr/>
      </w:pPr>
      <w:r/>
    </w:p>
    <w:p>
      <w:pPr>
        <w:pStyle w:val="BodyText"/>
        <w:spacing w:line="258" w:lineRule="auto"/>
        <w:rPr/>
      </w:pPr>
      <w:r/>
    </w:p>
    <w:p>
      <w:pPr>
        <w:pStyle w:val="BodyText"/>
        <w:spacing w:line="258" w:lineRule="auto"/>
        <w:rPr/>
      </w:pPr>
      <w:r/>
    </w:p>
    <w:p>
      <w:pPr>
        <w:ind w:left="458"/>
        <w:spacing w:before="66" w:line="222" w:lineRule="auto"/>
        <w:rPr>
          <w:rFonts w:ascii="SimSun" w:hAnsi="SimSun" w:eastAsia="SimSun" w:cs="SimSun"/>
          <w:sz w:val="20"/>
          <w:szCs w:val="20"/>
        </w:rPr>
      </w:pPr>
      <w:r>
        <w:pict>
          <v:shape id="_x0000_s32" style="position:absolute;margin-left:405.534pt;margin-top:1.71165pt;mso-position-vertical-relative:text;mso-position-horizontal-relative:text;width:5.3pt;height:13.6pt;z-index:251784192;" fillcolor="#FFFF00" filled="true" stroked="false" type="#_x0000_t202">
            <v:fill on="true"/>
            <v:stroke on="false"/>
            <v:path/>
            <v:imagedata o:title=""/>
            <o:lock v:ext="edit" aspectratio="false"/>
            <v:textbox inset="0mm,0mm,0mm,0mm">
              <w:txbxContent>
                <w:p>
                  <w:pPr>
                    <w:spacing w:before="63" w:line="190" w:lineRule="auto"/>
                    <w:jc w:val="right"/>
                    <w:rPr>
                      <w:rFonts w:ascii="SimSun" w:hAnsi="SimSun" w:eastAsia="SimSun" w:cs="SimSun"/>
                      <w:sz w:val="20"/>
                      <w:szCs w:val="20"/>
                    </w:rPr>
                  </w:pPr>
                  <w:r>
                    <w:rPr>
                      <w:rFonts w:ascii="SimSun" w:hAnsi="SimSun" w:eastAsia="SimSun" w:cs="SimSun"/>
                      <w:sz w:val="20"/>
                      <w:szCs w:val="20"/>
                      <w:spacing w:val="2"/>
                    </w:rPr>
                    <w:t>A</w:t>
                  </w:r>
                </w:p>
              </w:txbxContent>
            </v:textbox>
          </v:shape>
        </w:pict>
      </w:r>
      <w:r>
        <w:rPr>
          <w:rFonts w:ascii="SimSun" w:hAnsi="SimSun" w:eastAsia="SimSun" w:cs="SimSun"/>
          <w:sz w:val="20"/>
          <w:szCs w:val="20"/>
          <w:spacing w:val="9"/>
        </w:rPr>
        <w:t>73.从所给的四个选项中，选择最合适的一项填入问号处，使之呈现一定</w:t>
      </w:r>
      <w:r>
        <w:rPr>
          <w:rFonts w:ascii="SimSun" w:hAnsi="SimSun" w:eastAsia="SimSun" w:cs="SimSun"/>
          <w:sz w:val="20"/>
          <w:szCs w:val="20"/>
          <w:spacing w:val="8"/>
        </w:rPr>
        <w:t>的规律性：</w:t>
      </w:r>
    </w:p>
    <w:p>
      <w:pPr>
        <w:ind w:firstLine="563"/>
        <w:spacing w:line="1483" w:lineRule="exact"/>
        <w:rPr/>
      </w:pPr>
      <w:r>
        <w:rPr>
          <w:position w:val="-29"/>
        </w:rPr>
        <w:drawing>
          <wp:inline distT="0" distB="0" distL="0" distR="0">
            <wp:extent cx="5760719" cy="941832"/>
            <wp:effectExtent l="0" t="0" r="0" b="0"/>
            <wp:docPr id="98" name="IM 98"/>
            <wp:cNvGraphicFramePr/>
            <a:graphic>
              <a:graphicData uri="http://schemas.openxmlformats.org/drawingml/2006/picture">
                <pic:pic>
                  <pic:nvPicPr>
                    <pic:cNvPr id="98" name="IM 98"/>
                    <pic:cNvPicPr/>
                  </pic:nvPicPr>
                  <pic:blipFill>
                    <a:blip r:embed="rId40"/>
                    <a:stretch>
                      <a:fillRect/>
                    </a:stretch>
                  </pic:blipFill>
                  <pic:spPr>
                    <a:xfrm rot="0">
                      <a:off x="0" y="0"/>
                      <a:ext cx="5760719" cy="941832"/>
                    </a:xfrm>
                    <a:prstGeom prst="rect">
                      <a:avLst/>
                    </a:prstGeom>
                  </pic:spPr>
                </pic:pic>
              </a:graphicData>
            </a:graphic>
          </wp:inline>
        </w:drawing>
      </w:r>
    </w:p>
    <w:p>
      <w:pPr>
        <w:ind w:left="458"/>
        <w:spacing w:before="145" w:line="228" w:lineRule="auto"/>
        <w:rPr>
          <w:rFonts w:ascii="SimSun" w:hAnsi="SimSun" w:eastAsia="SimSun" w:cs="SimSun"/>
          <w:sz w:val="20"/>
          <w:szCs w:val="20"/>
        </w:rPr>
      </w:pPr>
      <w:r>
        <w:pict>
          <v:shape id="_x0000_s34" style="position:absolute;margin-left:405.534pt;margin-top:5.69019pt;mso-position-vertical-relative:text;mso-position-horizontal-relative:text;width:5.3pt;height:13.6pt;z-index:251786240;" fillcolor="#FFFF00" filled="true" stroked="false" type="#_x0000_t202">
            <v:fill on="true"/>
            <v:stroke on="false"/>
            <v:path/>
            <v:imagedata o:title=""/>
            <o:lock v:ext="edit" aspectratio="false"/>
            <v:textbox inset="0mm,0mm,0mm,0mm">
              <w:txbxContent>
                <w:p>
                  <w:pPr>
                    <w:spacing w:before="66" w:line="187" w:lineRule="auto"/>
                    <w:jc w:val="right"/>
                    <w:rPr>
                      <w:rFonts w:ascii="SimSun" w:hAnsi="SimSun" w:eastAsia="SimSun" w:cs="SimSun"/>
                      <w:sz w:val="20"/>
                      <w:szCs w:val="20"/>
                    </w:rPr>
                  </w:pPr>
                  <w:r>
                    <w:rPr>
                      <w:rFonts w:ascii="SimSun" w:hAnsi="SimSun" w:eastAsia="SimSun" w:cs="SimSun"/>
                      <w:sz w:val="20"/>
                      <w:szCs w:val="20"/>
                      <w:spacing w:val="1"/>
                    </w:rPr>
                    <w:t>B</w:t>
                  </w:r>
                </w:p>
              </w:txbxContent>
            </v:textbox>
          </v:shape>
        </w:pict>
      </w:r>
      <w:r>
        <w:rPr>
          <w:rFonts w:ascii="SimSun" w:hAnsi="SimSun" w:eastAsia="SimSun" w:cs="SimSun"/>
          <w:sz w:val="20"/>
          <w:szCs w:val="20"/>
          <w:spacing w:val="9"/>
        </w:rPr>
        <w:t>74.从所给的四个选项中，选择最合适的一项填入问号处，使之呈现一定</w:t>
      </w:r>
      <w:r>
        <w:rPr>
          <w:rFonts w:ascii="SimSun" w:hAnsi="SimSun" w:eastAsia="SimSun" w:cs="SimSun"/>
          <w:sz w:val="20"/>
          <w:szCs w:val="20"/>
          <w:spacing w:val="8"/>
        </w:rPr>
        <w:t>的规律性：</w:t>
      </w:r>
    </w:p>
    <w:p>
      <w:pPr>
        <w:spacing w:line="228" w:lineRule="auto"/>
        <w:sectPr>
          <w:pgSz w:w="11905" w:h="16839"/>
          <w:pgMar w:top="400" w:right="1010" w:bottom="0" w:left="1054" w:header="0" w:footer="0" w:gutter="0"/>
        </w:sectPr>
        <w:rPr>
          <w:rFonts w:ascii="SimSun" w:hAnsi="SimSun" w:eastAsia="SimSun" w:cs="SimSun"/>
          <w:sz w:val="20"/>
          <w:szCs w:val="20"/>
        </w:rPr>
      </w:pPr>
    </w:p>
    <w:p>
      <w:pPr>
        <w:pStyle w:val="BodyText"/>
        <w:spacing w:line="304" w:lineRule="auto"/>
        <w:rPr/>
      </w:pPr>
      <w:r>
        <w:drawing>
          <wp:anchor distT="0" distB="0" distL="0" distR="0" simplePos="0" relativeHeight="251790336" behindDoc="0" locked="0" layoutInCell="0" allowOverlap="1">
            <wp:simplePos x="0" y="0"/>
            <wp:positionH relativeFrom="page">
              <wp:posOffset>669493</wp:posOffset>
            </wp:positionH>
            <wp:positionV relativeFrom="page">
              <wp:posOffset>460970</wp:posOffset>
            </wp:positionV>
            <wp:extent cx="666597" cy="176864"/>
            <wp:effectExtent l="0" t="0" r="0" b="0"/>
            <wp:wrapNone/>
            <wp:docPr id="100" name="IM 100"/>
            <wp:cNvGraphicFramePr/>
            <a:graphic>
              <a:graphicData uri="http://schemas.openxmlformats.org/drawingml/2006/picture">
                <pic:pic>
                  <pic:nvPicPr>
                    <pic:cNvPr id="100" name="IM 100"/>
                    <pic:cNvPicPr/>
                  </pic:nvPicPr>
                  <pic:blipFill>
                    <a:blip r:embed="rId9"/>
                    <a:stretch>
                      <a:fillRect/>
                    </a:stretch>
                  </pic:blipFill>
                  <pic:spPr>
                    <a:xfrm rot="0">
                      <a:off x="0" y="0"/>
                      <a:ext cx="666597" cy="176864"/>
                    </a:xfrm>
                    <a:prstGeom prst="rect">
                      <a:avLst/>
                    </a:prstGeom>
                  </pic:spPr>
                </pic:pic>
              </a:graphicData>
            </a:graphic>
          </wp:anchor>
        </w:drawing>
      </w:r>
      <w:r/>
    </w:p>
    <w:p>
      <w:pPr>
        <w:spacing w:before="65" w:line="228" w:lineRule="auto"/>
        <w:jc w:val="right"/>
        <w:rPr>
          <w:rFonts w:ascii="SimSun" w:hAnsi="SimSun" w:eastAsia="SimSun" w:cs="SimSun"/>
          <w:sz w:val="20"/>
          <w:szCs w:val="20"/>
        </w:rPr>
      </w:pPr>
      <w:r>
        <w:rPr>
          <w:rFonts w:ascii="SimSun" w:hAnsi="SimSun" w:eastAsia="SimSun" w:cs="SimSun"/>
          <w:sz w:val="20"/>
          <w:szCs w:val="20"/>
          <w:spacing w:val="6"/>
        </w:rPr>
        <w:t>要成公，选优公！圆您公职梦！</w:t>
      </w:r>
    </w:p>
    <w:p>
      <w:pPr>
        <w:pStyle w:val="BodyText"/>
        <w:spacing w:line="418" w:lineRule="auto"/>
        <w:rPr/>
      </w:pPr>
      <w:r/>
    </w:p>
    <w:p>
      <w:pPr>
        <w:ind w:firstLine="1523"/>
        <w:spacing w:line="3264" w:lineRule="exact"/>
        <w:rPr/>
      </w:pPr>
      <w:r>
        <w:rPr>
          <w:position w:val="-65"/>
        </w:rPr>
        <w:drawing>
          <wp:inline distT="0" distB="0" distL="0" distR="0">
            <wp:extent cx="4533900" cy="2072640"/>
            <wp:effectExtent l="0" t="0" r="0" b="0"/>
            <wp:docPr id="102" name="IM 102"/>
            <wp:cNvGraphicFramePr/>
            <a:graphic>
              <a:graphicData uri="http://schemas.openxmlformats.org/drawingml/2006/picture">
                <pic:pic>
                  <pic:nvPicPr>
                    <pic:cNvPr id="102" name="IM 102"/>
                    <pic:cNvPicPr/>
                  </pic:nvPicPr>
                  <pic:blipFill>
                    <a:blip r:embed="rId42"/>
                    <a:stretch>
                      <a:fillRect/>
                    </a:stretch>
                  </pic:blipFill>
                  <pic:spPr>
                    <a:xfrm rot="0">
                      <a:off x="0" y="0"/>
                      <a:ext cx="4533900" cy="2072640"/>
                    </a:xfrm>
                    <a:prstGeom prst="rect">
                      <a:avLst/>
                    </a:prstGeom>
                  </pic:spPr>
                </pic:pic>
              </a:graphicData>
            </a:graphic>
          </wp:inline>
        </w:drawing>
      </w:r>
    </w:p>
    <w:p>
      <w:pPr>
        <w:ind w:left="458"/>
        <w:spacing w:before="136" w:line="225" w:lineRule="auto"/>
        <w:rPr>
          <w:rFonts w:ascii="SimSun" w:hAnsi="SimSun" w:eastAsia="SimSun" w:cs="SimSun"/>
          <w:sz w:val="20"/>
          <w:szCs w:val="20"/>
        </w:rPr>
      </w:pPr>
      <w:r>
        <w:rPr>
          <w:rFonts w:ascii="SimSun" w:hAnsi="SimSun" w:eastAsia="SimSun" w:cs="SimSun"/>
          <w:sz w:val="20"/>
          <w:szCs w:val="20"/>
          <w:spacing w:val="8"/>
        </w:rPr>
        <w:t>75.左图为</w:t>
      </w:r>
      <w:r>
        <w:rPr>
          <w:rFonts w:ascii="SimSun" w:hAnsi="SimSun" w:eastAsia="SimSun" w:cs="SimSun"/>
          <w:sz w:val="20"/>
          <w:szCs w:val="20"/>
          <w:spacing w:val="-24"/>
        </w:rPr>
        <w:t xml:space="preserve"> </w:t>
      </w:r>
      <w:r>
        <w:rPr>
          <w:rFonts w:ascii="SimSun" w:hAnsi="SimSun" w:eastAsia="SimSun" w:cs="SimSun"/>
          <w:sz w:val="20"/>
          <w:szCs w:val="20"/>
          <w:spacing w:val="8"/>
        </w:rPr>
        <w:t>15</w:t>
      </w:r>
      <w:r>
        <w:rPr>
          <w:rFonts w:ascii="SimSun" w:hAnsi="SimSun" w:eastAsia="SimSun" w:cs="SimSun"/>
          <w:sz w:val="20"/>
          <w:szCs w:val="20"/>
          <w:spacing w:val="-38"/>
        </w:rPr>
        <w:t xml:space="preserve"> </w:t>
      </w:r>
      <w:r>
        <w:rPr>
          <w:rFonts w:ascii="SimSun" w:hAnsi="SimSun" w:eastAsia="SimSun" w:cs="SimSun"/>
          <w:sz w:val="20"/>
          <w:szCs w:val="20"/>
          <w:spacing w:val="8"/>
        </w:rPr>
        <w:t>个白色正方体和了</w:t>
      </w:r>
      <w:r>
        <w:rPr>
          <w:rFonts w:ascii="SimSun" w:hAnsi="SimSun" w:eastAsia="SimSun" w:cs="SimSun"/>
          <w:sz w:val="20"/>
          <w:szCs w:val="20"/>
          <w:spacing w:val="-33"/>
        </w:rPr>
        <w:t xml:space="preserve"> </w:t>
      </w:r>
      <w:r>
        <w:rPr>
          <w:rFonts w:ascii="SimSun" w:hAnsi="SimSun" w:eastAsia="SimSun" w:cs="SimSun"/>
          <w:sz w:val="20"/>
          <w:szCs w:val="20"/>
          <w:spacing w:val="8"/>
        </w:rPr>
        <w:t>3</w:t>
      </w:r>
      <w:r>
        <w:rPr>
          <w:rFonts w:ascii="SimSun" w:hAnsi="SimSun" w:eastAsia="SimSun" w:cs="SimSun"/>
          <w:sz w:val="20"/>
          <w:szCs w:val="20"/>
          <w:spacing w:val="-40"/>
        </w:rPr>
        <w:t xml:space="preserve"> </w:t>
      </w:r>
      <w:r>
        <w:rPr>
          <w:rFonts w:ascii="SimSun" w:hAnsi="SimSun" w:eastAsia="SimSun" w:cs="SimSun"/>
          <w:sz w:val="20"/>
          <w:szCs w:val="20"/>
          <w:spacing w:val="8"/>
        </w:rPr>
        <w:t>个灰色正方体组合而成的多面体，其可以由</w:t>
      </w:r>
      <w:r>
        <w:rPr>
          <w:rFonts w:ascii="SimSun" w:hAnsi="SimSun" w:eastAsia="SimSun" w:cs="SimSun"/>
          <w:sz w:val="20"/>
          <w:szCs w:val="20"/>
          <w:spacing w:val="7"/>
        </w:rPr>
        <w:t>①、②和③三个多面体</w:t>
      </w:r>
    </w:p>
    <w:p>
      <w:pPr>
        <w:ind w:left="36"/>
        <w:spacing w:before="125" w:line="222" w:lineRule="auto"/>
        <w:rPr>
          <w:rFonts w:ascii="SimSun" w:hAnsi="SimSun" w:eastAsia="SimSun" w:cs="SimSun"/>
          <w:sz w:val="20"/>
          <w:szCs w:val="20"/>
        </w:rPr>
      </w:pPr>
      <w:r>
        <w:rPr>
          <w:rFonts w:ascii="SimSun" w:hAnsi="SimSun" w:eastAsia="SimSun" w:cs="SimSun"/>
          <w:sz w:val="20"/>
          <w:szCs w:val="20"/>
          <w:spacing w:val="8"/>
        </w:rPr>
        <w:t>组合而成，问哪项能填入问号处？</w:t>
      </w:r>
      <w:r>
        <w:rPr>
          <w:shd w:val="clear" w:fill="FFFF00"/>
          <w:rFonts w:ascii="SimSun" w:hAnsi="SimSun" w:eastAsia="SimSun" w:cs="SimSun"/>
          <w:sz w:val="20"/>
          <w:szCs w:val="20"/>
          <w:spacing w:val="8"/>
        </w:rPr>
        <w:t>A</w:t>
      </w:r>
    </w:p>
    <w:p>
      <w:pPr>
        <w:ind w:firstLine="1237"/>
        <w:spacing w:line="2904" w:lineRule="exact"/>
        <w:rPr/>
      </w:pPr>
      <w:r>
        <w:rPr>
          <w:position w:val="-58"/>
        </w:rPr>
        <w:drawing>
          <wp:inline distT="0" distB="0" distL="0" distR="0">
            <wp:extent cx="4629911" cy="1844039"/>
            <wp:effectExtent l="0" t="0" r="0" b="0"/>
            <wp:docPr id="104" name="IM 104"/>
            <wp:cNvGraphicFramePr/>
            <a:graphic>
              <a:graphicData uri="http://schemas.openxmlformats.org/drawingml/2006/picture">
                <pic:pic>
                  <pic:nvPicPr>
                    <pic:cNvPr id="104" name="IM 104"/>
                    <pic:cNvPicPr/>
                  </pic:nvPicPr>
                  <pic:blipFill>
                    <a:blip r:embed="rId43"/>
                    <a:stretch>
                      <a:fillRect/>
                    </a:stretch>
                  </pic:blipFill>
                  <pic:spPr>
                    <a:xfrm rot="0">
                      <a:off x="0" y="0"/>
                      <a:ext cx="4629911" cy="1844039"/>
                    </a:xfrm>
                    <a:prstGeom prst="rect">
                      <a:avLst/>
                    </a:prstGeom>
                  </pic:spPr>
                </pic:pic>
              </a:graphicData>
            </a:graphic>
          </wp:inline>
        </w:drawing>
      </w:r>
    </w:p>
    <w:p>
      <w:pPr>
        <w:spacing w:before="136" w:line="228" w:lineRule="auto"/>
        <w:jc w:val="right"/>
        <w:rPr>
          <w:rFonts w:ascii="SimSun" w:hAnsi="SimSun" w:eastAsia="SimSun" w:cs="SimSun"/>
          <w:sz w:val="20"/>
          <w:szCs w:val="20"/>
        </w:rPr>
      </w:pPr>
      <w:r>
        <w:rPr>
          <w:rFonts w:ascii="SimSun" w:hAnsi="SimSun" w:eastAsia="SimSun" w:cs="SimSun"/>
          <w:sz w:val="20"/>
          <w:szCs w:val="20"/>
          <w:spacing w:val="8"/>
        </w:rPr>
        <w:t>76.左图为</w:t>
      </w:r>
      <w:r>
        <w:rPr>
          <w:rFonts w:ascii="SimSun" w:hAnsi="SimSun" w:eastAsia="SimSun" w:cs="SimSun"/>
          <w:sz w:val="20"/>
          <w:szCs w:val="20"/>
          <w:spacing w:val="-38"/>
        </w:rPr>
        <w:t xml:space="preserve"> </w:t>
      </w:r>
      <w:r>
        <w:rPr>
          <w:rFonts w:ascii="SimSun" w:hAnsi="SimSun" w:eastAsia="SimSun" w:cs="SimSun"/>
          <w:sz w:val="20"/>
          <w:szCs w:val="20"/>
          <w:spacing w:val="8"/>
        </w:rPr>
        <w:t>8</w:t>
      </w:r>
      <w:r>
        <w:rPr>
          <w:rFonts w:ascii="SimSun" w:hAnsi="SimSun" w:eastAsia="SimSun" w:cs="SimSun"/>
          <w:sz w:val="20"/>
          <w:szCs w:val="20"/>
          <w:spacing w:val="-38"/>
        </w:rPr>
        <w:t xml:space="preserve"> </w:t>
      </w:r>
      <w:r>
        <w:rPr>
          <w:rFonts w:ascii="SimSun" w:hAnsi="SimSun" w:eastAsia="SimSun" w:cs="SimSun"/>
          <w:sz w:val="20"/>
          <w:szCs w:val="20"/>
          <w:spacing w:val="8"/>
        </w:rPr>
        <w:t>个白色正方体和</w:t>
      </w:r>
      <w:r>
        <w:rPr>
          <w:rFonts w:ascii="SimSun" w:hAnsi="SimSun" w:eastAsia="SimSun" w:cs="SimSun"/>
          <w:sz w:val="20"/>
          <w:szCs w:val="20"/>
          <w:spacing w:val="-40"/>
        </w:rPr>
        <w:t xml:space="preserve"> </w:t>
      </w:r>
      <w:r>
        <w:rPr>
          <w:rFonts w:ascii="SimSun" w:hAnsi="SimSun" w:eastAsia="SimSun" w:cs="SimSun"/>
          <w:sz w:val="20"/>
          <w:szCs w:val="20"/>
          <w:spacing w:val="8"/>
        </w:rPr>
        <w:t>4</w:t>
      </w:r>
      <w:r>
        <w:rPr>
          <w:rFonts w:ascii="SimSun" w:hAnsi="SimSun" w:eastAsia="SimSun" w:cs="SimSun"/>
          <w:sz w:val="20"/>
          <w:szCs w:val="20"/>
          <w:spacing w:val="-38"/>
        </w:rPr>
        <w:t xml:space="preserve"> </w:t>
      </w:r>
      <w:r>
        <w:rPr>
          <w:rFonts w:ascii="SimSun" w:hAnsi="SimSun" w:eastAsia="SimSun" w:cs="SimSun"/>
          <w:sz w:val="20"/>
          <w:szCs w:val="20"/>
          <w:spacing w:val="8"/>
        </w:rPr>
        <w:t>个灰色正方体粘接而成的长方体，问以下哪一个不可能</w:t>
      </w:r>
      <w:r>
        <w:rPr>
          <w:rFonts w:ascii="SimSun" w:hAnsi="SimSun" w:eastAsia="SimSun" w:cs="SimSun"/>
          <w:sz w:val="20"/>
          <w:szCs w:val="20"/>
          <w:spacing w:val="7"/>
        </w:rPr>
        <w:t>是其外表面展开</w:t>
      </w:r>
    </w:p>
    <w:p>
      <w:pPr>
        <w:ind w:left="54"/>
        <w:spacing w:before="123" w:line="222" w:lineRule="auto"/>
        <w:rPr>
          <w:rFonts w:ascii="SimSun" w:hAnsi="SimSun" w:eastAsia="SimSun" w:cs="SimSun"/>
          <w:sz w:val="20"/>
          <w:szCs w:val="20"/>
        </w:rPr>
      </w:pPr>
      <w:r>
        <w:pict>
          <v:shape id="_x0000_s38" style="position:absolute;margin-left:22.284pt;margin-top:4.52896pt;mso-position-vertical-relative:text;mso-position-horizontal-relative:text;width:5.25pt;height:13.65pt;z-index:251791360;" fillcolor="#FFFF00" filled="true" stroked="false" type="#_x0000_t202">
            <v:fill on="true"/>
            <v:stroke on="false"/>
            <v:path/>
            <v:imagedata o:title=""/>
            <o:lock v:ext="edit" aspectratio="false"/>
            <v:textbox inset="0mm,0mm,0mm,0mm">
              <w:txbxContent>
                <w:p>
                  <w:pPr>
                    <w:spacing w:before="67" w:line="187" w:lineRule="auto"/>
                    <w:jc w:val="right"/>
                    <w:rPr>
                      <w:rFonts w:ascii="SimSun" w:hAnsi="SimSun" w:eastAsia="SimSun" w:cs="SimSun"/>
                      <w:sz w:val="20"/>
                      <w:szCs w:val="20"/>
                    </w:rPr>
                  </w:pPr>
                  <w:r>
                    <w:rPr>
                      <w:rFonts w:ascii="SimSun" w:hAnsi="SimSun" w:eastAsia="SimSun" w:cs="SimSun"/>
                      <w:sz w:val="20"/>
                      <w:szCs w:val="20"/>
                    </w:rPr>
                    <w:t>D</w:t>
                  </w:r>
                </w:p>
              </w:txbxContent>
            </v:textbox>
          </v:shape>
        </w:pict>
      </w:r>
      <w:r>
        <w:rPr>
          <w:rFonts w:ascii="SimSun" w:hAnsi="SimSun" w:eastAsia="SimSun" w:cs="SimSun"/>
          <w:sz w:val="20"/>
          <w:szCs w:val="20"/>
          <w:spacing w:val="-10"/>
        </w:rPr>
        <w:t>图？</w:t>
      </w:r>
    </w:p>
    <w:p>
      <w:pPr>
        <w:ind w:firstLine="445"/>
        <w:spacing w:line="2018" w:lineRule="exact"/>
        <w:rPr/>
      </w:pPr>
      <w:r>
        <w:rPr>
          <w:position w:val="-40"/>
        </w:rPr>
        <w:drawing>
          <wp:inline distT="0" distB="0" distL="0" distR="0">
            <wp:extent cx="5762243" cy="1281683"/>
            <wp:effectExtent l="0" t="0" r="0" b="0"/>
            <wp:docPr id="106" name="IM 106"/>
            <wp:cNvGraphicFramePr/>
            <a:graphic>
              <a:graphicData uri="http://schemas.openxmlformats.org/drawingml/2006/picture">
                <pic:pic>
                  <pic:nvPicPr>
                    <pic:cNvPr id="106" name="IM 106"/>
                    <pic:cNvPicPr/>
                  </pic:nvPicPr>
                  <pic:blipFill>
                    <a:blip r:embed="rId44"/>
                    <a:stretch>
                      <a:fillRect/>
                    </a:stretch>
                  </pic:blipFill>
                  <pic:spPr>
                    <a:xfrm rot="0">
                      <a:off x="0" y="0"/>
                      <a:ext cx="5762243" cy="1281683"/>
                    </a:xfrm>
                    <a:prstGeom prst="rect">
                      <a:avLst/>
                    </a:prstGeom>
                  </pic:spPr>
                </pic:pic>
              </a:graphicData>
            </a:graphic>
          </wp:inline>
        </w:drawing>
      </w:r>
    </w:p>
    <w:p>
      <w:pPr>
        <w:ind w:left="458"/>
        <w:spacing w:before="150" w:line="228" w:lineRule="auto"/>
        <w:rPr>
          <w:rFonts w:ascii="SimSun" w:hAnsi="SimSun" w:eastAsia="SimSun" w:cs="SimSun"/>
          <w:sz w:val="20"/>
          <w:szCs w:val="20"/>
        </w:rPr>
      </w:pPr>
      <w:r>
        <w:rPr>
          <w:rFonts w:ascii="SimSun" w:hAnsi="SimSun" w:eastAsia="SimSun" w:cs="SimSun"/>
          <w:sz w:val="20"/>
          <w:szCs w:val="20"/>
          <w:spacing w:val="7"/>
        </w:rPr>
        <w:t>77.左图为</w:t>
      </w:r>
      <w:r>
        <w:rPr>
          <w:rFonts w:ascii="SimSun" w:hAnsi="SimSun" w:eastAsia="SimSun" w:cs="SimSun"/>
          <w:sz w:val="20"/>
          <w:szCs w:val="20"/>
          <w:spacing w:val="-14"/>
        </w:rPr>
        <w:t xml:space="preserve"> </w:t>
      </w:r>
      <w:r>
        <w:rPr>
          <w:rFonts w:ascii="SimSun" w:hAnsi="SimSun" w:eastAsia="SimSun" w:cs="SimSun"/>
          <w:sz w:val="20"/>
          <w:szCs w:val="20"/>
          <w:spacing w:val="7"/>
        </w:rPr>
        <w:t>13</w:t>
      </w:r>
      <w:r>
        <w:rPr>
          <w:rFonts w:ascii="SimSun" w:hAnsi="SimSun" w:eastAsia="SimSun" w:cs="SimSun"/>
          <w:sz w:val="20"/>
          <w:szCs w:val="20"/>
          <w:spacing w:val="-38"/>
        </w:rPr>
        <w:t xml:space="preserve"> </w:t>
      </w:r>
      <w:r>
        <w:rPr>
          <w:rFonts w:ascii="SimSun" w:hAnsi="SimSun" w:eastAsia="SimSun" w:cs="SimSun"/>
          <w:sz w:val="20"/>
          <w:szCs w:val="20"/>
          <w:spacing w:val="7"/>
        </w:rPr>
        <w:t>个白色正方体和</w:t>
      </w:r>
      <w:r>
        <w:rPr>
          <w:rFonts w:ascii="SimSun" w:hAnsi="SimSun" w:eastAsia="SimSun" w:cs="SimSun"/>
          <w:sz w:val="20"/>
          <w:szCs w:val="20"/>
          <w:spacing w:val="-35"/>
        </w:rPr>
        <w:t xml:space="preserve"> </w:t>
      </w:r>
      <w:r>
        <w:rPr>
          <w:rFonts w:ascii="SimSun" w:hAnsi="SimSun" w:eastAsia="SimSun" w:cs="SimSun"/>
          <w:sz w:val="20"/>
          <w:szCs w:val="20"/>
          <w:spacing w:val="7"/>
        </w:rPr>
        <w:t>5</w:t>
      </w:r>
      <w:r>
        <w:rPr>
          <w:rFonts w:ascii="SimSun" w:hAnsi="SimSun" w:eastAsia="SimSun" w:cs="SimSun"/>
          <w:sz w:val="20"/>
          <w:szCs w:val="20"/>
          <w:spacing w:val="-38"/>
        </w:rPr>
        <w:t xml:space="preserve"> </w:t>
      </w:r>
      <w:r>
        <w:rPr>
          <w:rFonts w:ascii="SimSun" w:hAnsi="SimSun" w:eastAsia="SimSun" w:cs="SimSun"/>
          <w:sz w:val="20"/>
          <w:szCs w:val="20"/>
          <w:spacing w:val="7"/>
        </w:rPr>
        <w:t>个灰色正方体组合而成的多面体，现用经</w:t>
      </w:r>
      <w:r>
        <w:rPr>
          <w:rFonts w:ascii="SimSun" w:hAnsi="SimSun" w:eastAsia="SimSun" w:cs="SimSun"/>
          <w:sz w:val="20"/>
          <w:szCs w:val="20"/>
          <w:spacing w:val="-43"/>
        </w:rPr>
        <w:t xml:space="preserve"> </w:t>
      </w:r>
      <w:r>
        <w:rPr>
          <w:rFonts w:ascii="SimSun" w:hAnsi="SimSun" w:eastAsia="SimSun" w:cs="SimSun"/>
          <w:sz w:val="20"/>
          <w:szCs w:val="20"/>
          <w:spacing w:val="7"/>
        </w:rPr>
        <w:t>A、B、C</w:t>
      </w:r>
      <w:r>
        <w:rPr>
          <w:rFonts w:ascii="SimSun" w:hAnsi="SimSun" w:eastAsia="SimSun" w:cs="SimSun"/>
          <w:sz w:val="20"/>
          <w:szCs w:val="20"/>
          <w:spacing w:val="-38"/>
        </w:rPr>
        <w:t xml:space="preserve"> </w:t>
      </w:r>
      <w:r>
        <w:rPr>
          <w:rFonts w:ascii="SimSun" w:hAnsi="SimSun" w:eastAsia="SimSun" w:cs="SimSun"/>
          <w:sz w:val="20"/>
          <w:szCs w:val="20"/>
          <w:spacing w:val="7"/>
        </w:rPr>
        <w:t>三个顶点的平面对</w:t>
      </w:r>
    </w:p>
    <w:p>
      <w:pPr>
        <w:ind w:left="37"/>
        <w:spacing w:before="124" w:line="222" w:lineRule="auto"/>
        <w:rPr>
          <w:rFonts w:ascii="SimSun" w:hAnsi="SimSun" w:eastAsia="SimSun" w:cs="SimSun"/>
          <w:sz w:val="20"/>
          <w:szCs w:val="20"/>
        </w:rPr>
      </w:pPr>
      <w:r>
        <w:pict>
          <v:shape id="_x0000_s40" style="position:absolute;margin-left:169.284pt;margin-top:4.56787pt;mso-position-vertical-relative:text;mso-position-horizontal-relative:text;width:5.25pt;height:13.6pt;z-index:251792384;" fillcolor="#FFFF00" filled="true" stroked="false" type="#_x0000_t202">
            <v:fill on="true"/>
            <v:stroke on="false"/>
            <v:path/>
            <v:imagedata o:title=""/>
            <o:lock v:ext="edit" aspectratio="false"/>
            <v:textbox inset="0mm,0mm,0mm,0mm">
              <w:txbxContent>
                <w:p>
                  <w:pPr>
                    <w:spacing w:before="66" w:line="187" w:lineRule="auto"/>
                    <w:jc w:val="right"/>
                    <w:rPr>
                      <w:rFonts w:ascii="SimSun" w:hAnsi="SimSun" w:eastAsia="SimSun" w:cs="SimSun"/>
                      <w:sz w:val="20"/>
                      <w:szCs w:val="20"/>
                    </w:rPr>
                  </w:pPr>
                  <w:r>
                    <w:rPr>
                      <w:rFonts w:ascii="SimSun" w:hAnsi="SimSun" w:eastAsia="SimSun" w:cs="SimSun"/>
                      <w:sz w:val="20"/>
                      <w:szCs w:val="20"/>
                      <w:spacing w:val="1"/>
                    </w:rPr>
                    <w:t>B</w:t>
                  </w:r>
                </w:p>
              </w:txbxContent>
            </v:textbox>
          </v:shape>
        </w:pict>
      </w:r>
      <w:r>
        <w:rPr>
          <w:rFonts w:ascii="SimSun" w:hAnsi="SimSun" w:eastAsia="SimSun" w:cs="SimSun"/>
          <w:sz w:val="20"/>
          <w:szCs w:val="20"/>
          <w:spacing w:val="8"/>
        </w:rPr>
        <w:t>该多面体进行切割，正确的截面是：</w:t>
      </w:r>
    </w:p>
    <w:p>
      <w:pPr>
        <w:ind w:firstLine="1088"/>
        <w:spacing w:line="1908" w:lineRule="exact"/>
        <w:rPr/>
      </w:pPr>
      <w:r>
        <w:rPr>
          <w:position w:val="-38"/>
        </w:rPr>
        <w:drawing>
          <wp:inline distT="0" distB="0" distL="0" distR="0">
            <wp:extent cx="4834128" cy="1211579"/>
            <wp:effectExtent l="0" t="0" r="0" b="0"/>
            <wp:docPr id="108" name="IM 108"/>
            <wp:cNvGraphicFramePr/>
            <a:graphic>
              <a:graphicData uri="http://schemas.openxmlformats.org/drawingml/2006/picture">
                <pic:pic>
                  <pic:nvPicPr>
                    <pic:cNvPr id="108" name="IM 108"/>
                    <pic:cNvPicPr/>
                  </pic:nvPicPr>
                  <pic:blipFill>
                    <a:blip r:embed="rId45"/>
                    <a:stretch>
                      <a:fillRect/>
                    </a:stretch>
                  </pic:blipFill>
                  <pic:spPr>
                    <a:xfrm rot="0">
                      <a:off x="0" y="0"/>
                      <a:ext cx="4834128" cy="1211579"/>
                    </a:xfrm>
                    <a:prstGeom prst="rect">
                      <a:avLst/>
                    </a:prstGeom>
                  </pic:spPr>
                </pic:pic>
              </a:graphicData>
            </a:graphic>
          </wp:inline>
        </w:drawing>
      </w:r>
    </w:p>
    <w:p>
      <w:pPr>
        <w:ind w:left="458"/>
        <w:spacing w:before="42" w:line="228" w:lineRule="auto"/>
        <w:rPr>
          <w:rFonts w:ascii="SimSun" w:hAnsi="SimSun" w:eastAsia="SimSun" w:cs="SimSun"/>
          <w:sz w:val="20"/>
          <w:szCs w:val="20"/>
        </w:rPr>
      </w:pPr>
      <w:r>
        <w:rPr>
          <w:rFonts w:ascii="SimSun" w:hAnsi="SimSun" w:eastAsia="SimSun" w:cs="SimSun"/>
          <w:sz w:val="20"/>
          <w:szCs w:val="20"/>
          <w:spacing w:val="9"/>
        </w:rPr>
        <w:t>78.把下面的六个图形分为两类，使每一类图形都有各自的共同特征或规律，分类正确的一项是：</w:t>
      </w:r>
    </w:p>
    <w:p>
      <w:pPr>
        <w:spacing w:line="228" w:lineRule="auto"/>
        <w:sectPr>
          <w:headerReference w:type="default" r:id="rId41"/>
          <w:pgSz w:w="11905" w:h="16839"/>
          <w:pgMar w:top="400" w:right="1083" w:bottom="0" w:left="1054" w:header="0" w:footer="0" w:gutter="0"/>
        </w:sectPr>
        <w:rPr>
          <w:rFonts w:ascii="SimSun" w:hAnsi="SimSun" w:eastAsia="SimSun" w:cs="SimSun"/>
          <w:sz w:val="20"/>
          <w:szCs w:val="20"/>
        </w:rPr>
      </w:pPr>
    </w:p>
    <w:p>
      <w:pPr>
        <w:pStyle w:val="BodyText"/>
        <w:spacing w:line="304" w:lineRule="auto"/>
        <w:rPr/>
      </w:pPr>
      <w:r>
        <w:drawing>
          <wp:anchor distT="0" distB="0" distL="0" distR="0" simplePos="0" relativeHeight="251798528" behindDoc="0" locked="0" layoutInCell="0" allowOverlap="1">
            <wp:simplePos x="0" y="0"/>
            <wp:positionH relativeFrom="page">
              <wp:posOffset>669493</wp:posOffset>
            </wp:positionH>
            <wp:positionV relativeFrom="page">
              <wp:posOffset>460970</wp:posOffset>
            </wp:positionV>
            <wp:extent cx="666597" cy="176864"/>
            <wp:effectExtent l="0" t="0" r="0" b="0"/>
            <wp:wrapNone/>
            <wp:docPr id="110" name="IM 110"/>
            <wp:cNvGraphicFramePr/>
            <a:graphic>
              <a:graphicData uri="http://schemas.openxmlformats.org/drawingml/2006/picture">
                <pic:pic>
                  <pic:nvPicPr>
                    <pic:cNvPr id="110" name="IM 110"/>
                    <pic:cNvPicPr/>
                  </pic:nvPicPr>
                  <pic:blipFill>
                    <a:blip r:embed="rId9"/>
                    <a:stretch>
                      <a:fillRect/>
                    </a:stretch>
                  </pic:blipFill>
                  <pic:spPr>
                    <a:xfrm rot="0">
                      <a:off x="0" y="0"/>
                      <a:ext cx="666597" cy="176864"/>
                    </a:xfrm>
                    <a:prstGeom prst="rect">
                      <a:avLst/>
                    </a:prstGeom>
                  </pic:spPr>
                </pic:pic>
              </a:graphicData>
            </a:graphic>
          </wp:anchor>
        </w:drawing>
      </w:r>
      <w:r/>
    </w:p>
    <w:p>
      <w:pPr>
        <w:ind w:left="6860"/>
        <w:spacing w:before="65" w:line="228" w:lineRule="auto"/>
        <w:rPr>
          <w:rFonts w:ascii="SimSun" w:hAnsi="SimSun" w:eastAsia="SimSun" w:cs="SimSun"/>
          <w:sz w:val="20"/>
          <w:szCs w:val="20"/>
        </w:rPr>
      </w:pPr>
      <w:r>
        <w:rPr>
          <w:rFonts w:ascii="SimSun" w:hAnsi="SimSun" w:eastAsia="SimSun" w:cs="SimSun"/>
          <w:sz w:val="20"/>
          <w:szCs w:val="20"/>
          <w:spacing w:val="8"/>
        </w:rPr>
        <w:t>要成公，选优公！圆您公职梦！</w:t>
      </w:r>
    </w:p>
    <w:p>
      <w:pPr>
        <w:pStyle w:val="BodyText"/>
        <w:spacing w:line="418" w:lineRule="auto"/>
        <w:rPr/>
      </w:pPr>
      <w:r/>
    </w:p>
    <w:p>
      <w:pPr>
        <w:ind w:firstLine="445"/>
        <w:spacing w:line="1752" w:lineRule="exact"/>
        <w:rPr/>
      </w:pPr>
      <w:r>
        <w:rPr>
          <w:position w:val="-35"/>
        </w:rPr>
        <w:drawing>
          <wp:inline distT="0" distB="0" distL="0" distR="0">
            <wp:extent cx="5762243" cy="1112519"/>
            <wp:effectExtent l="0" t="0" r="0" b="0"/>
            <wp:docPr id="112" name="IM 112"/>
            <wp:cNvGraphicFramePr/>
            <a:graphic>
              <a:graphicData uri="http://schemas.openxmlformats.org/drawingml/2006/picture">
                <pic:pic>
                  <pic:nvPicPr>
                    <pic:cNvPr id="112" name="IM 112"/>
                    <pic:cNvPicPr/>
                  </pic:nvPicPr>
                  <pic:blipFill>
                    <a:blip r:embed="rId46"/>
                    <a:stretch>
                      <a:fillRect/>
                    </a:stretch>
                  </pic:blipFill>
                  <pic:spPr>
                    <a:xfrm rot="0">
                      <a:off x="0" y="0"/>
                      <a:ext cx="5762243" cy="1112519"/>
                    </a:xfrm>
                    <a:prstGeom prst="rect">
                      <a:avLst/>
                    </a:prstGeom>
                  </pic:spPr>
                </pic:pic>
              </a:graphicData>
            </a:graphic>
          </wp:inline>
        </w:drawing>
      </w:r>
    </w:p>
    <w:p>
      <w:pPr>
        <w:ind w:left="447"/>
        <w:spacing w:before="147" w:line="225" w:lineRule="auto"/>
        <w:rPr>
          <w:rFonts w:ascii="SimSun" w:hAnsi="SimSun" w:eastAsia="SimSun" w:cs="SimSun"/>
          <w:sz w:val="20"/>
          <w:szCs w:val="20"/>
        </w:rPr>
      </w:pPr>
      <w:r>
        <w:rPr>
          <w:rFonts w:ascii="SimSun" w:hAnsi="SimSun" w:eastAsia="SimSun" w:cs="SimSun"/>
          <w:sz w:val="20"/>
          <w:szCs w:val="20"/>
          <w:spacing w:val="-2"/>
        </w:rPr>
        <w:t>A.①④⑤</w:t>
      </w:r>
      <w:r>
        <w:rPr>
          <w:rFonts w:ascii="SimSun" w:hAnsi="SimSun" w:eastAsia="SimSun" w:cs="SimSun"/>
          <w:sz w:val="20"/>
          <w:szCs w:val="20"/>
          <w:spacing w:val="-57"/>
        </w:rPr>
        <w:t xml:space="preserve"> </w:t>
      </w:r>
      <w:r>
        <w:rPr>
          <w:rFonts w:ascii="SimSun" w:hAnsi="SimSun" w:eastAsia="SimSun" w:cs="SimSun"/>
          <w:sz w:val="20"/>
          <w:szCs w:val="20"/>
          <w:spacing w:val="-2"/>
        </w:rPr>
        <w:t>,</w:t>
      </w:r>
      <w:r>
        <w:rPr>
          <w:rFonts w:ascii="SimSun" w:hAnsi="SimSun" w:eastAsia="SimSun" w:cs="SimSun"/>
          <w:sz w:val="20"/>
          <w:szCs w:val="20"/>
          <w:spacing w:val="57"/>
        </w:rPr>
        <w:t xml:space="preserve"> </w:t>
      </w:r>
      <w:r>
        <w:rPr>
          <w:rFonts w:ascii="SimSun" w:hAnsi="SimSun" w:eastAsia="SimSun" w:cs="SimSun"/>
          <w:sz w:val="20"/>
          <w:szCs w:val="20"/>
          <w:spacing w:val="-2"/>
        </w:rPr>
        <w:t>②③⑥</w:t>
      </w:r>
      <w:r>
        <w:rPr>
          <w:rFonts w:ascii="SimSun" w:hAnsi="SimSun" w:eastAsia="SimSun" w:cs="SimSun"/>
          <w:sz w:val="20"/>
          <w:szCs w:val="20"/>
          <w:spacing w:val="1"/>
        </w:rPr>
        <w:t xml:space="preserve">                             </w:t>
      </w:r>
      <w:r>
        <w:rPr>
          <w:rFonts w:ascii="SimSun" w:hAnsi="SimSun" w:eastAsia="SimSun" w:cs="SimSun"/>
          <w:sz w:val="20"/>
          <w:szCs w:val="20"/>
          <w:spacing w:val="-2"/>
        </w:rPr>
        <w:t>B.①③④</w:t>
      </w:r>
      <w:r>
        <w:rPr>
          <w:rFonts w:ascii="SimSun" w:hAnsi="SimSun" w:eastAsia="SimSun" w:cs="SimSun"/>
          <w:sz w:val="20"/>
          <w:szCs w:val="20"/>
          <w:spacing w:val="-56"/>
        </w:rPr>
        <w:t xml:space="preserve"> </w:t>
      </w:r>
      <w:r>
        <w:rPr>
          <w:rFonts w:ascii="SimSun" w:hAnsi="SimSun" w:eastAsia="SimSun" w:cs="SimSun"/>
          <w:sz w:val="20"/>
          <w:szCs w:val="20"/>
          <w:spacing w:val="-2"/>
        </w:rPr>
        <w:t>,</w:t>
      </w:r>
      <w:r>
        <w:rPr>
          <w:rFonts w:ascii="SimSun" w:hAnsi="SimSun" w:eastAsia="SimSun" w:cs="SimSun"/>
          <w:sz w:val="20"/>
          <w:szCs w:val="20"/>
          <w:spacing w:val="58"/>
        </w:rPr>
        <w:t xml:space="preserve"> </w:t>
      </w:r>
      <w:r>
        <w:rPr>
          <w:rFonts w:ascii="SimSun" w:hAnsi="SimSun" w:eastAsia="SimSun" w:cs="SimSun"/>
          <w:sz w:val="20"/>
          <w:szCs w:val="20"/>
          <w:spacing w:val="-2"/>
        </w:rPr>
        <w:t>②⑤⑥</w:t>
      </w:r>
    </w:p>
    <w:p>
      <w:pPr>
        <w:ind w:left="452"/>
        <w:spacing w:before="125" w:line="225" w:lineRule="auto"/>
        <w:rPr>
          <w:rFonts w:ascii="SimSun" w:hAnsi="SimSun" w:eastAsia="SimSun" w:cs="SimSun"/>
          <w:sz w:val="20"/>
          <w:szCs w:val="20"/>
        </w:rPr>
      </w:pPr>
      <w:r>
        <w:rPr>
          <w:shd w:val="clear" w:fill="FFFF00"/>
          <w:rFonts w:ascii="SimSun" w:hAnsi="SimSun" w:eastAsia="SimSun" w:cs="SimSun"/>
          <w:sz w:val="20"/>
          <w:szCs w:val="20"/>
          <w:spacing w:val="-2"/>
        </w:rPr>
        <w:t>C.①⑤⑥</w:t>
      </w:r>
      <w:r>
        <w:rPr>
          <w:shd w:val="clear" w:fill="FFFF00"/>
          <w:rFonts w:ascii="SimSun" w:hAnsi="SimSun" w:eastAsia="SimSun" w:cs="SimSun"/>
          <w:sz w:val="20"/>
          <w:szCs w:val="20"/>
          <w:spacing w:val="-63"/>
        </w:rPr>
        <w:t xml:space="preserve"> </w:t>
      </w:r>
      <w:r>
        <w:rPr>
          <w:shd w:val="clear" w:fill="FFFF00"/>
          <w:rFonts w:ascii="SimSun" w:hAnsi="SimSun" w:eastAsia="SimSun" w:cs="SimSun"/>
          <w:sz w:val="20"/>
          <w:szCs w:val="20"/>
          <w:spacing w:val="-2"/>
        </w:rPr>
        <w:t>,</w:t>
      </w:r>
      <w:r>
        <w:rPr>
          <w:shd w:val="clear" w:fill="FFFF00"/>
          <w:rFonts w:ascii="SimSun" w:hAnsi="SimSun" w:eastAsia="SimSun" w:cs="SimSun"/>
          <w:sz w:val="20"/>
          <w:szCs w:val="20"/>
          <w:spacing w:val="58"/>
        </w:rPr>
        <w:t xml:space="preserve"> </w:t>
      </w:r>
      <w:r>
        <w:rPr>
          <w:shd w:val="clear" w:fill="FFFF00"/>
          <w:rFonts w:ascii="SimSun" w:hAnsi="SimSun" w:eastAsia="SimSun" w:cs="SimSun"/>
          <w:sz w:val="20"/>
          <w:szCs w:val="20"/>
          <w:spacing w:val="-2"/>
        </w:rPr>
        <w:t>②③④</w:t>
      </w:r>
      <w:r>
        <w:rPr>
          <w:rFonts w:ascii="SimSun" w:hAnsi="SimSun" w:eastAsia="SimSun" w:cs="SimSun"/>
          <w:sz w:val="20"/>
          <w:szCs w:val="20"/>
          <w:spacing w:val="1"/>
        </w:rPr>
        <w:t xml:space="preserve">                             </w:t>
      </w:r>
      <w:r>
        <w:rPr>
          <w:rFonts w:ascii="SimSun" w:hAnsi="SimSun" w:eastAsia="SimSun" w:cs="SimSun"/>
          <w:sz w:val="20"/>
          <w:szCs w:val="20"/>
          <w:spacing w:val="-2"/>
        </w:rPr>
        <w:t>D.①②⑥</w:t>
      </w:r>
      <w:r>
        <w:rPr>
          <w:rFonts w:ascii="SimSun" w:hAnsi="SimSun" w:eastAsia="SimSun" w:cs="SimSun"/>
          <w:sz w:val="20"/>
          <w:szCs w:val="20"/>
          <w:spacing w:val="-56"/>
        </w:rPr>
        <w:t xml:space="preserve"> </w:t>
      </w:r>
      <w:r>
        <w:rPr>
          <w:rFonts w:ascii="SimSun" w:hAnsi="SimSun" w:eastAsia="SimSun" w:cs="SimSun"/>
          <w:sz w:val="20"/>
          <w:szCs w:val="20"/>
          <w:spacing w:val="-2"/>
        </w:rPr>
        <w:t>,</w:t>
      </w:r>
      <w:r>
        <w:rPr>
          <w:rFonts w:ascii="SimSun" w:hAnsi="SimSun" w:eastAsia="SimSun" w:cs="SimSun"/>
          <w:sz w:val="20"/>
          <w:szCs w:val="20"/>
          <w:spacing w:val="58"/>
        </w:rPr>
        <w:t xml:space="preserve"> </w:t>
      </w:r>
      <w:r>
        <w:rPr>
          <w:rFonts w:ascii="SimSun" w:hAnsi="SimSun" w:eastAsia="SimSun" w:cs="SimSun"/>
          <w:sz w:val="20"/>
          <w:szCs w:val="20"/>
          <w:spacing w:val="-2"/>
        </w:rPr>
        <w:t>③④⑤</w:t>
      </w:r>
    </w:p>
    <w:p>
      <w:pPr>
        <w:ind w:left="458"/>
        <w:spacing w:before="127" w:line="222" w:lineRule="auto"/>
        <w:rPr>
          <w:rFonts w:ascii="SimSun" w:hAnsi="SimSun" w:eastAsia="SimSun" w:cs="SimSun"/>
          <w:sz w:val="20"/>
          <w:szCs w:val="20"/>
        </w:rPr>
      </w:pPr>
      <w:r>
        <w:rPr>
          <w:rFonts w:ascii="SimSun" w:hAnsi="SimSun" w:eastAsia="SimSun" w:cs="SimSun"/>
          <w:sz w:val="20"/>
          <w:szCs w:val="20"/>
          <w:spacing w:val="9"/>
        </w:rPr>
        <w:t>79.把下面的六个图形分为两类，使每一类图形都有各自的共同特征或规律，分类正确的一项是：</w:t>
      </w:r>
    </w:p>
    <w:p>
      <w:pPr>
        <w:ind w:firstLine="445"/>
        <w:spacing w:line="1560" w:lineRule="exact"/>
        <w:rPr/>
      </w:pPr>
      <w:r>
        <w:rPr>
          <w:position w:val="-31"/>
        </w:rPr>
        <w:drawing>
          <wp:inline distT="0" distB="0" distL="0" distR="0">
            <wp:extent cx="5760719" cy="990600"/>
            <wp:effectExtent l="0" t="0" r="0" b="0"/>
            <wp:docPr id="114" name="IM 114"/>
            <wp:cNvGraphicFramePr/>
            <a:graphic>
              <a:graphicData uri="http://schemas.openxmlformats.org/drawingml/2006/picture">
                <pic:pic>
                  <pic:nvPicPr>
                    <pic:cNvPr id="114" name="IM 114"/>
                    <pic:cNvPicPr/>
                  </pic:nvPicPr>
                  <pic:blipFill>
                    <a:blip r:embed="rId47"/>
                    <a:stretch>
                      <a:fillRect/>
                    </a:stretch>
                  </pic:blipFill>
                  <pic:spPr>
                    <a:xfrm rot="0">
                      <a:off x="0" y="0"/>
                      <a:ext cx="5760719" cy="990600"/>
                    </a:xfrm>
                    <a:prstGeom prst="rect">
                      <a:avLst/>
                    </a:prstGeom>
                  </pic:spPr>
                </pic:pic>
              </a:graphicData>
            </a:graphic>
          </wp:inline>
        </w:drawing>
      </w:r>
    </w:p>
    <w:p>
      <w:pPr>
        <w:ind w:left="447"/>
        <w:spacing w:before="160" w:line="225" w:lineRule="auto"/>
        <w:rPr>
          <w:rFonts w:ascii="SimSun" w:hAnsi="SimSun" w:eastAsia="SimSun" w:cs="SimSun"/>
          <w:sz w:val="20"/>
          <w:szCs w:val="20"/>
        </w:rPr>
      </w:pPr>
      <w:r>
        <w:rPr>
          <w:shd w:val="clear" w:fill="FFFF00"/>
          <w:rFonts w:ascii="SimSun" w:hAnsi="SimSun" w:eastAsia="SimSun" w:cs="SimSun"/>
          <w:sz w:val="20"/>
          <w:szCs w:val="20"/>
          <w:spacing w:val="-2"/>
        </w:rPr>
        <w:t>A.①④⑥</w:t>
      </w:r>
      <w:r>
        <w:rPr>
          <w:shd w:val="clear" w:fill="FFFF00"/>
          <w:rFonts w:ascii="SimSun" w:hAnsi="SimSun" w:eastAsia="SimSun" w:cs="SimSun"/>
          <w:sz w:val="20"/>
          <w:szCs w:val="20"/>
          <w:spacing w:val="-57"/>
        </w:rPr>
        <w:t xml:space="preserve"> </w:t>
      </w:r>
      <w:r>
        <w:rPr>
          <w:shd w:val="clear" w:fill="FFFF00"/>
          <w:rFonts w:ascii="SimSun" w:hAnsi="SimSun" w:eastAsia="SimSun" w:cs="SimSun"/>
          <w:sz w:val="20"/>
          <w:szCs w:val="20"/>
          <w:spacing w:val="-2"/>
        </w:rPr>
        <w:t>,</w:t>
      </w:r>
      <w:r>
        <w:rPr>
          <w:shd w:val="clear" w:fill="FFFF00"/>
          <w:rFonts w:ascii="SimSun" w:hAnsi="SimSun" w:eastAsia="SimSun" w:cs="SimSun"/>
          <w:sz w:val="20"/>
          <w:szCs w:val="20"/>
          <w:spacing w:val="57"/>
        </w:rPr>
        <w:t xml:space="preserve"> </w:t>
      </w:r>
      <w:r>
        <w:rPr>
          <w:shd w:val="clear" w:fill="FFFF00"/>
          <w:rFonts w:ascii="SimSun" w:hAnsi="SimSun" w:eastAsia="SimSun" w:cs="SimSun"/>
          <w:sz w:val="20"/>
          <w:szCs w:val="20"/>
          <w:spacing w:val="-2"/>
        </w:rPr>
        <w:t>②③⑤</w:t>
      </w:r>
      <w:r>
        <w:rPr>
          <w:rFonts w:ascii="SimSun" w:hAnsi="SimSun" w:eastAsia="SimSun" w:cs="SimSun"/>
          <w:sz w:val="20"/>
          <w:szCs w:val="20"/>
          <w:spacing w:val="1"/>
        </w:rPr>
        <w:t xml:space="preserve">                             </w:t>
      </w:r>
      <w:r>
        <w:rPr>
          <w:rFonts w:ascii="SimSun" w:hAnsi="SimSun" w:eastAsia="SimSun" w:cs="SimSun"/>
          <w:sz w:val="20"/>
          <w:szCs w:val="20"/>
          <w:spacing w:val="-2"/>
        </w:rPr>
        <w:t>B.①⑤⑥</w:t>
      </w:r>
      <w:r>
        <w:rPr>
          <w:rFonts w:ascii="SimSun" w:hAnsi="SimSun" w:eastAsia="SimSun" w:cs="SimSun"/>
          <w:sz w:val="20"/>
          <w:szCs w:val="20"/>
          <w:spacing w:val="-56"/>
        </w:rPr>
        <w:t xml:space="preserve"> </w:t>
      </w:r>
      <w:r>
        <w:rPr>
          <w:rFonts w:ascii="SimSun" w:hAnsi="SimSun" w:eastAsia="SimSun" w:cs="SimSun"/>
          <w:sz w:val="20"/>
          <w:szCs w:val="20"/>
          <w:spacing w:val="-2"/>
        </w:rPr>
        <w:t>,</w:t>
      </w:r>
      <w:r>
        <w:rPr>
          <w:rFonts w:ascii="SimSun" w:hAnsi="SimSun" w:eastAsia="SimSun" w:cs="SimSun"/>
          <w:sz w:val="20"/>
          <w:szCs w:val="20"/>
          <w:spacing w:val="58"/>
        </w:rPr>
        <w:t xml:space="preserve"> </w:t>
      </w:r>
      <w:r>
        <w:rPr>
          <w:rFonts w:ascii="SimSun" w:hAnsi="SimSun" w:eastAsia="SimSun" w:cs="SimSun"/>
          <w:sz w:val="20"/>
          <w:szCs w:val="20"/>
          <w:spacing w:val="-2"/>
        </w:rPr>
        <w:t>②③④</w:t>
      </w:r>
    </w:p>
    <w:p>
      <w:pPr>
        <w:ind w:left="452"/>
        <w:spacing w:before="125" w:line="225" w:lineRule="auto"/>
        <w:rPr>
          <w:rFonts w:ascii="SimSun" w:hAnsi="SimSun" w:eastAsia="SimSun" w:cs="SimSun"/>
          <w:sz w:val="20"/>
          <w:szCs w:val="20"/>
        </w:rPr>
      </w:pPr>
      <w:r>
        <w:rPr>
          <w:rFonts w:ascii="SimSun" w:hAnsi="SimSun" w:eastAsia="SimSun" w:cs="SimSun"/>
          <w:sz w:val="20"/>
          <w:szCs w:val="20"/>
          <w:spacing w:val="-2"/>
        </w:rPr>
        <w:t>C.①②⑥</w:t>
      </w:r>
      <w:r>
        <w:rPr>
          <w:rFonts w:ascii="SimSun" w:hAnsi="SimSun" w:eastAsia="SimSun" w:cs="SimSun"/>
          <w:sz w:val="20"/>
          <w:szCs w:val="20"/>
          <w:spacing w:val="-63"/>
        </w:rPr>
        <w:t xml:space="preserve"> </w:t>
      </w:r>
      <w:r>
        <w:rPr>
          <w:rFonts w:ascii="SimSun" w:hAnsi="SimSun" w:eastAsia="SimSun" w:cs="SimSun"/>
          <w:sz w:val="20"/>
          <w:szCs w:val="20"/>
          <w:spacing w:val="-2"/>
        </w:rPr>
        <w:t>,</w:t>
      </w:r>
      <w:r>
        <w:rPr>
          <w:rFonts w:ascii="SimSun" w:hAnsi="SimSun" w:eastAsia="SimSun" w:cs="SimSun"/>
          <w:sz w:val="20"/>
          <w:szCs w:val="20"/>
          <w:spacing w:val="58"/>
        </w:rPr>
        <w:t xml:space="preserve"> </w:t>
      </w:r>
      <w:r>
        <w:rPr>
          <w:rFonts w:ascii="SimSun" w:hAnsi="SimSun" w:eastAsia="SimSun" w:cs="SimSun"/>
          <w:sz w:val="20"/>
          <w:szCs w:val="20"/>
          <w:spacing w:val="-2"/>
        </w:rPr>
        <w:t>③④⑤</w:t>
      </w:r>
      <w:r>
        <w:rPr>
          <w:rFonts w:ascii="SimSun" w:hAnsi="SimSun" w:eastAsia="SimSun" w:cs="SimSun"/>
          <w:sz w:val="20"/>
          <w:szCs w:val="20"/>
          <w:spacing w:val="1"/>
        </w:rPr>
        <w:t xml:space="preserve">                             </w:t>
      </w:r>
      <w:r>
        <w:rPr>
          <w:rFonts w:ascii="SimSun" w:hAnsi="SimSun" w:eastAsia="SimSun" w:cs="SimSun"/>
          <w:sz w:val="20"/>
          <w:szCs w:val="20"/>
          <w:spacing w:val="-2"/>
        </w:rPr>
        <w:t>D.①③⑥</w:t>
      </w:r>
      <w:r>
        <w:rPr>
          <w:rFonts w:ascii="SimSun" w:hAnsi="SimSun" w:eastAsia="SimSun" w:cs="SimSun"/>
          <w:sz w:val="20"/>
          <w:szCs w:val="20"/>
          <w:spacing w:val="-56"/>
        </w:rPr>
        <w:t xml:space="preserve"> </w:t>
      </w:r>
      <w:r>
        <w:rPr>
          <w:rFonts w:ascii="SimSun" w:hAnsi="SimSun" w:eastAsia="SimSun" w:cs="SimSun"/>
          <w:sz w:val="20"/>
          <w:szCs w:val="20"/>
          <w:spacing w:val="-2"/>
        </w:rPr>
        <w:t>,</w:t>
      </w:r>
      <w:r>
        <w:rPr>
          <w:rFonts w:ascii="SimSun" w:hAnsi="SimSun" w:eastAsia="SimSun" w:cs="SimSun"/>
          <w:sz w:val="20"/>
          <w:szCs w:val="20"/>
          <w:spacing w:val="58"/>
        </w:rPr>
        <w:t xml:space="preserve"> </w:t>
      </w:r>
      <w:r>
        <w:rPr>
          <w:rFonts w:ascii="SimSun" w:hAnsi="SimSun" w:eastAsia="SimSun" w:cs="SimSun"/>
          <w:sz w:val="20"/>
          <w:szCs w:val="20"/>
          <w:spacing w:val="-2"/>
        </w:rPr>
        <w:t>②④⑤</w:t>
      </w:r>
    </w:p>
    <w:p>
      <w:pPr>
        <w:ind w:left="454"/>
        <w:spacing w:before="127" w:line="222" w:lineRule="auto"/>
        <w:rPr>
          <w:rFonts w:ascii="SimSun" w:hAnsi="SimSun" w:eastAsia="SimSun" w:cs="SimSun"/>
          <w:sz w:val="20"/>
          <w:szCs w:val="20"/>
        </w:rPr>
      </w:pPr>
      <w:r>
        <w:rPr>
          <w:rFonts w:ascii="SimSun" w:hAnsi="SimSun" w:eastAsia="SimSun" w:cs="SimSun"/>
          <w:sz w:val="20"/>
          <w:szCs w:val="20"/>
          <w:spacing w:val="9"/>
        </w:rPr>
        <w:t>80.把下面的六个图形分为两类，使每一类图形都有各自的共同特征或规律，分类正确的一项是：</w:t>
      </w:r>
    </w:p>
    <w:p>
      <w:pPr>
        <w:ind w:firstLine="445"/>
        <w:spacing w:line="1382" w:lineRule="exact"/>
        <w:rPr/>
      </w:pPr>
      <w:r>
        <w:rPr>
          <w:position w:val="-27"/>
        </w:rPr>
        <w:drawing>
          <wp:inline distT="0" distB="0" distL="0" distR="0">
            <wp:extent cx="5762243" cy="877823"/>
            <wp:effectExtent l="0" t="0" r="0" b="0"/>
            <wp:docPr id="116" name="IM 116"/>
            <wp:cNvGraphicFramePr/>
            <a:graphic>
              <a:graphicData uri="http://schemas.openxmlformats.org/drawingml/2006/picture">
                <pic:pic>
                  <pic:nvPicPr>
                    <pic:cNvPr id="116" name="IM 116"/>
                    <pic:cNvPicPr/>
                  </pic:nvPicPr>
                  <pic:blipFill>
                    <a:blip r:embed="rId48"/>
                    <a:stretch>
                      <a:fillRect/>
                    </a:stretch>
                  </pic:blipFill>
                  <pic:spPr>
                    <a:xfrm rot="0">
                      <a:off x="0" y="0"/>
                      <a:ext cx="5762243" cy="877823"/>
                    </a:xfrm>
                    <a:prstGeom prst="rect">
                      <a:avLst/>
                    </a:prstGeom>
                  </pic:spPr>
                </pic:pic>
              </a:graphicData>
            </a:graphic>
          </wp:inline>
        </w:drawing>
      </w:r>
    </w:p>
    <w:p>
      <w:pPr>
        <w:ind w:left="447"/>
        <w:spacing w:before="158" w:line="225" w:lineRule="auto"/>
        <w:rPr>
          <w:rFonts w:ascii="SimSun" w:hAnsi="SimSun" w:eastAsia="SimSun" w:cs="SimSun"/>
          <w:sz w:val="20"/>
          <w:szCs w:val="20"/>
        </w:rPr>
      </w:pPr>
      <w:r>
        <w:rPr>
          <w:rFonts w:ascii="SimSun" w:hAnsi="SimSun" w:eastAsia="SimSun" w:cs="SimSun"/>
          <w:sz w:val="20"/>
          <w:szCs w:val="20"/>
          <w:spacing w:val="-2"/>
        </w:rPr>
        <w:t>A.①②⑥</w:t>
      </w:r>
      <w:r>
        <w:rPr>
          <w:rFonts w:ascii="SimSun" w:hAnsi="SimSun" w:eastAsia="SimSun" w:cs="SimSun"/>
          <w:sz w:val="20"/>
          <w:szCs w:val="20"/>
          <w:spacing w:val="-57"/>
        </w:rPr>
        <w:t xml:space="preserve"> </w:t>
      </w:r>
      <w:r>
        <w:rPr>
          <w:rFonts w:ascii="SimSun" w:hAnsi="SimSun" w:eastAsia="SimSun" w:cs="SimSun"/>
          <w:sz w:val="20"/>
          <w:szCs w:val="20"/>
          <w:spacing w:val="-2"/>
        </w:rPr>
        <w:t>,</w:t>
      </w:r>
      <w:r>
        <w:rPr>
          <w:rFonts w:ascii="SimSun" w:hAnsi="SimSun" w:eastAsia="SimSun" w:cs="SimSun"/>
          <w:sz w:val="20"/>
          <w:szCs w:val="20"/>
          <w:spacing w:val="57"/>
        </w:rPr>
        <w:t xml:space="preserve"> </w:t>
      </w:r>
      <w:r>
        <w:rPr>
          <w:rFonts w:ascii="SimSun" w:hAnsi="SimSun" w:eastAsia="SimSun" w:cs="SimSun"/>
          <w:sz w:val="20"/>
          <w:szCs w:val="20"/>
          <w:spacing w:val="-2"/>
        </w:rPr>
        <w:t>③④⑤</w:t>
      </w:r>
      <w:r>
        <w:rPr>
          <w:rFonts w:ascii="SimSun" w:hAnsi="SimSun" w:eastAsia="SimSun" w:cs="SimSun"/>
          <w:sz w:val="20"/>
          <w:szCs w:val="20"/>
          <w:spacing w:val="1"/>
        </w:rPr>
        <w:t xml:space="preserve">                             </w:t>
      </w:r>
      <w:r>
        <w:rPr>
          <w:rFonts w:ascii="SimSun" w:hAnsi="SimSun" w:eastAsia="SimSun" w:cs="SimSun"/>
          <w:sz w:val="20"/>
          <w:szCs w:val="20"/>
          <w:spacing w:val="-2"/>
        </w:rPr>
        <w:t>B.①④⑥</w:t>
      </w:r>
      <w:r>
        <w:rPr>
          <w:rFonts w:ascii="SimSun" w:hAnsi="SimSun" w:eastAsia="SimSun" w:cs="SimSun"/>
          <w:sz w:val="20"/>
          <w:szCs w:val="20"/>
          <w:spacing w:val="-56"/>
        </w:rPr>
        <w:t xml:space="preserve"> </w:t>
      </w:r>
      <w:r>
        <w:rPr>
          <w:rFonts w:ascii="SimSun" w:hAnsi="SimSun" w:eastAsia="SimSun" w:cs="SimSun"/>
          <w:sz w:val="20"/>
          <w:szCs w:val="20"/>
          <w:spacing w:val="-2"/>
        </w:rPr>
        <w:t>,</w:t>
      </w:r>
      <w:r>
        <w:rPr>
          <w:rFonts w:ascii="SimSun" w:hAnsi="SimSun" w:eastAsia="SimSun" w:cs="SimSun"/>
          <w:sz w:val="20"/>
          <w:szCs w:val="20"/>
          <w:spacing w:val="58"/>
        </w:rPr>
        <w:t xml:space="preserve"> </w:t>
      </w:r>
      <w:r>
        <w:rPr>
          <w:rFonts w:ascii="SimSun" w:hAnsi="SimSun" w:eastAsia="SimSun" w:cs="SimSun"/>
          <w:sz w:val="20"/>
          <w:szCs w:val="20"/>
          <w:spacing w:val="-2"/>
        </w:rPr>
        <w:t>②③⑤</w:t>
      </w:r>
    </w:p>
    <w:p>
      <w:pPr>
        <w:ind w:left="452"/>
        <w:spacing w:before="125" w:line="225" w:lineRule="auto"/>
        <w:rPr>
          <w:rFonts w:ascii="SimSun" w:hAnsi="SimSun" w:eastAsia="SimSun" w:cs="SimSun"/>
          <w:sz w:val="20"/>
          <w:szCs w:val="20"/>
        </w:rPr>
      </w:pPr>
      <w:r>
        <w:rPr>
          <w:rFonts w:ascii="SimSun" w:hAnsi="SimSun" w:eastAsia="SimSun" w:cs="SimSun"/>
          <w:sz w:val="20"/>
          <w:szCs w:val="20"/>
          <w:spacing w:val="-2"/>
        </w:rPr>
        <w:t>C.①③⑤</w:t>
      </w:r>
      <w:r>
        <w:rPr>
          <w:rFonts w:ascii="SimSun" w:hAnsi="SimSun" w:eastAsia="SimSun" w:cs="SimSun"/>
          <w:sz w:val="20"/>
          <w:szCs w:val="20"/>
          <w:spacing w:val="-63"/>
        </w:rPr>
        <w:t xml:space="preserve"> </w:t>
      </w:r>
      <w:r>
        <w:rPr>
          <w:rFonts w:ascii="SimSun" w:hAnsi="SimSun" w:eastAsia="SimSun" w:cs="SimSun"/>
          <w:sz w:val="20"/>
          <w:szCs w:val="20"/>
          <w:spacing w:val="-2"/>
        </w:rPr>
        <w:t>,</w:t>
      </w:r>
      <w:r>
        <w:rPr>
          <w:rFonts w:ascii="SimSun" w:hAnsi="SimSun" w:eastAsia="SimSun" w:cs="SimSun"/>
          <w:sz w:val="20"/>
          <w:szCs w:val="20"/>
          <w:spacing w:val="58"/>
        </w:rPr>
        <w:t xml:space="preserve"> </w:t>
      </w:r>
      <w:r>
        <w:rPr>
          <w:rFonts w:ascii="SimSun" w:hAnsi="SimSun" w:eastAsia="SimSun" w:cs="SimSun"/>
          <w:sz w:val="20"/>
          <w:szCs w:val="20"/>
          <w:spacing w:val="-2"/>
        </w:rPr>
        <w:t>②④⑥</w:t>
      </w:r>
      <w:r>
        <w:rPr>
          <w:rFonts w:ascii="SimSun" w:hAnsi="SimSun" w:eastAsia="SimSun" w:cs="SimSun"/>
          <w:sz w:val="20"/>
          <w:szCs w:val="20"/>
          <w:spacing w:val="1"/>
        </w:rPr>
        <w:t xml:space="preserve">                             </w:t>
      </w:r>
      <w:r>
        <w:rPr>
          <w:shd w:val="clear" w:fill="FFFF00"/>
          <w:rFonts w:ascii="SimSun" w:hAnsi="SimSun" w:eastAsia="SimSun" w:cs="SimSun"/>
          <w:sz w:val="20"/>
          <w:szCs w:val="20"/>
          <w:spacing w:val="-2"/>
        </w:rPr>
        <w:t>D.①②③</w:t>
      </w:r>
      <w:r>
        <w:rPr>
          <w:shd w:val="clear" w:fill="FFFF00"/>
          <w:rFonts w:ascii="SimSun" w:hAnsi="SimSun" w:eastAsia="SimSun" w:cs="SimSun"/>
          <w:sz w:val="20"/>
          <w:szCs w:val="20"/>
          <w:spacing w:val="-56"/>
        </w:rPr>
        <w:t xml:space="preserve"> </w:t>
      </w:r>
      <w:r>
        <w:rPr>
          <w:shd w:val="clear" w:fill="FFFF00"/>
          <w:rFonts w:ascii="SimSun" w:hAnsi="SimSun" w:eastAsia="SimSun" w:cs="SimSun"/>
          <w:sz w:val="20"/>
          <w:szCs w:val="20"/>
          <w:spacing w:val="-2"/>
        </w:rPr>
        <w:t>,</w:t>
      </w:r>
      <w:r>
        <w:rPr>
          <w:shd w:val="clear" w:fill="FFFF00"/>
          <w:rFonts w:ascii="SimSun" w:hAnsi="SimSun" w:eastAsia="SimSun" w:cs="SimSun"/>
          <w:sz w:val="20"/>
          <w:szCs w:val="20"/>
          <w:spacing w:val="58"/>
        </w:rPr>
        <w:t xml:space="preserve"> </w:t>
      </w:r>
      <w:r>
        <w:rPr>
          <w:shd w:val="clear" w:fill="FFFF00"/>
          <w:rFonts w:ascii="SimSun" w:hAnsi="SimSun" w:eastAsia="SimSun" w:cs="SimSun"/>
          <w:sz w:val="20"/>
          <w:szCs w:val="20"/>
          <w:spacing w:val="-2"/>
        </w:rPr>
        <w:t>④⑤⑥</w:t>
      </w:r>
    </w:p>
    <w:p>
      <w:pPr>
        <w:pStyle w:val="BodyText"/>
        <w:spacing w:line="428" w:lineRule="auto"/>
        <w:rPr/>
      </w:pPr>
      <w:r/>
    </w:p>
    <w:p>
      <w:pPr>
        <w:ind w:left="457"/>
        <w:spacing w:before="66" w:line="369" w:lineRule="exact"/>
        <w:rPr>
          <w:rFonts w:ascii="SimSun" w:hAnsi="SimSun" w:eastAsia="SimSun" w:cs="SimSun"/>
          <w:sz w:val="20"/>
          <w:szCs w:val="20"/>
        </w:rPr>
      </w:pPr>
      <w:r>
        <w:rPr>
          <w:rFonts w:ascii="SimSun" w:hAnsi="SimSun" w:eastAsia="SimSun" w:cs="SimSun"/>
          <w:sz w:val="20"/>
          <w:szCs w:val="20"/>
          <w14:textOutline w14:w="3795" w14:cap="sq" w14:cmpd="sng">
            <w14:solidFill>
              <w14:srgbClr w14:val="000000"/>
            </w14:solidFill>
            <w14:prstDash w14:val="solid"/>
            <w14:bevel/>
          </w14:textOutline>
          <w:spacing w:val="11"/>
          <w:position w:val="12"/>
        </w:rPr>
        <w:t>二、定义判断。每道题先给出定义，然后列出</w:t>
      </w:r>
      <w:r>
        <w:rPr>
          <w:rFonts w:ascii="SimSun" w:hAnsi="SimSun" w:eastAsia="SimSun" w:cs="SimSun"/>
          <w:sz w:val="20"/>
          <w:szCs w:val="20"/>
          <w14:textOutline w14:w="3795" w14:cap="sq" w14:cmpd="sng">
            <w14:solidFill>
              <w14:srgbClr w14:val="000000"/>
            </w14:solidFill>
            <w14:prstDash w14:val="solid"/>
            <w14:bevel/>
          </w14:textOutline>
          <w:spacing w:val="10"/>
          <w:position w:val="12"/>
        </w:rPr>
        <w:t>四种情况，要求你严格依据定义，从中选出一个最符合</w:t>
      </w:r>
    </w:p>
    <w:p>
      <w:pPr>
        <w:ind w:left="36"/>
        <w:spacing w:before="1" w:line="226" w:lineRule="auto"/>
        <w:rPr>
          <w:rFonts w:ascii="SimSun" w:hAnsi="SimSun" w:eastAsia="SimSun" w:cs="SimSun"/>
          <w:sz w:val="20"/>
          <w:szCs w:val="20"/>
        </w:rPr>
      </w:pPr>
      <w:r>
        <w:rPr>
          <w:rFonts w:ascii="SimSun" w:hAnsi="SimSun" w:eastAsia="SimSun" w:cs="SimSun"/>
          <w:sz w:val="20"/>
          <w:szCs w:val="20"/>
          <w14:textOutline w14:w="3795" w14:cap="sq" w14:cmpd="sng">
            <w14:solidFill>
              <w14:srgbClr w14:val="000000"/>
            </w14:solidFill>
            <w14:prstDash w14:val="solid"/>
            <w14:bevel/>
          </w14:textOutline>
          <w:spacing w:val="10"/>
        </w:rPr>
        <w:t>或最不符合该定义的答案。注意：假设这个定义是正确的，不容置疑的。</w:t>
      </w:r>
    </w:p>
    <w:p>
      <w:pPr>
        <w:ind w:left="452"/>
        <w:spacing w:before="127" w:line="228" w:lineRule="auto"/>
        <w:rPr>
          <w:rFonts w:ascii="SimSun" w:hAnsi="SimSun" w:eastAsia="SimSun" w:cs="SimSun"/>
          <w:sz w:val="20"/>
          <w:szCs w:val="20"/>
        </w:rPr>
      </w:pPr>
      <w:r>
        <w:rPr>
          <w:rFonts w:ascii="SimSun" w:hAnsi="SimSun" w:eastAsia="SimSun" w:cs="SimSun"/>
          <w:sz w:val="20"/>
          <w:szCs w:val="20"/>
          <w14:textOutline w14:w="3795" w14:cap="sq" w14:cmpd="sng">
            <w14:solidFill>
              <w14:srgbClr w14:val="000000"/>
            </w14:solidFill>
            <w14:prstDash w14:val="solid"/>
            <w14:bevel/>
          </w14:textOutline>
          <w:spacing w:val="7"/>
        </w:rPr>
        <w:t>请开始答题：</w:t>
      </w:r>
    </w:p>
    <w:p>
      <w:pPr>
        <w:ind w:right="46"/>
        <w:spacing w:before="122" w:line="370" w:lineRule="exact"/>
        <w:jc w:val="right"/>
        <w:rPr>
          <w:rFonts w:ascii="SimSun" w:hAnsi="SimSun" w:eastAsia="SimSun" w:cs="SimSun"/>
          <w:sz w:val="20"/>
          <w:szCs w:val="20"/>
        </w:rPr>
      </w:pPr>
      <w:r>
        <w:rPr>
          <w:rFonts w:ascii="SimSun" w:hAnsi="SimSun" w:eastAsia="SimSun" w:cs="SimSun"/>
          <w:sz w:val="20"/>
          <w:szCs w:val="20"/>
          <w:spacing w:val="9"/>
          <w:position w:val="12"/>
        </w:rPr>
        <w:t>81.伪装型反侦查行为是指犯罪行为人通过采取相应措施来隐蔽自身、迷惑侦查机关侦查活动的行为，</w:t>
      </w:r>
    </w:p>
    <w:p>
      <w:pPr>
        <w:ind w:left="34"/>
        <w:spacing w:line="225" w:lineRule="auto"/>
        <w:rPr>
          <w:rFonts w:ascii="SimSun" w:hAnsi="SimSun" w:eastAsia="SimSun" w:cs="SimSun"/>
          <w:sz w:val="20"/>
          <w:szCs w:val="20"/>
        </w:rPr>
      </w:pPr>
      <w:r>
        <w:rPr>
          <w:rFonts w:ascii="SimSun" w:hAnsi="SimSun" w:eastAsia="SimSun" w:cs="SimSun"/>
          <w:sz w:val="20"/>
          <w:szCs w:val="20"/>
          <w:spacing w:val="10"/>
        </w:rPr>
        <w:t>其主要表现为三类：①栽赃嫁祸，通过将赃物、违</w:t>
      </w:r>
      <w:r>
        <w:rPr>
          <w:rFonts w:ascii="SimSun" w:hAnsi="SimSun" w:eastAsia="SimSun" w:cs="SimSun"/>
          <w:sz w:val="20"/>
          <w:szCs w:val="20"/>
          <w:spacing w:val="9"/>
        </w:rPr>
        <w:t>禁品暗置别人处等方式来误导侦查方向；②主动报案，</w:t>
      </w:r>
    </w:p>
    <w:p>
      <w:pPr>
        <w:spacing w:before="125" w:line="370" w:lineRule="exact"/>
        <w:jc w:val="right"/>
        <w:rPr>
          <w:rFonts w:ascii="SimSun" w:hAnsi="SimSun" w:eastAsia="SimSun" w:cs="SimSun"/>
          <w:sz w:val="20"/>
          <w:szCs w:val="20"/>
        </w:rPr>
      </w:pPr>
      <w:r>
        <w:rPr>
          <w:rFonts w:ascii="SimSun" w:hAnsi="SimSun" w:eastAsia="SimSun" w:cs="SimSun"/>
          <w:sz w:val="20"/>
          <w:szCs w:val="20"/>
          <w:spacing w:val="8"/>
          <w:position w:val="12"/>
        </w:rPr>
        <w:t>通过实施“贼喊捉贼</w:t>
      </w:r>
      <w:r>
        <w:rPr>
          <w:rFonts w:ascii="SimSun" w:hAnsi="SimSun" w:eastAsia="SimSun" w:cs="SimSun"/>
          <w:sz w:val="20"/>
          <w:szCs w:val="20"/>
          <w:spacing w:val="-70"/>
          <w:position w:val="12"/>
        </w:rPr>
        <w:t xml:space="preserve"> </w:t>
      </w:r>
      <w:r>
        <w:rPr>
          <w:rFonts w:ascii="SimSun" w:hAnsi="SimSun" w:eastAsia="SimSun" w:cs="SimSun"/>
          <w:sz w:val="20"/>
          <w:szCs w:val="20"/>
          <w:spacing w:val="8"/>
          <w:position w:val="12"/>
        </w:rPr>
        <w:t>”式的行为来蒙蔽侦查机关；③制造伪证，通过</w:t>
      </w:r>
      <w:r>
        <w:rPr>
          <w:rFonts w:ascii="SimSun" w:hAnsi="SimSun" w:eastAsia="SimSun" w:cs="SimSun"/>
          <w:sz w:val="20"/>
          <w:szCs w:val="20"/>
          <w:spacing w:val="7"/>
          <w:position w:val="12"/>
        </w:rPr>
        <w:t>假人证、不知情的人或一些特定物品，</w:t>
      </w:r>
    </w:p>
    <w:p>
      <w:pPr>
        <w:ind w:left="34"/>
        <w:spacing w:before="1" w:line="226" w:lineRule="auto"/>
        <w:rPr>
          <w:rFonts w:ascii="SimSun" w:hAnsi="SimSun" w:eastAsia="SimSun" w:cs="SimSun"/>
          <w:sz w:val="20"/>
          <w:szCs w:val="20"/>
        </w:rPr>
      </w:pPr>
      <w:r>
        <w:rPr>
          <w:rFonts w:ascii="SimSun" w:hAnsi="SimSun" w:eastAsia="SimSun" w:cs="SimSun"/>
          <w:sz w:val="20"/>
          <w:szCs w:val="20"/>
          <w:spacing w:val="9"/>
        </w:rPr>
        <w:t>制造出虚假的不在场证明或者自己与案件无关的假</w:t>
      </w:r>
      <w:r>
        <w:rPr>
          <w:rFonts w:ascii="SimSun" w:hAnsi="SimSun" w:eastAsia="SimSun" w:cs="SimSun"/>
          <w:sz w:val="20"/>
          <w:szCs w:val="20"/>
          <w:spacing w:val="8"/>
        </w:rPr>
        <w:t>象，</w:t>
      </w:r>
      <w:r>
        <w:rPr>
          <w:rFonts w:ascii="SimSun" w:hAnsi="SimSun" w:eastAsia="SimSun" w:cs="SimSun"/>
          <w:sz w:val="20"/>
          <w:szCs w:val="20"/>
          <w:spacing w:val="-60"/>
        </w:rPr>
        <w:t xml:space="preserve"> </w:t>
      </w:r>
      <w:r>
        <w:rPr>
          <w:rFonts w:ascii="SimSun" w:hAnsi="SimSun" w:eastAsia="SimSun" w:cs="SimSun"/>
          <w:sz w:val="20"/>
          <w:szCs w:val="20"/>
          <w:spacing w:val="8"/>
        </w:rPr>
        <w:t>以达到混淆视听、误导侦查视线的目的。</w:t>
      </w:r>
    </w:p>
    <w:p>
      <w:pPr>
        <w:ind w:left="453"/>
        <w:spacing w:before="124" w:line="227" w:lineRule="auto"/>
        <w:rPr>
          <w:rFonts w:ascii="SimSun" w:hAnsi="SimSun" w:eastAsia="SimSun" w:cs="SimSun"/>
          <w:sz w:val="20"/>
          <w:szCs w:val="20"/>
        </w:rPr>
      </w:pPr>
      <w:r>
        <w:rPr>
          <w:rFonts w:ascii="SimSun" w:hAnsi="SimSun" w:eastAsia="SimSun" w:cs="SimSun"/>
          <w:sz w:val="20"/>
          <w:szCs w:val="20"/>
          <w:spacing w:val="9"/>
        </w:rPr>
        <w:t>根据上述定义，下列没有体现上述几类伪装型反侦查行为的是：</w:t>
      </w:r>
    </w:p>
    <w:p>
      <w:pPr>
        <w:ind w:left="447"/>
        <w:spacing w:before="126" w:line="227" w:lineRule="auto"/>
        <w:rPr>
          <w:rFonts w:ascii="SimSun" w:hAnsi="SimSun" w:eastAsia="SimSun" w:cs="SimSun"/>
          <w:sz w:val="20"/>
          <w:szCs w:val="20"/>
        </w:rPr>
      </w:pPr>
      <w:r>
        <w:rPr>
          <w:rFonts w:ascii="SimSun" w:hAnsi="SimSun" w:eastAsia="SimSun" w:cs="SimSun"/>
          <w:sz w:val="20"/>
          <w:szCs w:val="20"/>
          <w:spacing w:val="9"/>
        </w:rPr>
        <w:t>A.甲将乙杀害后，故意在网络上散布丙与乙不和的谣言，转移警方注意力</w:t>
      </w:r>
    </w:p>
    <w:p>
      <w:pPr>
        <w:ind w:left="449"/>
        <w:spacing w:before="123" w:line="228" w:lineRule="auto"/>
        <w:rPr>
          <w:rFonts w:ascii="SimSun" w:hAnsi="SimSun" w:eastAsia="SimSun" w:cs="SimSun"/>
          <w:sz w:val="20"/>
          <w:szCs w:val="20"/>
        </w:rPr>
      </w:pPr>
      <w:r>
        <w:rPr>
          <w:shd w:val="clear" w:fill="FFFF00"/>
          <w:rFonts w:ascii="SimSun" w:hAnsi="SimSun" w:eastAsia="SimSun" w:cs="SimSun"/>
          <w:sz w:val="20"/>
          <w:szCs w:val="20"/>
          <w:spacing w:val="9"/>
        </w:rPr>
        <w:t>B.甲在作案后，拿走可以证明受害人乙身份的物品，隐藏其身份</w:t>
      </w:r>
    </w:p>
    <w:p>
      <w:pPr>
        <w:ind w:left="452"/>
        <w:spacing w:before="123" w:line="228" w:lineRule="auto"/>
        <w:rPr>
          <w:rFonts w:ascii="SimSun" w:hAnsi="SimSun" w:eastAsia="SimSun" w:cs="SimSun"/>
          <w:sz w:val="20"/>
          <w:szCs w:val="20"/>
        </w:rPr>
      </w:pPr>
      <w:r>
        <w:rPr>
          <w:rFonts w:ascii="SimSun" w:hAnsi="SimSun" w:eastAsia="SimSun" w:cs="SimSun"/>
          <w:sz w:val="20"/>
          <w:szCs w:val="20"/>
          <w:spacing w:val="9"/>
        </w:rPr>
        <w:t>C.甲酒后与乙争吵并痛下杀手，事后甲主动报警，声称自己是目击证人</w:t>
      </w:r>
    </w:p>
    <w:p>
      <w:pPr>
        <w:ind w:left="449"/>
        <w:spacing w:before="122" w:line="228" w:lineRule="auto"/>
        <w:rPr>
          <w:rFonts w:ascii="SimSun" w:hAnsi="SimSun" w:eastAsia="SimSun" w:cs="SimSun"/>
          <w:sz w:val="20"/>
          <w:szCs w:val="20"/>
        </w:rPr>
      </w:pPr>
      <w:r>
        <w:rPr>
          <w:rFonts w:ascii="SimSun" w:hAnsi="SimSun" w:eastAsia="SimSun" w:cs="SimSun"/>
          <w:sz w:val="20"/>
          <w:szCs w:val="20"/>
          <w:spacing w:val="9"/>
        </w:rPr>
        <w:t>D.甲作案后接受警方讯问时，拿出案发当日的火车票谎称自己当时正在火车上</w:t>
      </w:r>
    </w:p>
    <w:p>
      <w:pPr>
        <w:ind w:left="454"/>
        <w:spacing w:before="123" w:line="370" w:lineRule="exact"/>
        <w:rPr>
          <w:rFonts w:ascii="SimSun" w:hAnsi="SimSun" w:eastAsia="SimSun" w:cs="SimSun"/>
          <w:sz w:val="20"/>
          <w:szCs w:val="20"/>
        </w:rPr>
      </w:pPr>
      <w:r>
        <w:rPr>
          <w:rFonts w:ascii="SimSun" w:hAnsi="SimSun" w:eastAsia="SimSun" w:cs="SimSun"/>
          <w:sz w:val="20"/>
          <w:szCs w:val="20"/>
          <w:spacing w:val="9"/>
          <w:position w:val="12"/>
        </w:rPr>
        <w:t>82.动物的战斗行为在进化中演变出一种既能决定胜负又能减少伤亡的相对固定的方式，这种方</w:t>
      </w:r>
      <w:r>
        <w:rPr>
          <w:rFonts w:ascii="SimSun" w:hAnsi="SimSun" w:eastAsia="SimSun" w:cs="SimSun"/>
          <w:sz w:val="20"/>
          <w:szCs w:val="20"/>
          <w:spacing w:val="8"/>
          <w:position w:val="12"/>
        </w:rPr>
        <w:t>式被称</w:t>
      </w:r>
    </w:p>
    <w:p>
      <w:pPr>
        <w:ind w:left="36"/>
        <w:spacing w:before="1" w:line="227" w:lineRule="auto"/>
        <w:rPr>
          <w:rFonts w:ascii="SimSun" w:hAnsi="SimSun" w:eastAsia="SimSun" w:cs="SimSun"/>
          <w:sz w:val="20"/>
          <w:szCs w:val="20"/>
        </w:rPr>
      </w:pPr>
      <w:r>
        <w:rPr>
          <w:rFonts w:ascii="SimSun" w:hAnsi="SimSun" w:eastAsia="SimSun" w:cs="SimSun"/>
          <w:sz w:val="20"/>
          <w:szCs w:val="20"/>
          <w:spacing w:val="6"/>
        </w:rPr>
        <w:t>为仪式化战斗。</w:t>
      </w:r>
    </w:p>
    <w:p>
      <w:pPr>
        <w:ind w:left="453"/>
        <w:spacing w:before="125" w:line="228" w:lineRule="auto"/>
        <w:rPr>
          <w:rFonts w:ascii="SimSun" w:hAnsi="SimSun" w:eastAsia="SimSun" w:cs="SimSun"/>
          <w:sz w:val="20"/>
          <w:szCs w:val="20"/>
        </w:rPr>
      </w:pPr>
      <w:r>
        <w:rPr>
          <w:rFonts w:ascii="SimSun" w:hAnsi="SimSun" w:eastAsia="SimSun" w:cs="SimSun"/>
          <w:sz w:val="20"/>
          <w:szCs w:val="20"/>
          <w:spacing w:val="9"/>
        </w:rPr>
        <w:t>根据上述定义，下列不属于仪式化战斗的是：</w:t>
      </w:r>
    </w:p>
    <w:p>
      <w:pPr>
        <w:spacing w:line="228" w:lineRule="auto"/>
        <w:sectPr>
          <w:headerReference w:type="default" r:id="rId8"/>
          <w:pgSz w:w="11905" w:h="16839"/>
          <w:pgMar w:top="400" w:right="1026" w:bottom="0" w:left="1054" w:header="0" w:footer="0" w:gutter="0"/>
        </w:sectPr>
        <w:rPr>
          <w:rFonts w:ascii="SimSun" w:hAnsi="SimSun" w:eastAsia="SimSun" w:cs="SimSun"/>
          <w:sz w:val="20"/>
          <w:szCs w:val="20"/>
        </w:rPr>
      </w:pPr>
    </w:p>
    <w:p>
      <w:pPr>
        <w:pStyle w:val="BodyText"/>
        <w:spacing w:line="304" w:lineRule="auto"/>
        <w:rPr/>
      </w:pPr>
      <w:r>
        <w:drawing>
          <wp:anchor distT="0" distB="0" distL="0" distR="0" simplePos="0" relativeHeight="251806720" behindDoc="0" locked="0" layoutInCell="0" allowOverlap="1">
            <wp:simplePos x="0" y="0"/>
            <wp:positionH relativeFrom="page">
              <wp:posOffset>669493</wp:posOffset>
            </wp:positionH>
            <wp:positionV relativeFrom="page">
              <wp:posOffset>460970</wp:posOffset>
            </wp:positionV>
            <wp:extent cx="666597" cy="176864"/>
            <wp:effectExtent l="0" t="0" r="0" b="0"/>
            <wp:wrapNone/>
            <wp:docPr id="118" name="IM 118"/>
            <wp:cNvGraphicFramePr/>
            <a:graphic>
              <a:graphicData uri="http://schemas.openxmlformats.org/drawingml/2006/picture">
                <pic:pic>
                  <pic:nvPicPr>
                    <pic:cNvPr id="118" name="IM 118"/>
                    <pic:cNvPicPr/>
                  </pic:nvPicPr>
                  <pic:blipFill>
                    <a:blip r:embed="rId9"/>
                    <a:stretch>
                      <a:fillRect/>
                    </a:stretch>
                  </pic:blipFill>
                  <pic:spPr>
                    <a:xfrm rot="0">
                      <a:off x="0" y="0"/>
                      <a:ext cx="666597" cy="176864"/>
                    </a:xfrm>
                    <a:prstGeom prst="rect">
                      <a:avLst/>
                    </a:prstGeom>
                  </pic:spPr>
                </pic:pic>
              </a:graphicData>
            </a:graphic>
          </wp:anchor>
        </w:drawing>
      </w:r>
      <w:r/>
    </w:p>
    <w:p>
      <w:pPr>
        <w:spacing w:before="65" w:line="228" w:lineRule="auto"/>
        <w:jc w:val="right"/>
        <w:rPr>
          <w:rFonts w:ascii="SimSun" w:hAnsi="SimSun" w:eastAsia="SimSun" w:cs="SimSun"/>
          <w:sz w:val="20"/>
          <w:szCs w:val="20"/>
        </w:rPr>
      </w:pPr>
      <w:r>
        <w:rPr>
          <w:rFonts w:ascii="SimSun" w:hAnsi="SimSun" w:eastAsia="SimSun" w:cs="SimSun"/>
          <w:sz w:val="20"/>
          <w:szCs w:val="20"/>
          <w:spacing w:val="6"/>
        </w:rPr>
        <w:t>要成公，选优公！圆您公职梦！</w:t>
      </w:r>
    </w:p>
    <w:p>
      <w:pPr>
        <w:pStyle w:val="BodyText"/>
        <w:spacing w:line="241" w:lineRule="auto"/>
        <w:rPr/>
      </w:pPr>
      <w:r/>
    </w:p>
    <w:p>
      <w:pPr>
        <w:pStyle w:val="BodyText"/>
        <w:spacing w:line="241" w:lineRule="auto"/>
        <w:rPr/>
      </w:pPr>
      <w:r/>
    </w:p>
    <w:p>
      <w:pPr>
        <w:ind w:left="447"/>
        <w:spacing w:before="65" w:line="227" w:lineRule="auto"/>
        <w:rPr>
          <w:rFonts w:ascii="SimSun" w:hAnsi="SimSun" w:eastAsia="SimSun" w:cs="SimSun"/>
          <w:sz w:val="20"/>
          <w:szCs w:val="20"/>
        </w:rPr>
      </w:pPr>
      <w:r>
        <w:rPr>
          <w:rFonts w:ascii="SimSun" w:hAnsi="SimSun" w:eastAsia="SimSun" w:cs="SimSun"/>
          <w:sz w:val="20"/>
          <w:szCs w:val="20"/>
          <w:spacing w:val="9"/>
        </w:rPr>
        <w:t>A.偶蹄动物通常用角互相推顶以比试力量，但并不攻击对方的要害部位</w:t>
      </w:r>
    </w:p>
    <w:p>
      <w:pPr>
        <w:ind w:left="449"/>
        <w:spacing w:before="123" w:line="227" w:lineRule="auto"/>
        <w:rPr>
          <w:rFonts w:ascii="SimSun" w:hAnsi="SimSun" w:eastAsia="SimSun" w:cs="SimSun"/>
          <w:sz w:val="20"/>
          <w:szCs w:val="20"/>
        </w:rPr>
      </w:pPr>
      <w:r>
        <w:rPr>
          <w:shd w:val="clear" w:fill="FFFF00"/>
          <w:rFonts w:ascii="SimSun" w:hAnsi="SimSun" w:eastAsia="SimSun" w:cs="SimSun"/>
          <w:sz w:val="20"/>
          <w:szCs w:val="20"/>
          <w:spacing w:val="9"/>
        </w:rPr>
        <w:t>B.蟾蜍被其他动物捕食时，其体表会分泌毒液使捕食者产生不适，从而将其吐出</w:t>
      </w:r>
    </w:p>
    <w:p>
      <w:pPr>
        <w:ind w:left="452"/>
        <w:spacing w:before="126" w:line="227" w:lineRule="auto"/>
        <w:rPr>
          <w:rFonts w:ascii="SimSun" w:hAnsi="SimSun" w:eastAsia="SimSun" w:cs="SimSun"/>
          <w:sz w:val="20"/>
          <w:szCs w:val="20"/>
        </w:rPr>
      </w:pPr>
      <w:r>
        <w:rPr>
          <w:rFonts w:ascii="SimSun" w:hAnsi="SimSun" w:eastAsia="SimSun" w:cs="SimSun"/>
          <w:sz w:val="20"/>
          <w:szCs w:val="20"/>
          <w:spacing w:val="9"/>
        </w:rPr>
        <w:t>C.蜜蚁发生争斗时，会鼓起并翘起腹部，使自己看起来更大一些，直至对方投降</w:t>
      </w:r>
    </w:p>
    <w:p>
      <w:pPr>
        <w:ind w:left="449"/>
        <w:spacing w:before="123" w:line="227" w:lineRule="auto"/>
        <w:rPr>
          <w:rFonts w:ascii="SimSun" w:hAnsi="SimSun" w:eastAsia="SimSun" w:cs="SimSun"/>
          <w:sz w:val="20"/>
          <w:szCs w:val="20"/>
        </w:rPr>
      </w:pPr>
      <w:r>
        <w:rPr>
          <w:rFonts w:ascii="SimSun" w:hAnsi="SimSun" w:eastAsia="SimSun" w:cs="SimSun"/>
          <w:sz w:val="20"/>
          <w:szCs w:val="20"/>
          <w:spacing w:val="9"/>
        </w:rPr>
        <w:t>D.响尾蛇争斗时，采用颈部侧贴并互相压制的方式，并不使用毒牙和毒液</w:t>
      </w:r>
    </w:p>
    <w:p>
      <w:pPr>
        <w:ind w:left="32" w:right="2" w:firstLine="421"/>
        <w:spacing w:before="124" w:line="341" w:lineRule="auto"/>
        <w:rPr>
          <w:rFonts w:ascii="SimSun" w:hAnsi="SimSun" w:eastAsia="SimSun" w:cs="SimSun"/>
          <w:sz w:val="20"/>
          <w:szCs w:val="20"/>
        </w:rPr>
      </w:pPr>
      <w:r>
        <w:rPr>
          <w:rFonts w:ascii="SimSun" w:hAnsi="SimSun" w:eastAsia="SimSun" w:cs="SimSun"/>
          <w:sz w:val="20"/>
          <w:szCs w:val="20"/>
          <w:spacing w:val="9"/>
        </w:rPr>
        <w:t>83.品牌延伸是将著名或成名品牌使用到与原产品不同类型的产品上，是企业在推出新产品过程</w:t>
      </w:r>
      <w:r>
        <w:rPr>
          <w:rFonts w:ascii="SimSun" w:hAnsi="SimSun" w:eastAsia="SimSun" w:cs="SimSun"/>
          <w:sz w:val="20"/>
          <w:szCs w:val="20"/>
          <w:spacing w:val="8"/>
        </w:rPr>
        <w:t>中经常</w:t>
      </w:r>
      <w:r>
        <w:rPr>
          <w:rFonts w:ascii="SimSun" w:hAnsi="SimSun" w:eastAsia="SimSun" w:cs="SimSun"/>
          <w:sz w:val="20"/>
          <w:szCs w:val="20"/>
        </w:rPr>
        <w:t xml:space="preserve"> </w:t>
      </w:r>
      <w:r>
        <w:rPr>
          <w:rFonts w:ascii="SimSun" w:hAnsi="SimSun" w:eastAsia="SimSun" w:cs="SimSun"/>
          <w:sz w:val="20"/>
          <w:szCs w:val="20"/>
          <w:spacing w:val="10"/>
        </w:rPr>
        <w:t>采用的策略。如果品牌延伸到一个与原产品相对立或易引起消费者反感的产品上</w:t>
      </w:r>
      <w:r>
        <w:rPr>
          <w:rFonts w:ascii="SimSun" w:hAnsi="SimSun" w:eastAsia="SimSun" w:cs="SimSun"/>
          <w:sz w:val="20"/>
          <w:szCs w:val="20"/>
          <w:spacing w:val="9"/>
        </w:rPr>
        <w:t>，就会对消费者造成心理</w:t>
      </w:r>
    </w:p>
    <w:p>
      <w:pPr>
        <w:ind w:left="34"/>
        <w:spacing w:before="1" w:line="226" w:lineRule="auto"/>
        <w:rPr>
          <w:rFonts w:ascii="SimSun" w:hAnsi="SimSun" w:eastAsia="SimSun" w:cs="SimSun"/>
          <w:sz w:val="20"/>
          <w:szCs w:val="20"/>
        </w:rPr>
      </w:pPr>
      <w:r>
        <w:rPr>
          <w:rFonts w:ascii="SimSun" w:hAnsi="SimSun" w:eastAsia="SimSun" w:cs="SimSun"/>
          <w:sz w:val="20"/>
          <w:szCs w:val="20"/>
          <w:spacing w:val="9"/>
        </w:rPr>
        <w:t>冲突。消费者只会购买其一，或两者都不买，从而损害原有品牌的形象。</w:t>
      </w:r>
    </w:p>
    <w:p>
      <w:pPr>
        <w:ind w:left="453"/>
        <w:spacing w:before="123" w:line="228" w:lineRule="auto"/>
        <w:rPr>
          <w:rFonts w:ascii="SimSun" w:hAnsi="SimSun" w:eastAsia="SimSun" w:cs="SimSun"/>
          <w:sz w:val="20"/>
          <w:szCs w:val="20"/>
        </w:rPr>
      </w:pPr>
      <w:r>
        <w:rPr>
          <w:rFonts w:ascii="SimSun" w:hAnsi="SimSun" w:eastAsia="SimSun" w:cs="SimSun"/>
          <w:sz w:val="20"/>
          <w:szCs w:val="20"/>
          <w:spacing w:val="9"/>
        </w:rPr>
        <w:t>根据上述定义，下列情形属于品牌延伸导致消费者心理冲突的是：</w:t>
      </w:r>
    </w:p>
    <w:p>
      <w:pPr>
        <w:ind w:left="447"/>
        <w:spacing w:before="126" w:line="369" w:lineRule="exact"/>
        <w:rPr>
          <w:rFonts w:ascii="SimSun" w:hAnsi="SimSun" w:eastAsia="SimSun" w:cs="SimSun"/>
          <w:sz w:val="20"/>
          <w:szCs w:val="20"/>
        </w:rPr>
      </w:pPr>
      <w:r>
        <w:rPr>
          <w:rFonts w:ascii="SimSun" w:hAnsi="SimSun" w:eastAsia="SimSun" w:cs="SimSun"/>
          <w:sz w:val="20"/>
          <w:szCs w:val="20"/>
          <w:spacing w:val="7"/>
          <w:position w:val="12"/>
        </w:rPr>
        <w:t>A.某著名雪糕品牌“</w:t>
      </w:r>
      <w:r>
        <w:rPr>
          <w:rFonts w:ascii="SimSun" w:hAnsi="SimSun" w:eastAsia="SimSun" w:cs="SimSun"/>
          <w:sz w:val="20"/>
          <w:szCs w:val="20"/>
          <w:spacing w:val="-62"/>
          <w:position w:val="12"/>
        </w:rPr>
        <w:t xml:space="preserve"> </w:t>
      </w:r>
      <w:r>
        <w:rPr>
          <w:rFonts w:ascii="SimSun" w:hAnsi="SimSun" w:eastAsia="SimSun" w:cs="SimSun"/>
          <w:sz w:val="20"/>
          <w:szCs w:val="20"/>
          <w:spacing w:val="7"/>
          <w:position w:val="12"/>
        </w:rPr>
        <w:t>白雪</w:t>
      </w:r>
      <w:r>
        <w:rPr>
          <w:rFonts w:ascii="SimSun" w:hAnsi="SimSun" w:eastAsia="SimSun" w:cs="SimSun"/>
          <w:sz w:val="20"/>
          <w:szCs w:val="20"/>
          <w:spacing w:val="-70"/>
          <w:position w:val="12"/>
        </w:rPr>
        <w:t xml:space="preserve"> </w:t>
      </w:r>
      <w:r>
        <w:rPr>
          <w:rFonts w:ascii="SimSun" w:hAnsi="SimSun" w:eastAsia="SimSun" w:cs="SimSun"/>
          <w:sz w:val="20"/>
          <w:szCs w:val="20"/>
          <w:spacing w:val="7"/>
          <w:position w:val="12"/>
        </w:rPr>
        <w:t>”跟著名白酒品牌“九里香</w:t>
      </w:r>
      <w:r>
        <w:rPr>
          <w:rFonts w:ascii="SimSun" w:hAnsi="SimSun" w:eastAsia="SimSun" w:cs="SimSun"/>
          <w:sz w:val="20"/>
          <w:szCs w:val="20"/>
          <w:spacing w:val="-72"/>
          <w:position w:val="12"/>
        </w:rPr>
        <w:t xml:space="preserve"> </w:t>
      </w:r>
      <w:r>
        <w:rPr>
          <w:rFonts w:ascii="SimSun" w:hAnsi="SimSun" w:eastAsia="SimSun" w:cs="SimSun"/>
          <w:sz w:val="20"/>
          <w:szCs w:val="20"/>
          <w:spacing w:val="7"/>
          <w:position w:val="12"/>
        </w:rPr>
        <w:t>”合作推出一款雪糕新产品“雪里香</w:t>
      </w:r>
      <w:r>
        <w:rPr>
          <w:rFonts w:ascii="SimSun" w:hAnsi="SimSun" w:eastAsia="SimSun" w:cs="SimSun"/>
          <w:sz w:val="20"/>
          <w:szCs w:val="20"/>
          <w:spacing w:val="-72"/>
          <w:position w:val="12"/>
        </w:rPr>
        <w:t xml:space="preserve"> </w:t>
      </w:r>
      <w:r>
        <w:rPr>
          <w:rFonts w:ascii="SimSun" w:hAnsi="SimSun" w:eastAsia="SimSun" w:cs="SimSun"/>
          <w:sz w:val="20"/>
          <w:szCs w:val="20"/>
          <w:spacing w:val="7"/>
          <w:position w:val="12"/>
        </w:rPr>
        <w:t>”</w:t>
      </w:r>
      <w:r>
        <w:rPr>
          <w:rFonts w:ascii="SimSun" w:hAnsi="SimSun" w:eastAsia="SimSun" w:cs="SimSun"/>
          <w:sz w:val="20"/>
          <w:szCs w:val="20"/>
          <w:spacing w:val="6"/>
          <w:position w:val="12"/>
        </w:rPr>
        <w:t>，很多家</w:t>
      </w:r>
    </w:p>
    <w:p>
      <w:pPr>
        <w:ind w:left="34"/>
        <w:spacing w:before="1" w:line="226" w:lineRule="auto"/>
        <w:rPr>
          <w:rFonts w:ascii="SimSun" w:hAnsi="SimSun" w:eastAsia="SimSun" w:cs="SimSun"/>
          <w:sz w:val="20"/>
          <w:szCs w:val="20"/>
        </w:rPr>
      </w:pPr>
      <w:r>
        <w:rPr>
          <w:rFonts w:ascii="SimSun" w:hAnsi="SimSun" w:eastAsia="SimSun" w:cs="SimSun"/>
          <w:sz w:val="20"/>
          <w:szCs w:val="20"/>
          <w:spacing w:val="9"/>
        </w:rPr>
        <w:t>长以为这款雪糕含酒精，不敢买给孩子吃</w:t>
      </w:r>
    </w:p>
    <w:p>
      <w:pPr>
        <w:ind w:left="449"/>
        <w:spacing w:before="124" w:line="370" w:lineRule="exact"/>
        <w:rPr>
          <w:rFonts w:ascii="SimSun" w:hAnsi="SimSun" w:eastAsia="SimSun" w:cs="SimSun"/>
          <w:sz w:val="20"/>
          <w:szCs w:val="20"/>
        </w:rPr>
      </w:pPr>
      <w:r>
        <w:rPr>
          <w:rFonts w:ascii="SimSun" w:hAnsi="SimSun" w:eastAsia="SimSun" w:cs="SimSun"/>
          <w:sz w:val="20"/>
          <w:szCs w:val="20"/>
          <w:spacing w:val="10"/>
          <w:position w:val="12"/>
        </w:rPr>
        <w:t>B.某奢侈品手提包品牌突然走平民路线，推出百元手提包，还</w:t>
      </w:r>
      <w:r>
        <w:rPr>
          <w:rFonts w:ascii="SimSun" w:hAnsi="SimSun" w:eastAsia="SimSun" w:cs="SimSun"/>
          <w:sz w:val="20"/>
          <w:szCs w:val="20"/>
          <w:spacing w:val="9"/>
          <w:position w:val="12"/>
        </w:rPr>
        <w:t>印上了该品牌商标，不少消费者放弃了</w:t>
      </w:r>
    </w:p>
    <w:p>
      <w:pPr>
        <w:ind w:left="37"/>
        <w:spacing w:line="227" w:lineRule="auto"/>
        <w:rPr>
          <w:rFonts w:ascii="SimSun" w:hAnsi="SimSun" w:eastAsia="SimSun" w:cs="SimSun"/>
          <w:sz w:val="20"/>
          <w:szCs w:val="20"/>
        </w:rPr>
      </w:pPr>
      <w:r>
        <w:rPr>
          <w:rFonts w:ascii="SimSun" w:hAnsi="SimSun" w:eastAsia="SimSun" w:cs="SimSun"/>
          <w:sz w:val="20"/>
          <w:szCs w:val="20"/>
          <w:spacing w:val="5"/>
        </w:rPr>
        <w:t>该品牌</w:t>
      </w:r>
    </w:p>
    <w:p>
      <w:pPr>
        <w:ind w:left="452"/>
        <w:spacing w:before="123" w:line="370" w:lineRule="exact"/>
        <w:rPr>
          <w:rFonts w:ascii="SimSun" w:hAnsi="SimSun" w:eastAsia="SimSun" w:cs="SimSun"/>
          <w:sz w:val="20"/>
          <w:szCs w:val="20"/>
        </w:rPr>
      </w:pPr>
      <w:r>
        <w:rPr>
          <w:rFonts w:ascii="SimSun" w:hAnsi="SimSun" w:eastAsia="SimSun" w:cs="SimSun"/>
          <w:sz w:val="20"/>
          <w:szCs w:val="20"/>
          <w:spacing w:val="10"/>
          <w:position w:val="12"/>
        </w:rPr>
        <w:t>C.某世界知名服装品牌为打开甲国市场，特地将甲国标</w:t>
      </w:r>
      <w:r>
        <w:rPr>
          <w:rFonts w:ascii="SimSun" w:hAnsi="SimSun" w:eastAsia="SimSun" w:cs="SimSun"/>
          <w:sz w:val="20"/>
          <w:szCs w:val="20"/>
          <w:spacing w:val="9"/>
          <w:position w:val="12"/>
        </w:rPr>
        <w:t>志性的动物印在新款服饰上，但被指伤害了该</w:t>
      </w:r>
    </w:p>
    <w:p>
      <w:pPr>
        <w:ind w:left="54"/>
        <w:spacing w:before="1" w:line="227" w:lineRule="auto"/>
        <w:rPr>
          <w:rFonts w:ascii="SimSun" w:hAnsi="SimSun" w:eastAsia="SimSun" w:cs="SimSun"/>
          <w:sz w:val="20"/>
          <w:szCs w:val="20"/>
        </w:rPr>
      </w:pPr>
      <w:r>
        <w:rPr>
          <w:rFonts w:ascii="SimSun" w:hAnsi="SimSun" w:eastAsia="SimSun" w:cs="SimSun"/>
          <w:sz w:val="20"/>
          <w:szCs w:val="20"/>
          <w:spacing w:val="8"/>
        </w:rPr>
        <w:t>国民众的民族感情，遭到了严重抵制</w:t>
      </w:r>
    </w:p>
    <w:p>
      <w:pPr>
        <w:ind w:left="449"/>
        <w:spacing w:before="125" w:line="227" w:lineRule="auto"/>
        <w:rPr>
          <w:rFonts w:ascii="SimSun" w:hAnsi="SimSun" w:eastAsia="SimSun" w:cs="SimSun"/>
          <w:sz w:val="20"/>
          <w:szCs w:val="20"/>
        </w:rPr>
      </w:pPr>
      <w:r>
        <w:rPr>
          <w:shd w:val="clear" w:fill="FFFF00"/>
          <w:rFonts w:ascii="SimSun" w:hAnsi="SimSun" w:eastAsia="SimSun" w:cs="SimSun"/>
          <w:sz w:val="20"/>
          <w:szCs w:val="20"/>
          <w:spacing w:val="10"/>
        </w:rPr>
        <w:t>D.某知名厨卫清洁品牌深受消费者喜爱，后该品牌又进军食品行业，推出功能饮</w:t>
      </w:r>
      <w:r>
        <w:rPr>
          <w:shd w:val="clear" w:fill="FFFF00"/>
          <w:rFonts w:ascii="SimSun" w:hAnsi="SimSun" w:eastAsia="SimSun" w:cs="SimSun"/>
          <w:sz w:val="20"/>
          <w:szCs w:val="20"/>
          <w:spacing w:val="9"/>
        </w:rPr>
        <w:t>料产品，消费者一时</w:t>
      </w:r>
    </w:p>
    <w:p>
      <w:pPr>
        <w:ind w:left="32"/>
        <w:spacing w:before="124" w:line="229" w:lineRule="auto"/>
        <w:rPr>
          <w:rFonts w:ascii="SimSun" w:hAnsi="SimSun" w:eastAsia="SimSun" w:cs="SimSun"/>
          <w:sz w:val="20"/>
          <w:szCs w:val="20"/>
        </w:rPr>
      </w:pPr>
      <w:r>
        <w:rPr>
          <w:shd w:val="clear" w:fill="FFFF00"/>
          <w:rFonts w:ascii="SimSun" w:hAnsi="SimSun" w:eastAsia="SimSun" w:cs="SimSun"/>
          <w:sz w:val="20"/>
          <w:szCs w:val="20"/>
          <w:spacing w:val="7"/>
        </w:rPr>
        <w:t>难以接受</w:t>
      </w:r>
    </w:p>
    <w:p>
      <w:pPr>
        <w:ind w:left="35" w:firstLine="419"/>
        <w:spacing w:before="22" w:line="281" w:lineRule="auto"/>
        <w:rPr>
          <w:rFonts w:ascii="SimSun" w:hAnsi="SimSun" w:eastAsia="SimSun" w:cs="SimSun"/>
          <w:sz w:val="20"/>
          <w:szCs w:val="20"/>
        </w:rPr>
      </w:pPr>
      <w:r>
        <w:rPr>
          <w:rFonts w:ascii="SimSun" w:hAnsi="SimSun" w:eastAsia="SimSun" w:cs="SimSun"/>
          <w:sz w:val="20"/>
          <w:szCs w:val="20"/>
          <w:spacing w:val="6"/>
        </w:rPr>
        <w:t>84.某部落的计数法只有 4 个符号：</w:t>
      </w:r>
      <w:r>
        <w:rPr>
          <w:rFonts w:ascii="SimSun" w:hAnsi="SimSun" w:eastAsia="SimSun" w:cs="SimSun"/>
          <w:sz w:val="20"/>
          <w:szCs w:val="20"/>
          <w:spacing w:val="-46"/>
        </w:rPr>
        <w:t xml:space="preserve"> </w:t>
      </w:r>
      <w:r>
        <w:rPr>
          <w:rFonts w:ascii="SimSun" w:hAnsi="SimSun" w:eastAsia="SimSun" w:cs="SimSun"/>
          <w:sz w:val="20"/>
          <w:szCs w:val="20"/>
          <w:spacing w:val="6"/>
        </w:rPr>
        <w:t>■</w:t>
      </w:r>
      <w:r>
        <w:rPr>
          <w:rFonts w:ascii="SimSun" w:hAnsi="SimSun" w:eastAsia="SimSun" w:cs="SimSun"/>
          <w:sz w:val="20"/>
          <w:szCs w:val="20"/>
          <w:spacing w:val="-75"/>
        </w:rPr>
        <w:t xml:space="preserve"> </w:t>
      </w:r>
      <w:r>
        <w:rPr>
          <w:rFonts w:ascii="SimSun" w:hAnsi="SimSun" w:eastAsia="SimSun" w:cs="SimSun"/>
          <w:sz w:val="20"/>
          <w:szCs w:val="20"/>
          <w:spacing w:val="6"/>
        </w:rPr>
        <w:t>、</w:t>
      </w:r>
      <w:r>
        <w:rPr>
          <w:rFonts w:ascii="SimSun" w:hAnsi="SimSun" w:eastAsia="SimSun" w:cs="SimSun"/>
          <w:sz w:val="20"/>
          <w:szCs w:val="20"/>
          <w:spacing w:val="-60"/>
        </w:rPr>
        <w:t xml:space="preserve"> </w:t>
      </w:r>
      <w:r>
        <w:rPr>
          <w:rFonts w:ascii="SimSun" w:hAnsi="SimSun" w:eastAsia="SimSun" w:cs="SimSun"/>
          <w:sz w:val="20"/>
          <w:szCs w:val="20"/>
          <w:spacing w:val="6"/>
        </w:rPr>
        <w:t>□</w:t>
      </w:r>
      <w:r>
        <w:rPr>
          <w:rFonts w:ascii="SimSun" w:hAnsi="SimSun" w:eastAsia="SimSun" w:cs="SimSun"/>
          <w:sz w:val="20"/>
          <w:szCs w:val="20"/>
          <w:spacing w:val="-75"/>
        </w:rPr>
        <w:t xml:space="preserve"> </w:t>
      </w:r>
      <w:r>
        <w:rPr>
          <w:rFonts w:ascii="SimSun" w:hAnsi="SimSun" w:eastAsia="SimSun" w:cs="SimSun"/>
          <w:sz w:val="20"/>
          <w:szCs w:val="20"/>
          <w:spacing w:val="6"/>
        </w:rPr>
        <w:t>、</w:t>
      </w:r>
      <w:r>
        <w:rPr>
          <w:rFonts w:ascii="SimSun" w:hAnsi="SimSun" w:eastAsia="SimSun" w:cs="SimSun"/>
          <w:sz w:val="20"/>
          <w:szCs w:val="20"/>
          <w:spacing w:val="-70"/>
        </w:rPr>
        <w:t xml:space="preserve"> </w:t>
      </w:r>
      <w:r>
        <w:rPr>
          <w:rFonts w:ascii="SimSun" w:hAnsi="SimSun" w:eastAsia="SimSun" w:cs="SimSun"/>
          <w:sz w:val="20"/>
          <w:szCs w:val="20"/>
          <w:spacing w:val="6"/>
        </w:rPr>
        <w:t>◆</w:t>
      </w:r>
      <w:r>
        <w:rPr>
          <w:rFonts w:ascii="SimSun" w:hAnsi="SimSun" w:eastAsia="SimSun" w:cs="SimSun"/>
          <w:sz w:val="20"/>
          <w:szCs w:val="20"/>
          <w:spacing w:val="-72"/>
        </w:rPr>
        <w:t xml:space="preserve"> </w:t>
      </w:r>
      <w:r>
        <w:rPr>
          <w:rFonts w:ascii="SimSun" w:hAnsi="SimSun" w:eastAsia="SimSun" w:cs="SimSun"/>
          <w:sz w:val="20"/>
          <w:szCs w:val="20"/>
          <w:spacing w:val="6"/>
        </w:rPr>
        <w:t>、</w:t>
      </w:r>
      <w:r>
        <w:rPr>
          <w:rFonts w:ascii="SimSun" w:hAnsi="SimSun" w:eastAsia="SimSun" w:cs="SimSun"/>
          <w:sz w:val="20"/>
          <w:szCs w:val="20"/>
          <w:spacing w:val="-70"/>
        </w:rPr>
        <w:t xml:space="preserve"> </w:t>
      </w:r>
      <w:r>
        <w:rPr>
          <w:rFonts w:ascii="SimSun" w:hAnsi="SimSun" w:eastAsia="SimSun" w:cs="SimSun"/>
          <w:sz w:val="20"/>
          <w:szCs w:val="20"/>
          <w:spacing w:val="6"/>
        </w:rPr>
        <w:t>◇每个数字至多有两位，数位从高到低的顺序为从</w:t>
      </w:r>
      <w:r>
        <w:rPr>
          <w:rFonts w:ascii="SimSun" w:hAnsi="SimSun" w:eastAsia="SimSun" w:cs="SimSun"/>
          <w:sz w:val="20"/>
          <w:szCs w:val="20"/>
        </w:rPr>
        <w:t xml:space="preserve"> </w:t>
      </w:r>
      <w:r>
        <w:rPr>
          <w:rFonts w:ascii="SimSun" w:hAnsi="SimSun" w:eastAsia="SimSun" w:cs="SimSun"/>
          <w:sz w:val="20"/>
          <w:szCs w:val="20"/>
          <w:spacing w:val="1"/>
        </w:rPr>
        <w:t>右到左。其中右边数位从大到小依次为■</w:t>
      </w:r>
      <w:r>
        <w:rPr>
          <w:rFonts w:ascii="SimSun" w:hAnsi="SimSun" w:eastAsia="SimSun" w:cs="SimSun"/>
          <w:sz w:val="20"/>
          <w:szCs w:val="20"/>
          <w:spacing w:val="-75"/>
        </w:rPr>
        <w:t xml:space="preserve"> </w:t>
      </w:r>
      <w:r>
        <w:rPr>
          <w:rFonts w:ascii="SimSun" w:hAnsi="SimSun" w:eastAsia="SimSun" w:cs="SimSun"/>
          <w:sz w:val="20"/>
          <w:szCs w:val="20"/>
          <w:spacing w:val="1"/>
        </w:rPr>
        <w:t>、</w:t>
      </w:r>
      <w:r>
        <w:rPr>
          <w:rFonts w:ascii="SimSun" w:hAnsi="SimSun" w:eastAsia="SimSun" w:cs="SimSun"/>
          <w:sz w:val="20"/>
          <w:szCs w:val="20"/>
          <w:spacing w:val="-65"/>
        </w:rPr>
        <w:t xml:space="preserve"> </w:t>
      </w:r>
      <w:r>
        <w:rPr>
          <w:rFonts w:ascii="SimSun" w:hAnsi="SimSun" w:eastAsia="SimSun" w:cs="SimSun"/>
          <w:sz w:val="20"/>
          <w:szCs w:val="20"/>
          <w:spacing w:val="1"/>
        </w:rPr>
        <w:t>□</w:t>
      </w:r>
      <w:r>
        <w:rPr>
          <w:rFonts w:ascii="SimSun" w:hAnsi="SimSun" w:eastAsia="SimSun" w:cs="SimSun"/>
          <w:sz w:val="20"/>
          <w:szCs w:val="20"/>
          <w:spacing w:val="-75"/>
        </w:rPr>
        <w:t xml:space="preserve"> </w:t>
      </w:r>
      <w:r>
        <w:rPr>
          <w:rFonts w:ascii="SimSun" w:hAnsi="SimSun" w:eastAsia="SimSun" w:cs="SimSun"/>
          <w:sz w:val="20"/>
          <w:szCs w:val="20"/>
          <w:spacing w:val="1"/>
        </w:rPr>
        <w:t>、</w:t>
      </w:r>
      <w:r>
        <w:rPr>
          <w:rFonts w:ascii="SimSun" w:hAnsi="SimSun" w:eastAsia="SimSun" w:cs="SimSun"/>
          <w:sz w:val="20"/>
          <w:szCs w:val="20"/>
          <w:spacing w:val="-72"/>
        </w:rPr>
        <w:t xml:space="preserve"> </w:t>
      </w:r>
      <w:r>
        <w:rPr>
          <w:rFonts w:ascii="SimSun" w:hAnsi="SimSun" w:eastAsia="SimSun" w:cs="SimSun"/>
          <w:sz w:val="20"/>
          <w:szCs w:val="20"/>
          <w:spacing w:val="1"/>
        </w:rPr>
        <w:t>◆</w:t>
      </w:r>
      <w:r>
        <w:rPr>
          <w:rFonts w:ascii="SimSun" w:hAnsi="SimSun" w:eastAsia="SimSun" w:cs="SimSun"/>
          <w:sz w:val="20"/>
          <w:szCs w:val="20"/>
          <w:spacing w:val="-75"/>
        </w:rPr>
        <w:t xml:space="preserve"> </w:t>
      </w:r>
      <w:r>
        <w:rPr>
          <w:rFonts w:ascii="SimSun" w:hAnsi="SimSun" w:eastAsia="SimSun" w:cs="SimSun"/>
          <w:sz w:val="20"/>
          <w:szCs w:val="20"/>
          <w:spacing w:val="1"/>
        </w:rPr>
        <w:t>、</w:t>
      </w:r>
      <w:r>
        <w:rPr>
          <w:rFonts w:ascii="SimSun" w:hAnsi="SimSun" w:eastAsia="SimSun" w:cs="SimSun"/>
          <w:sz w:val="20"/>
          <w:szCs w:val="20"/>
          <w:spacing w:val="-73"/>
        </w:rPr>
        <w:t xml:space="preserve"> </w:t>
      </w:r>
      <w:r>
        <w:rPr>
          <w:rFonts w:ascii="SimSun" w:hAnsi="SimSun" w:eastAsia="SimSun" w:cs="SimSun"/>
          <w:sz w:val="20"/>
          <w:szCs w:val="20"/>
          <w:spacing w:val="1"/>
        </w:rPr>
        <w:t>◇;</w:t>
      </w:r>
      <w:r>
        <w:rPr>
          <w:rFonts w:ascii="SimSun" w:hAnsi="SimSun" w:eastAsia="SimSun" w:cs="SimSun"/>
          <w:sz w:val="20"/>
          <w:szCs w:val="20"/>
          <w:spacing w:val="63"/>
        </w:rPr>
        <w:t xml:space="preserve"> </w:t>
      </w:r>
      <w:r>
        <w:rPr>
          <w:rFonts w:ascii="SimSun" w:hAnsi="SimSun" w:eastAsia="SimSun" w:cs="SimSun"/>
          <w:sz w:val="20"/>
          <w:szCs w:val="20"/>
          <w:spacing w:val="1"/>
        </w:rPr>
        <w:t>而</w:t>
      </w:r>
      <w:r>
        <w:rPr>
          <w:rFonts w:ascii="SimSun" w:hAnsi="SimSun" w:eastAsia="SimSun" w:cs="SimSun"/>
          <w:sz w:val="20"/>
          <w:szCs w:val="20"/>
        </w:rPr>
        <w:t>左边数位从大到小依次为◇</w:t>
      </w:r>
      <w:r>
        <w:rPr>
          <w:rFonts w:ascii="SimSun" w:hAnsi="SimSun" w:eastAsia="SimSun" w:cs="SimSun"/>
          <w:sz w:val="20"/>
          <w:szCs w:val="20"/>
          <w:spacing w:val="-75"/>
        </w:rPr>
        <w:t xml:space="preserve"> </w:t>
      </w:r>
      <w:r>
        <w:rPr>
          <w:rFonts w:ascii="SimSun" w:hAnsi="SimSun" w:eastAsia="SimSun" w:cs="SimSun"/>
          <w:sz w:val="20"/>
          <w:szCs w:val="20"/>
        </w:rPr>
        <w:t>、</w:t>
      </w:r>
      <w:r>
        <w:rPr>
          <w:rFonts w:ascii="SimSun" w:hAnsi="SimSun" w:eastAsia="SimSun" w:cs="SimSun"/>
          <w:sz w:val="20"/>
          <w:szCs w:val="20"/>
          <w:spacing w:val="-73"/>
        </w:rPr>
        <w:t xml:space="preserve"> </w:t>
      </w:r>
      <w:r>
        <w:rPr>
          <w:rFonts w:ascii="SimSun" w:hAnsi="SimSun" w:eastAsia="SimSun" w:cs="SimSun"/>
          <w:sz w:val="20"/>
          <w:szCs w:val="20"/>
        </w:rPr>
        <w:t>◆</w:t>
      </w:r>
      <w:r>
        <w:rPr>
          <w:rFonts w:ascii="SimSun" w:hAnsi="SimSun" w:eastAsia="SimSun" w:cs="SimSun"/>
          <w:sz w:val="20"/>
          <w:szCs w:val="20"/>
          <w:spacing w:val="-75"/>
        </w:rPr>
        <w:t xml:space="preserve"> </w:t>
      </w:r>
      <w:r>
        <w:rPr>
          <w:rFonts w:ascii="SimSun" w:hAnsi="SimSun" w:eastAsia="SimSun" w:cs="SimSun"/>
          <w:sz w:val="20"/>
          <w:szCs w:val="20"/>
        </w:rPr>
        <w:t>、</w:t>
      </w:r>
      <w:r>
        <w:rPr>
          <w:rFonts w:ascii="SimSun" w:hAnsi="SimSun" w:eastAsia="SimSun" w:cs="SimSun"/>
          <w:sz w:val="20"/>
          <w:szCs w:val="20"/>
          <w:spacing w:val="-65"/>
        </w:rPr>
        <w:t xml:space="preserve"> </w:t>
      </w:r>
      <w:r>
        <w:rPr>
          <w:rFonts w:ascii="SimSun" w:hAnsi="SimSun" w:eastAsia="SimSun" w:cs="SimSun"/>
          <w:sz w:val="20"/>
          <w:szCs w:val="20"/>
        </w:rPr>
        <w:t>□</w:t>
      </w:r>
      <w:r>
        <w:rPr>
          <w:rFonts w:ascii="SimSun" w:hAnsi="SimSun" w:eastAsia="SimSun" w:cs="SimSun"/>
          <w:sz w:val="20"/>
          <w:szCs w:val="20"/>
          <w:spacing w:val="-75"/>
        </w:rPr>
        <w:t xml:space="preserve"> </w:t>
      </w:r>
      <w:r>
        <w:rPr>
          <w:rFonts w:ascii="SimSun" w:hAnsi="SimSun" w:eastAsia="SimSun" w:cs="SimSun"/>
          <w:sz w:val="20"/>
          <w:szCs w:val="20"/>
        </w:rPr>
        <w:t>、</w:t>
      </w:r>
      <w:r>
        <w:rPr>
          <w:rFonts w:ascii="SimSun" w:hAnsi="SimSun" w:eastAsia="SimSun" w:cs="SimSun"/>
          <w:sz w:val="20"/>
          <w:szCs w:val="20"/>
          <w:spacing w:val="-65"/>
        </w:rPr>
        <w:t xml:space="preserve"> </w:t>
      </w:r>
      <w:r>
        <w:rPr>
          <w:rFonts w:ascii="SimSun" w:hAnsi="SimSun" w:eastAsia="SimSun" w:cs="SimSun"/>
          <w:sz w:val="20"/>
          <w:szCs w:val="20"/>
        </w:rPr>
        <w:t>■。</w:t>
      </w:r>
    </w:p>
    <w:p>
      <w:pPr>
        <w:ind w:left="453"/>
        <w:spacing w:before="215" w:line="228" w:lineRule="auto"/>
        <w:rPr>
          <w:rFonts w:ascii="SimSun" w:hAnsi="SimSun" w:eastAsia="SimSun" w:cs="SimSun"/>
          <w:sz w:val="20"/>
          <w:szCs w:val="20"/>
        </w:rPr>
      </w:pPr>
      <w:r>
        <w:rPr>
          <w:rFonts w:ascii="SimSun" w:hAnsi="SimSun" w:eastAsia="SimSun" w:cs="SimSun"/>
          <w:sz w:val="20"/>
          <w:szCs w:val="20"/>
          <w:spacing w:val="8"/>
        </w:rPr>
        <w:t>根据上述定义，下列哪项中的数字最大？</w:t>
      </w:r>
    </w:p>
    <w:p>
      <w:pPr>
        <w:ind w:left="447"/>
        <w:spacing w:before="125" w:line="241" w:lineRule="auto"/>
        <w:rPr>
          <w:rFonts w:ascii="SimSun" w:hAnsi="SimSun" w:eastAsia="SimSun" w:cs="SimSun"/>
          <w:sz w:val="20"/>
          <w:szCs w:val="20"/>
        </w:rPr>
      </w:pPr>
      <w:r>
        <w:rPr>
          <w:shd w:val="clear" w:fill="FFFF00"/>
          <w:rFonts w:ascii="SimSun" w:hAnsi="SimSun" w:eastAsia="SimSun" w:cs="SimSun"/>
          <w:sz w:val="20"/>
          <w:szCs w:val="20"/>
          <w:spacing w:val="5"/>
        </w:rPr>
        <w:t>A.◆◆</w:t>
      </w:r>
      <w:r>
        <w:rPr>
          <w:rFonts w:ascii="SimSun" w:hAnsi="SimSun" w:eastAsia="SimSun" w:cs="SimSun"/>
          <w:sz w:val="20"/>
          <w:szCs w:val="20"/>
          <w:spacing w:val="5"/>
        </w:rPr>
        <w:t xml:space="preserve">                                      B.◆◇</w:t>
      </w:r>
    </w:p>
    <w:p>
      <w:pPr>
        <w:ind w:left="452"/>
        <w:spacing w:before="108" w:line="241" w:lineRule="auto"/>
        <w:rPr>
          <w:rFonts w:ascii="SimSun" w:hAnsi="SimSun" w:eastAsia="SimSun" w:cs="SimSun"/>
          <w:sz w:val="20"/>
          <w:szCs w:val="20"/>
        </w:rPr>
      </w:pPr>
      <w:r>
        <w:rPr>
          <w:rFonts w:ascii="SimSun" w:hAnsi="SimSun" w:eastAsia="SimSun" w:cs="SimSun"/>
          <w:sz w:val="20"/>
          <w:szCs w:val="20"/>
        </w:rPr>
        <w:t>C.</w:t>
      </w:r>
      <w:r>
        <w:rPr>
          <w:rFonts w:ascii="SimSun" w:hAnsi="SimSun" w:eastAsia="SimSun" w:cs="SimSun"/>
          <w:sz w:val="20"/>
          <w:szCs w:val="20"/>
          <w:spacing w:val="-72"/>
        </w:rPr>
        <w:t xml:space="preserve"> </w:t>
      </w:r>
      <w:r>
        <w:rPr>
          <w:rFonts w:ascii="SimSun" w:hAnsi="SimSun" w:eastAsia="SimSun" w:cs="SimSun"/>
          <w:sz w:val="20"/>
          <w:szCs w:val="20"/>
        </w:rPr>
        <w:t>■◆                          </w:t>
      </w:r>
      <w:r>
        <w:rPr>
          <w:rFonts w:ascii="SimSun" w:hAnsi="SimSun" w:eastAsia="SimSun" w:cs="SimSun"/>
          <w:sz w:val="20"/>
          <w:szCs w:val="20"/>
          <w:spacing w:val="-1"/>
        </w:rPr>
        <w:t xml:space="preserve">              D.</w:t>
      </w:r>
      <w:r>
        <w:rPr>
          <w:rFonts w:ascii="SimSun" w:hAnsi="SimSun" w:eastAsia="SimSun" w:cs="SimSun"/>
          <w:sz w:val="20"/>
          <w:szCs w:val="20"/>
          <w:spacing w:val="-71"/>
        </w:rPr>
        <w:t xml:space="preserve"> </w:t>
      </w:r>
      <w:r>
        <w:rPr>
          <w:rFonts w:ascii="SimSun" w:hAnsi="SimSun" w:eastAsia="SimSun" w:cs="SimSun"/>
          <w:sz w:val="20"/>
          <w:szCs w:val="20"/>
          <w:spacing w:val="-1"/>
        </w:rPr>
        <w:t>■◇</w:t>
      </w:r>
    </w:p>
    <w:p>
      <w:pPr>
        <w:ind w:right="2"/>
        <w:spacing w:before="109" w:line="227" w:lineRule="auto"/>
        <w:jc w:val="right"/>
        <w:rPr>
          <w:rFonts w:ascii="SimSun" w:hAnsi="SimSun" w:eastAsia="SimSun" w:cs="SimSun"/>
          <w:sz w:val="20"/>
          <w:szCs w:val="20"/>
        </w:rPr>
      </w:pPr>
      <w:r>
        <w:rPr>
          <w:rFonts w:ascii="SimSun" w:hAnsi="SimSun" w:eastAsia="SimSun" w:cs="SimSun"/>
          <w:sz w:val="20"/>
          <w:szCs w:val="20"/>
          <w:spacing w:val="9"/>
        </w:rPr>
        <w:t>85.人际关系图，是用一套特定的符号来表示团体内成员之间各种关系的图形。依据前期的调查</w:t>
      </w:r>
      <w:r>
        <w:rPr>
          <w:rFonts w:ascii="SimSun" w:hAnsi="SimSun" w:eastAsia="SimSun" w:cs="SimSun"/>
          <w:sz w:val="20"/>
          <w:szCs w:val="20"/>
          <w:spacing w:val="8"/>
        </w:rPr>
        <w:t>，将团</w:t>
      </w:r>
    </w:p>
    <w:p>
      <w:pPr>
        <w:ind w:left="33"/>
        <w:spacing w:before="124" w:line="222" w:lineRule="auto"/>
        <w:rPr>
          <w:rFonts w:ascii="SimSun" w:hAnsi="SimSun" w:eastAsia="SimSun" w:cs="SimSun"/>
          <w:sz w:val="20"/>
          <w:szCs w:val="20"/>
        </w:rPr>
      </w:pPr>
      <w:r>
        <w:rPr>
          <w:rFonts w:ascii="SimSun" w:hAnsi="SimSun" w:eastAsia="SimSun" w:cs="SimSun"/>
          <w:sz w:val="20"/>
          <w:szCs w:val="20"/>
          <w:spacing w:val="8"/>
        </w:rPr>
        <w:t>体成员的关系分为“吸引</w:t>
      </w:r>
      <w:r>
        <w:rPr>
          <w:rFonts w:ascii="SimSun" w:hAnsi="SimSun" w:eastAsia="SimSun" w:cs="SimSun"/>
          <w:sz w:val="20"/>
          <w:szCs w:val="20"/>
          <w:spacing w:val="-70"/>
        </w:rPr>
        <w:t xml:space="preserve"> </w:t>
      </w:r>
      <w:r>
        <w:rPr>
          <w:rFonts w:ascii="SimSun" w:hAnsi="SimSun" w:eastAsia="SimSun" w:cs="SimSun"/>
          <w:sz w:val="20"/>
          <w:szCs w:val="20"/>
          <w:spacing w:val="8"/>
        </w:rPr>
        <w:t>”“排斥</w:t>
      </w:r>
      <w:r>
        <w:rPr>
          <w:rFonts w:ascii="SimSun" w:hAnsi="SimSun" w:eastAsia="SimSun" w:cs="SimSun"/>
          <w:sz w:val="20"/>
          <w:szCs w:val="20"/>
          <w:spacing w:val="-70"/>
        </w:rPr>
        <w:t xml:space="preserve"> </w:t>
      </w:r>
      <w:r>
        <w:rPr>
          <w:rFonts w:ascii="SimSun" w:hAnsi="SimSun" w:eastAsia="SimSun" w:cs="SimSun"/>
          <w:sz w:val="20"/>
          <w:szCs w:val="20"/>
          <w:spacing w:val="8"/>
        </w:rPr>
        <w:t>”“无关</w:t>
      </w:r>
      <w:r>
        <w:rPr>
          <w:rFonts w:ascii="SimSun" w:hAnsi="SimSun" w:eastAsia="SimSun" w:cs="SimSun"/>
          <w:sz w:val="20"/>
          <w:szCs w:val="20"/>
          <w:spacing w:val="-70"/>
        </w:rPr>
        <w:t xml:space="preserve"> </w:t>
      </w:r>
      <w:r>
        <w:rPr>
          <w:rFonts w:ascii="SimSun" w:hAnsi="SimSun" w:eastAsia="SimSun" w:cs="SimSun"/>
          <w:sz w:val="20"/>
          <w:szCs w:val="20"/>
          <w:spacing w:val="8"/>
        </w:rPr>
        <w:t>”三类。图中圆圈内的字母是团体内每</w:t>
      </w:r>
      <w:r>
        <w:rPr>
          <w:rFonts w:ascii="SimSun" w:hAnsi="SimSun" w:eastAsia="SimSun" w:cs="SimSun"/>
          <w:sz w:val="20"/>
          <w:szCs w:val="20"/>
          <w:spacing w:val="7"/>
        </w:rPr>
        <w:t>一成员的代号。实线与</w:t>
      </w:r>
    </w:p>
    <w:p>
      <w:pPr>
        <w:ind w:left="34" w:right="55"/>
        <w:spacing w:before="2" w:line="250" w:lineRule="auto"/>
        <w:rPr>
          <w:rFonts w:ascii="SimSun" w:hAnsi="SimSun" w:eastAsia="SimSun" w:cs="SimSun"/>
          <w:sz w:val="20"/>
          <w:szCs w:val="20"/>
        </w:rPr>
      </w:pPr>
      <w:r>
        <w:rPr>
          <w:rFonts w:ascii="SimSun" w:hAnsi="SimSun" w:eastAsia="SimSun" w:cs="SimSun"/>
          <w:sz w:val="20"/>
          <w:szCs w:val="20"/>
          <w:spacing w:val="10"/>
        </w:rPr>
        <w:t>虚线表示相互关系，其中实线表示吸引关系，虚线表示排斥关系，箭头表示方向（例</w:t>
      </w:r>
      <w:r>
        <w:rPr>
          <w:rFonts w:ascii="SimSun" w:hAnsi="SimSun" w:eastAsia="SimSun" w:cs="SimSun"/>
          <w:sz w:val="20"/>
          <w:szCs w:val="20"/>
          <w:spacing w:val="9"/>
        </w:rPr>
        <w:t>如：</w:t>
      </w:r>
      <w:r>
        <w:rPr>
          <w:sz w:val="20"/>
          <w:szCs w:val="20"/>
        </w:rPr>
        <w:drawing>
          <wp:inline distT="0" distB="0" distL="0" distR="0">
            <wp:extent cx="813816" cy="341376"/>
            <wp:effectExtent l="0" t="0" r="0" b="0"/>
            <wp:docPr id="120" name="IM 120"/>
            <wp:cNvGraphicFramePr/>
            <a:graphic>
              <a:graphicData uri="http://schemas.openxmlformats.org/drawingml/2006/picture">
                <pic:pic>
                  <pic:nvPicPr>
                    <pic:cNvPr id="120" name="IM 120"/>
                    <pic:cNvPicPr/>
                  </pic:nvPicPr>
                  <pic:blipFill>
                    <a:blip r:embed="rId50"/>
                    <a:stretch>
                      <a:fillRect/>
                    </a:stretch>
                  </pic:blipFill>
                  <pic:spPr>
                    <a:xfrm rot="0">
                      <a:off x="0" y="0"/>
                      <a:ext cx="813816" cy="341376"/>
                    </a:xfrm>
                    <a:prstGeom prst="rect">
                      <a:avLst/>
                    </a:prstGeom>
                  </pic:spPr>
                </pic:pic>
              </a:graphicData>
            </a:graphic>
          </wp:inline>
        </w:drawing>
      </w:r>
      <w:r>
        <w:rPr>
          <w:rFonts w:ascii="SimSun" w:hAnsi="SimSun" w:eastAsia="SimSun" w:cs="SimSun"/>
          <w:sz w:val="20"/>
          <w:szCs w:val="20"/>
          <w:spacing w:val="9"/>
        </w:rPr>
        <w:t>表</w:t>
      </w:r>
      <w:r>
        <w:rPr>
          <w:rFonts w:ascii="SimSun" w:hAnsi="SimSun" w:eastAsia="SimSun" w:cs="SimSun"/>
          <w:sz w:val="20"/>
          <w:szCs w:val="20"/>
        </w:rPr>
        <w:t xml:space="preserve"> </w:t>
      </w:r>
      <w:r>
        <w:rPr>
          <w:rFonts w:ascii="SimSun" w:hAnsi="SimSun" w:eastAsia="SimSun" w:cs="SimSun"/>
          <w:sz w:val="20"/>
          <w:szCs w:val="20"/>
          <w:spacing w:val="8"/>
        </w:rPr>
        <w:t>示</w:t>
      </w:r>
      <w:r>
        <w:rPr>
          <w:rFonts w:ascii="SimSun" w:hAnsi="SimSun" w:eastAsia="SimSun" w:cs="SimSun"/>
          <w:sz w:val="20"/>
          <w:szCs w:val="20"/>
          <w:spacing w:val="-46"/>
        </w:rPr>
        <w:t xml:space="preserve"> </w:t>
      </w:r>
      <w:r>
        <w:rPr>
          <w:rFonts w:ascii="SimSun" w:hAnsi="SimSun" w:eastAsia="SimSun" w:cs="SimSun"/>
          <w:sz w:val="20"/>
          <w:szCs w:val="20"/>
          <w:spacing w:val="8"/>
        </w:rPr>
        <w:t>A</w:t>
      </w:r>
      <w:r>
        <w:rPr>
          <w:rFonts w:ascii="SimSun" w:hAnsi="SimSun" w:eastAsia="SimSun" w:cs="SimSun"/>
          <w:sz w:val="20"/>
          <w:szCs w:val="20"/>
          <w:spacing w:val="-33"/>
        </w:rPr>
        <w:t xml:space="preserve"> </w:t>
      </w:r>
      <w:r>
        <w:rPr>
          <w:rFonts w:ascii="SimSun" w:hAnsi="SimSun" w:eastAsia="SimSun" w:cs="SimSun"/>
          <w:sz w:val="20"/>
          <w:szCs w:val="20"/>
          <w:spacing w:val="8"/>
        </w:rPr>
        <w:t>受</w:t>
      </w:r>
      <w:r>
        <w:rPr>
          <w:rFonts w:ascii="SimSun" w:hAnsi="SimSun" w:eastAsia="SimSun" w:cs="SimSun"/>
          <w:sz w:val="20"/>
          <w:szCs w:val="20"/>
          <w:spacing w:val="-45"/>
        </w:rPr>
        <w:t xml:space="preserve"> </w:t>
      </w:r>
      <w:r>
        <w:rPr>
          <w:rFonts w:ascii="SimSun" w:hAnsi="SimSun" w:eastAsia="SimSun" w:cs="SimSun"/>
          <w:sz w:val="20"/>
          <w:szCs w:val="20"/>
          <w:spacing w:val="8"/>
        </w:rPr>
        <w:t>B</w:t>
      </w:r>
      <w:r>
        <w:rPr>
          <w:rFonts w:ascii="SimSun" w:hAnsi="SimSun" w:eastAsia="SimSun" w:cs="SimSun"/>
          <w:sz w:val="20"/>
          <w:szCs w:val="20"/>
          <w:spacing w:val="-29"/>
        </w:rPr>
        <w:t xml:space="preserve"> </w:t>
      </w:r>
      <w:r>
        <w:rPr>
          <w:rFonts w:ascii="SimSun" w:hAnsi="SimSun" w:eastAsia="SimSun" w:cs="SimSun"/>
          <w:sz w:val="20"/>
          <w:szCs w:val="20"/>
          <w:spacing w:val="8"/>
        </w:rPr>
        <w:t>吸引，</w:t>
      </w:r>
      <w:r>
        <w:rPr>
          <w:sz w:val="20"/>
          <w:szCs w:val="20"/>
          <w:position w:val="2"/>
        </w:rPr>
        <w:drawing>
          <wp:inline distT="0" distB="0" distL="0" distR="0">
            <wp:extent cx="829055" cy="362711"/>
            <wp:effectExtent l="0" t="0" r="0" b="0"/>
            <wp:docPr id="122" name="IM 122"/>
            <wp:cNvGraphicFramePr/>
            <a:graphic>
              <a:graphicData uri="http://schemas.openxmlformats.org/drawingml/2006/picture">
                <pic:pic>
                  <pic:nvPicPr>
                    <pic:cNvPr id="122" name="IM 122"/>
                    <pic:cNvPicPr/>
                  </pic:nvPicPr>
                  <pic:blipFill>
                    <a:blip r:embed="rId51"/>
                    <a:stretch>
                      <a:fillRect/>
                    </a:stretch>
                  </pic:blipFill>
                  <pic:spPr>
                    <a:xfrm rot="0">
                      <a:off x="0" y="0"/>
                      <a:ext cx="829055" cy="362711"/>
                    </a:xfrm>
                    <a:prstGeom prst="rect">
                      <a:avLst/>
                    </a:prstGeom>
                  </pic:spPr>
                </pic:pic>
              </a:graphicData>
            </a:graphic>
          </wp:inline>
        </w:drawing>
      </w:r>
      <w:r>
        <w:rPr>
          <w:rFonts w:ascii="SimSun" w:hAnsi="SimSun" w:eastAsia="SimSun" w:cs="SimSun"/>
          <w:sz w:val="20"/>
          <w:szCs w:val="20"/>
          <w:spacing w:val="8"/>
        </w:rPr>
        <w:t>表示</w:t>
      </w:r>
      <w:r>
        <w:rPr>
          <w:rFonts w:ascii="SimSun" w:hAnsi="SimSun" w:eastAsia="SimSun" w:cs="SimSun"/>
          <w:sz w:val="20"/>
          <w:szCs w:val="20"/>
          <w:spacing w:val="-44"/>
        </w:rPr>
        <w:t xml:space="preserve"> </w:t>
      </w:r>
      <w:r>
        <w:rPr>
          <w:rFonts w:ascii="SimSun" w:hAnsi="SimSun" w:eastAsia="SimSun" w:cs="SimSun"/>
          <w:sz w:val="20"/>
          <w:szCs w:val="20"/>
          <w:spacing w:val="8"/>
        </w:rPr>
        <w:t>A</w:t>
      </w:r>
      <w:r>
        <w:rPr>
          <w:rFonts w:ascii="SimSun" w:hAnsi="SimSun" w:eastAsia="SimSun" w:cs="SimSun"/>
          <w:sz w:val="20"/>
          <w:szCs w:val="20"/>
          <w:spacing w:val="-38"/>
        </w:rPr>
        <w:t xml:space="preserve"> </w:t>
      </w:r>
      <w:r>
        <w:rPr>
          <w:rFonts w:ascii="SimSun" w:hAnsi="SimSun" w:eastAsia="SimSun" w:cs="SimSun"/>
          <w:sz w:val="20"/>
          <w:szCs w:val="20"/>
          <w:spacing w:val="8"/>
        </w:rPr>
        <w:t>排斥</w:t>
      </w:r>
      <w:r>
        <w:rPr>
          <w:rFonts w:ascii="SimSun" w:hAnsi="SimSun" w:eastAsia="SimSun" w:cs="SimSun"/>
          <w:sz w:val="20"/>
          <w:szCs w:val="20"/>
          <w:spacing w:val="-41"/>
        </w:rPr>
        <w:t xml:space="preserve"> </w:t>
      </w:r>
      <w:r>
        <w:rPr>
          <w:rFonts w:ascii="SimSun" w:hAnsi="SimSun" w:eastAsia="SimSun" w:cs="SimSun"/>
          <w:sz w:val="20"/>
          <w:szCs w:val="20"/>
          <w:spacing w:val="8"/>
        </w:rPr>
        <w:t>B</w:t>
      </w:r>
      <w:r>
        <w:rPr>
          <w:rFonts w:ascii="SimSun" w:hAnsi="SimSun" w:eastAsia="SimSun" w:cs="SimSun"/>
          <w:sz w:val="20"/>
          <w:szCs w:val="20"/>
          <w:spacing w:val="14"/>
        </w:rPr>
        <w:t>），</w:t>
      </w:r>
      <w:r>
        <w:rPr>
          <w:rFonts w:ascii="SimSun" w:hAnsi="SimSun" w:eastAsia="SimSun" w:cs="SimSun"/>
          <w:sz w:val="20"/>
          <w:szCs w:val="20"/>
          <w:spacing w:val="8"/>
        </w:rPr>
        <w:t>其中被实线箭头指向最多的人，就是处于</w:t>
      </w:r>
      <w:r>
        <w:rPr>
          <w:rFonts w:ascii="SimSun" w:hAnsi="SimSun" w:eastAsia="SimSun" w:cs="SimSun"/>
          <w:sz w:val="20"/>
          <w:szCs w:val="20"/>
          <w:spacing w:val="7"/>
        </w:rPr>
        <w:t>团体中心位置的</w:t>
      </w:r>
    </w:p>
    <w:p>
      <w:pPr>
        <w:ind w:left="35"/>
        <w:spacing w:before="122" w:line="231" w:lineRule="auto"/>
        <w:rPr>
          <w:rFonts w:ascii="SimSun" w:hAnsi="SimSun" w:eastAsia="SimSun" w:cs="SimSun"/>
          <w:sz w:val="20"/>
          <w:szCs w:val="20"/>
        </w:rPr>
      </w:pPr>
      <w:r>
        <w:rPr>
          <w:rFonts w:ascii="SimSun" w:hAnsi="SimSun" w:eastAsia="SimSun" w:cs="SimSun"/>
          <w:sz w:val="20"/>
          <w:szCs w:val="20"/>
          <w:spacing w:val="-1"/>
        </w:rPr>
        <w:t>人。</w:t>
      </w:r>
    </w:p>
    <w:p>
      <w:pPr>
        <w:ind w:left="453"/>
        <w:spacing w:before="120" w:line="222" w:lineRule="auto"/>
        <w:rPr>
          <w:rFonts w:ascii="SimSun" w:hAnsi="SimSun" w:eastAsia="SimSun" w:cs="SimSun"/>
          <w:sz w:val="20"/>
          <w:szCs w:val="20"/>
        </w:rPr>
      </w:pPr>
      <w:r>
        <w:rPr>
          <w:rFonts w:ascii="SimSun" w:hAnsi="SimSun" w:eastAsia="SimSun" w:cs="SimSun"/>
          <w:sz w:val="20"/>
          <w:szCs w:val="20"/>
          <w:spacing w:val="8"/>
        </w:rPr>
        <w:t>根据上述定义，对下图的判断正确的是：</w:t>
      </w:r>
    </w:p>
    <w:p>
      <w:pPr>
        <w:ind w:firstLine="5300"/>
        <w:spacing w:line="2283" w:lineRule="exact"/>
        <w:rPr/>
      </w:pPr>
      <w:r>
        <w:rPr>
          <w:position w:val="-45"/>
        </w:rPr>
        <w:drawing>
          <wp:inline distT="0" distB="0" distL="0" distR="0">
            <wp:extent cx="2836164" cy="1449323"/>
            <wp:effectExtent l="0" t="0" r="0" b="0"/>
            <wp:docPr id="124" name="IM 124"/>
            <wp:cNvGraphicFramePr/>
            <a:graphic>
              <a:graphicData uri="http://schemas.openxmlformats.org/drawingml/2006/picture">
                <pic:pic>
                  <pic:nvPicPr>
                    <pic:cNvPr id="124" name="IM 124"/>
                    <pic:cNvPicPr/>
                  </pic:nvPicPr>
                  <pic:blipFill>
                    <a:blip r:embed="rId52"/>
                    <a:stretch>
                      <a:fillRect/>
                    </a:stretch>
                  </pic:blipFill>
                  <pic:spPr>
                    <a:xfrm rot="0">
                      <a:off x="0" y="0"/>
                      <a:ext cx="2836164" cy="1449323"/>
                    </a:xfrm>
                    <a:prstGeom prst="rect">
                      <a:avLst/>
                    </a:prstGeom>
                  </pic:spPr>
                </pic:pic>
              </a:graphicData>
            </a:graphic>
          </wp:inline>
        </w:drawing>
      </w:r>
    </w:p>
    <w:p>
      <w:pPr>
        <w:ind w:left="447"/>
        <w:spacing w:before="158" w:line="228" w:lineRule="auto"/>
        <w:rPr>
          <w:rFonts w:ascii="SimSun" w:hAnsi="SimSun" w:eastAsia="SimSun" w:cs="SimSun"/>
          <w:sz w:val="20"/>
          <w:szCs w:val="20"/>
        </w:rPr>
      </w:pPr>
      <w:r>
        <w:rPr>
          <w:shd w:val="clear" w:fill="FFFF00"/>
          <w:rFonts w:ascii="SimSun" w:hAnsi="SimSun" w:eastAsia="SimSun" w:cs="SimSun"/>
          <w:sz w:val="20"/>
          <w:szCs w:val="20"/>
          <w:spacing w:val="7"/>
        </w:rPr>
        <w:t>A.该团体中没有相互排斥的人</w:t>
      </w:r>
      <w:r>
        <w:rPr>
          <w:rFonts w:ascii="SimSun" w:hAnsi="SimSun" w:eastAsia="SimSun" w:cs="SimSun"/>
          <w:sz w:val="20"/>
          <w:szCs w:val="20"/>
          <w:spacing w:val="7"/>
        </w:rPr>
        <w:t xml:space="preserve">                  B.C</w:t>
      </w:r>
      <w:r>
        <w:rPr>
          <w:rFonts w:ascii="SimSun" w:hAnsi="SimSun" w:eastAsia="SimSun" w:cs="SimSun"/>
          <w:sz w:val="20"/>
          <w:szCs w:val="20"/>
          <w:spacing w:val="-29"/>
        </w:rPr>
        <w:t xml:space="preserve"> </w:t>
      </w:r>
      <w:r>
        <w:rPr>
          <w:rFonts w:ascii="SimSun" w:hAnsi="SimSun" w:eastAsia="SimSun" w:cs="SimSun"/>
          <w:sz w:val="20"/>
          <w:szCs w:val="20"/>
          <w:spacing w:val="7"/>
        </w:rPr>
        <w:t>是处于团体中心位置的人</w:t>
      </w:r>
    </w:p>
    <w:p>
      <w:pPr>
        <w:ind w:left="452"/>
        <w:spacing w:before="121" w:line="228" w:lineRule="auto"/>
        <w:rPr>
          <w:rFonts w:ascii="SimSun" w:hAnsi="SimSun" w:eastAsia="SimSun" w:cs="SimSun"/>
          <w:sz w:val="20"/>
          <w:szCs w:val="20"/>
        </w:rPr>
      </w:pPr>
      <w:r>
        <w:rPr>
          <w:rFonts w:ascii="SimSun" w:hAnsi="SimSun" w:eastAsia="SimSun" w:cs="SimSun"/>
          <w:sz w:val="20"/>
          <w:szCs w:val="20"/>
          <w:spacing w:val="7"/>
        </w:rPr>
        <w:t>C.F</w:t>
      </w:r>
      <w:r>
        <w:rPr>
          <w:rFonts w:ascii="SimSun" w:hAnsi="SimSun" w:eastAsia="SimSun" w:cs="SimSun"/>
          <w:sz w:val="20"/>
          <w:szCs w:val="20"/>
          <w:spacing w:val="-37"/>
        </w:rPr>
        <w:t xml:space="preserve"> </w:t>
      </w:r>
      <w:r>
        <w:rPr>
          <w:rFonts w:ascii="SimSun" w:hAnsi="SimSun" w:eastAsia="SimSun" w:cs="SimSun"/>
          <w:sz w:val="20"/>
          <w:szCs w:val="20"/>
          <w:spacing w:val="7"/>
        </w:rPr>
        <w:t>是该团体中受排斥最多的人</w:t>
      </w:r>
      <w:r>
        <w:rPr>
          <w:rFonts w:ascii="SimSun" w:hAnsi="SimSun" w:eastAsia="SimSun" w:cs="SimSun"/>
          <w:sz w:val="20"/>
          <w:szCs w:val="20"/>
          <w:spacing w:val="2"/>
        </w:rPr>
        <w:t xml:space="preserve">                 </w:t>
      </w:r>
      <w:r>
        <w:rPr>
          <w:rFonts w:ascii="SimSun" w:hAnsi="SimSun" w:eastAsia="SimSun" w:cs="SimSun"/>
          <w:sz w:val="20"/>
          <w:szCs w:val="20"/>
          <w:spacing w:val="7"/>
        </w:rPr>
        <w:t>D.H</w:t>
      </w:r>
      <w:r>
        <w:rPr>
          <w:rFonts w:ascii="SimSun" w:hAnsi="SimSun" w:eastAsia="SimSun" w:cs="SimSun"/>
          <w:sz w:val="20"/>
          <w:szCs w:val="20"/>
          <w:spacing w:val="-34"/>
        </w:rPr>
        <w:t xml:space="preserve"> </w:t>
      </w:r>
      <w:r>
        <w:rPr>
          <w:rFonts w:ascii="SimSun" w:hAnsi="SimSun" w:eastAsia="SimSun" w:cs="SimSun"/>
          <w:sz w:val="20"/>
          <w:szCs w:val="20"/>
          <w:spacing w:val="7"/>
        </w:rPr>
        <w:t>和</w:t>
      </w:r>
      <w:r>
        <w:rPr>
          <w:rFonts w:ascii="SimSun" w:hAnsi="SimSun" w:eastAsia="SimSun" w:cs="SimSun"/>
          <w:sz w:val="20"/>
          <w:szCs w:val="20"/>
          <w:spacing w:val="-44"/>
        </w:rPr>
        <w:t xml:space="preserve"> </w:t>
      </w:r>
      <w:r>
        <w:rPr>
          <w:rFonts w:ascii="SimSun" w:hAnsi="SimSun" w:eastAsia="SimSun" w:cs="SimSun"/>
          <w:sz w:val="20"/>
          <w:szCs w:val="20"/>
          <w:spacing w:val="7"/>
        </w:rPr>
        <w:t>B</w:t>
      </w:r>
      <w:r>
        <w:rPr>
          <w:rFonts w:ascii="SimSun" w:hAnsi="SimSun" w:eastAsia="SimSun" w:cs="SimSun"/>
          <w:sz w:val="20"/>
          <w:szCs w:val="20"/>
          <w:spacing w:val="-35"/>
        </w:rPr>
        <w:t xml:space="preserve"> </w:t>
      </w:r>
      <w:r>
        <w:rPr>
          <w:rFonts w:ascii="SimSun" w:hAnsi="SimSun" w:eastAsia="SimSun" w:cs="SimSun"/>
          <w:sz w:val="20"/>
          <w:szCs w:val="20"/>
          <w:spacing w:val="7"/>
        </w:rPr>
        <w:t>是相</w:t>
      </w:r>
      <w:r>
        <w:rPr>
          <w:rFonts w:ascii="SimSun" w:hAnsi="SimSun" w:eastAsia="SimSun" w:cs="SimSun"/>
          <w:sz w:val="20"/>
          <w:szCs w:val="20"/>
          <w:spacing w:val="6"/>
        </w:rPr>
        <w:t>互吸引的人</w:t>
      </w:r>
    </w:p>
    <w:p>
      <w:pPr>
        <w:spacing w:before="123" w:line="227" w:lineRule="auto"/>
        <w:jc w:val="right"/>
        <w:rPr>
          <w:rFonts w:ascii="SimSun" w:hAnsi="SimSun" w:eastAsia="SimSun" w:cs="SimSun"/>
          <w:sz w:val="20"/>
          <w:szCs w:val="20"/>
        </w:rPr>
      </w:pPr>
      <w:r>
        <w:rPr>
          <w:rFonts w:ascii="SimSun" w:hAnsi="SimSun" w:eastAsia="SimSun" w:cs="SimSun"/>
          <w:sz w:val="20"/>
          <w:szCs w:val="20"/>
          <w:spacing w:val="9"/>
        </w:rPr>
        <w:t>86.慢病也称为慢性非传染性疾病，是指长期的、不能自愈的、也几乎不能被治愈的疾病。慢病自我管</w:t>
      </w:r>
    </w:p>
    <w:p>
      <w:pPr>
        <w:spacing w:line="227" w:lineRule="auto"/>
        <w:sectPr>
          <w:headerReference w:type="default" r:id="rId49"/>
          <w:pgSz w:w="11905" w:h="16839"/>
          <w:pgMar w:top="400" w:right="1080" w:bottom="0" w:left="1054" w:header="0" w:footer="0" w:gutter="0"/>
        </w:sectPr>
        <w:rPr>
          <w:rFonts w:ascii="SimSun" w:hAnsi="SimSun" w:eastAsia="SimSun" w:cs="SimSun"/>
          <w:sz w:val="20"/>
          <w:szCs w:val="20"/>
        </w:rPr>
      </w:pPr>
    </w:p>
    <w:p>
      <w:pPr>
        <w:pStyle w:val="BodyText"/>
        <w:spacing w:line="304" w:lineRule="auto"/>
        <w:rPr/>
      </w:pPr>
      <w:r>
        <w:drawing>
          <wp:anchor distT="0" distB="0" distL="0" distR="0" simplePos="0" relativeHeight="251814912" behindDoc="0" locked="0" layoutInCell="0" allowOverlap="1">
            <wp:simplePos x="0" y="0"/>
            <wp:positionH relativeFrom="page">
              <wp:posOffset>669493</wp:posOffset>
            </wp:positionH>
            <wp:positionV relativeFrom="page">
              <wp:posOffset>460970</wp:posOffset>
            </wp:positionV>
            <wp:extent cx="666597" cy="176864"/>
            <wp:effectExtent l="0" t="0" r="0" b="0"/>
            <wp:wrapNone/>
            <wp:docPr id="126" name="IM 126"/>
            <wp:cNvGraphicFramePr/>
            <a:graphic>
              <a:graphicData uri="http://schemas.openxmlformats.org/drawingml/2006/picture">
                <pic:pic>
                  <pic:nvPicPr>
                    <pic:cNvPr id="126" name="IM 126"/>
                    <pic:cNvPicPr/>
                  </pic:nvPicPr>
                  <pic:blipFill>
                    <a:blip r:embed="rId9"/>
                    <a:stretch>
                      <a:fillRect/>
                    </a:stretch>
                  </pic:blipFill>
                  <pic:spPr>
                    <a:xfrm rot="0">
                      <a:off x="0" y="0"/>
                      <a:ext cx="666597" cy="176864"/>
                    </a:xfrm>
                    <a:prstGeom prst="rect">
                      <a:avLst/>
                    </a:prstGeom>
                  </pic:spPr>
                </pic:pic>
              </a:graphicData>
            </a:graphic>
          </wp:anchor>
        </w:drawing>
      </w:r>
      <w:r/>
    </w:p>
    <w:p>
      <w:pPr>
        <w:ind w:left="6860"/>
        <w:spacing w:before="65" w:line="228" w:lineRule="auto"/>
        <w:rPr>
          <w:rFonts w:ascii="SimSun" w:hAnsi="SimSun" w:eastAsia="SimSun" w:cs="SimSun"/>
          <w:sz w:val="20"/>
          <w:szCs w:val="20"/>
        </w:rPr>
      </w:pPr>
      <w:r>
        <w:rPr>
          <w:rFonts w:ascii="SimSun" w:hAnsi="SimSun" w:eastAsia="SimSun" w:cs="SimSun"/>
          <w:sz w:val="20"/>
          <w:szCs w:val="20"/>
          <w:spacing w:val="8"/>
        </w:rPr>
        <w:t>要成公，选优公！圆您公职梦！</w:t>
      </w:r>
    </w:p>
    <w:p>
      <w:pPr>
        <w:pStyle w:val="BodyText"/>
        <w:spacing w:line="241" w:lineRule="auto"/>
        <w:rPr/>
      </w:pPr>
      <w:r/>
    </w:p>
    <w:p>
      <w:pPr>
        <w:pStyle w:val="BodyText"/>
        <w:spacing w:line="241" w:lineRule="auto"/>
        <w:rPr/>
      </w:pPr>
      <w:r/>
    </w:p>
    <w:p>
      <w:pPr>
        <w:ind w:left="36"/>
        <w:spacing w:before="65" w:line="369" w:lineRule="exact"/>
        <w:rPr>
          <w:rFonts w:ascii="SimSun" w:hAnsi="SimSun" w:eastAsia="SimSun" w:cs="SimSun"/>
          <w:sz w:val="20"/>
          <w:szCs w:val="20"/>
        </w:rPr>
      </w:pPr>
      <w:r>
        <w:rPr>
          <w:rFonts w:ascii="SimSun" w:hAnsi="SimSun" w:eastAsia="SimSun" w:cs="SimSun"/>
          <w:sz w:val="20"/>
          <w:szCs w:val="20"/>
          <w:spacing w:val="10"/>
          <w:position w:val="12"/>
        </w:rPr>
        <w:t>理是指慢病患者主动监测自己的病情，以积极态度及行动，改善健康和</w:t>
      </w:r>
      <w:r>
        <w:rPr>
          <w:rFonts w:ascii="SimSun" w:hAnsi="SimSun" w:eastAsia="SimSun" w:cs="SimSun"/>
          <w:sz w:val="20"/>
          <w:szCs w:val="20"/>
          <w:spacing w:val="9"/>
          <w:position w:val="12"/>
        </w:rPr>
        <w:t>情绪，通过对疾病的认识，学习与</w:t>
      </w:r>
    </w:p>
    <w:p>
      <w:pPr>
        <w:ind w:left="32"/>
        <w:spacing w:line="227" w:lineRule="auto"/>
        <w:rPr>
          <w:rFonts w:ascii="SimSun" w:hAnsi="SimSun" w:eastAsia="SimSun" w:cs="SimSun"/>
          <w:sz w:val="20"/>
          <w:szCs w:val="20"/>
        </w:rPr>
      </w:pPr>
      <w:r>
        <w:rPr>
          <w:rFonts w:ascii="SimSun" w:hAnsi="SimSun" w:eastAsia="SimSun" w:cs="SimSun"/>
          <w:sz w:val="20"/>
          <w:szCs w:val="20"/>
          <w:spacing w:val="7"/>
        </w:rPr>
        <w:t>疾病长期共存。</w:t>
      </w:r>
    </w:p>
    <w:p>
      <w:pPr>
        <w:ind w:left="453"/>
        <w:spacing w:before="125" w:line="228" w:lineRule="auto"/>
        <w:rPr>
          <w:rFonts w:ascii="SimSun" w:hAnsi="SimSun" w:eastAsia="SimSun" w:cs="SimSun"/>
          <w:sz w:val="20"/>
          <w:szCs w:val="20"/>
        </w:rPr>
      </w:pPr>
      <w:r>
        <w:rPr>
          <w:rFonts w:ascii="SimSun" w:hAnsi="SimSun" w:eastAsia="SimSun" w:cs="SimSun"/>
          <w:sz w:val="20"/>
          <w:szCs w:val="20"/>
          <w:spacing w:val="9"/>
        </w:rPr>
        <w:t>根据上述定义，下列属于慢病自我管理的是：</w:t>
      </w:r>
    </w:p>
    <w:p>
      <w:pPr>
        <w:ind w:left="447"/>
        <w:spacing w:before="123" w:line="369" w:lineRule="exact"/>
        <w:rPr>
          <w:rFonts w:ascii="SimSun" w:hAnsi="SimSun" w:eastAsia="SimSun" w:cs="SimSun"/>
          <w:sz w:val="20"/>
          <w:szCs w:val="20"/>
        </w:rPr>
      </w:pPr>
      <w:r>
        <w:rPr>
          <w:rFonts w:ascii="SimSun" w:hAnsi="SimSun" w:eastAsia="SimSun" w:cs="SimSun"/>
          <w:sz w:val="20"/>
          <w:szCs w:val="20"/>
          <w:spacing w:val="10"/>
          <w:position w:val="12"/>
        </w:rPr>
        <w:t>A.老张在患了流感后多方查阅相关信息，每天检测血氧、心率、</w:t>
      </w:r>
      <w:r>
        <w:rPr>
          <w:rFonts w:ascii="SimSun" w:hAnsi="SimSun" w:eastAsia="SimSun" w:cs="SimSun"/>
          <w:sz w:val="20"/>
          <w:szCs w:val="20"/>
          <w:spacing w:val="9"/>
          <w:position w:val="12"/>
        </w:rPr>
        <w:t>血压等指标，不做剧烈运动，避免着</w:t>
      </w:r>
    </w:p>
    <w:p>
      <w:pPr>
        <w:ind w:left="36"/>
        <w:spacing w:line="229" w:lineRule="auto"/>
        <w:rPr>
          <w:rFonts w:ascii="SimSun" w:hAnsi="SimSun" w:eastAsia="SimSun" w:cs="SimSun"/>
          <w:sz w:val="20"/>
          <w:szCs w:val="20"/>
        </w:rPr>
      </w:pPr>
      <w:r>
        <w:rPr>
          <w:rFonts w:ascii="SimSun" w:hAnsi="SimSun" w:eastAsia="SimSun" w:cs="SimSun"/>
          <w:sz w:val="20"/>
          <w:szCs w:val="20"/>
        </w:rPr>
        <w:t>凉</w:t>
      </w:r>
    </w:p>
    <w:p>
      <w:pPr>
        <w:ind w:left="449"/>
        <w:spacing w:before="122" w:line="369" w:lineRule="exact"/>
        <w:rPr>
          <w:rFonts w:ascii="SimSun" w:hAnsi="SimSun" w:eastAsia="SimSun" w:cs="SimSun"/>
          <w:sz w:val="20"/>
          <w:szCs w:val="20"/>
        </w:rPr>
      </w:pPr>
      <w:r>
        <w:rPr>
          <w:rFonts w:ascii="SimSun" w:hAnsi="SimSun" w:eastAsia="SimSun" w:cs="SimSun"/>
          <w:sz w:val="20"/>
          <w:szCs w:val="20"/>
          <w:spacing w:val="10"/>
          <w:position w:val="12"/>
        </w:rPr>
        <w:t>B.老王因慢性肾功能衰竭需定期在医院进行透析治疗，医院为</w:t>
      </w:r>
      <w:r>
        <w:rPr>
          <w:rFonts w:ascii="SimSun" w:hAnsi="SimSun" w:eastAsia="SimSun" w:cs="SimSun"/>
          <w:sz w:val="20"/>
          <w:szCs w:val="20"/>
          <w:spacing w:val="9"/>
          <w:position w:val="12"/>
        </w:rPr>
        <w:t>其建立了慢病管理档案，追踪监测肾功</w:t>
      </w:r>
    </w:p>
    <w:p>
      <w:pPr>
        <w:ind w:left="41"/>
        <w:spacing w:before="1" w:line="227" w:lineRule="auto"/>
        <w:rPr>
          <w:rFonts w:ascii="SimSun" w:hAnsi="SimSun" w:eastAsia="SimSun" w:cs="SimSun"/>
          <w:sz w:val="20"/>
          <w:szCs w:val="20"/>
        </w:rPr>
      </w:pPr>
      <w:r>
        <w:rPr>
          <w:rFonts w:ascii="SimSun" w:hAnsi="SimSun" w:eastAsia="SimSun" w:cs="SimSun"/>
          <w:sz w:val="20"/>
          <w:szCs w:val="20"/>
          <w:spacing w:val="6"/>
        </w:rPr>
        <w:t>能等各项指标</w:t>
      </w:r>
    </w:p>
    <w:p>
      <w:pPr>
        <w:spacing w:before="123" w:line="372" w:lineRule="exact"/>
        <w:jc w:val="right"/>
        <w:rPr>
          <w:rFonts w:ascii="SimSun" w:hAnsi="SimSun" w:eastAsia="SimSun" w:cs="SimSun"/>
          <w:sz w:val="20"/>
          <w:szCs w:val="20"/>
        </w:rPr>
      </w:pPr>
      <w:r>
        <w:rPr>
          <w:rFonts w:ascii="SimSun" w:hAnsi="SimSun" w:eastAsia="SimSun" w:cs="SimSun"/>
          <w:sz w:val="20"/>
          <w:szCs w:val="20"/>
          <w:spacing w:val="8"/>
          <w:position w:val="12"/>
        </w:rPr>
        <w:t>C.老赵的父母都因胃癌去世，老赵深知该疾病的严重后果，每年全面体检一次，定期进行胃肠镜检查，</w:t>
      </w:r>
    </w:p>
    <w:p>
      <w:pPr>
        <w:ind w:left="37"/>
        <w:spacing w:before="1" w:line="227" w:lineRule="auto"/>
        <w:rPr>
          <w:rFonts w:ascii="SimSun" w:hAnsi="SimSun" w:eastAsia="SimSun" w:cs="SimSun"/>
          <w:sz w:val="20"/>
          <w:szCs w:val="20"/>
        </w:rPr>
      </w:pPr>
      <w:r>
        <w:rPr>
          <w:rFonts w:ascii="SimSun" w:hAnsi="SimSun" w:eastAsia="SimSun" w:cs="SimSun"/>
          <w:sz w:val="20"/>
          <w:szCs w:val="20"/>
          <w:spacing w:val="8"/>
        </w:rPr>
        <w:t>不熬夜不喝酒，规律作息</w:t>
      </w:r>
    </w:p>
    <w:p>
      <w:pPr>
        <w:ind w:left="449"/>
        <w:spacing w:before="122" w:line="228" w:lineRule="auto"/>
        <w:rPr>
          <w:rFonts w:ascii="SimSun" w:hAnsi="SimSun" w:eastAsia="SimSun" w:cs="SimSun"/>
          <w:sz w:val="20"/>
          <w:szCs w:val="20"/>
        </w:rPr>
      </w:pPr>
      <w:r>
        <w:rPr>
          <w:shd w:val="clear" w:fill="FFFF00"/>
          <w:rFonts w:ascii="SimSun" w:hAnsi="SimSun" w:eastAsia="SimSun" w:cs="SimSun"/>
          <w:sz w:val="20"/>
          <w:szCs w:val="20"/>
          <w:spacing w:val="9"/>
        </w:rPr>
        <w:t>D.患</w:t>
      </w:r>
      <w:r>
        <w:rPr>
          <w:shd w:val="clear" w:fill="FFFF00"/>
          <w:rFonts w:ascii="SimSun" w:hAnsi="SimSun" w:eastAsia="SimSun" w:cs="SimSun"/>
          <w:sz w:val="20"/>
          <w:szCs w:val="20"/>
          <w:spacing w:val="-54"/>
        </w:rPr>
        <w:t xml:space="preserve"> </w:t>
      </w:r>
      <w:r>
        <w:rPr>
          <w:shd w:val="clear" w:fill="FFFF00"/>
          <w:rFonts w:ascii="SimSun" w:hAnsi="SimSun" w:eastAsia="SimSun" w:cs="SimSun"/>
          <w:sz w:val="20"/>
          <w:szCs w:val="20"/>
          <w:spacing w:val="9"/>
        </w:rPr>
        <w:t>Ⅱ型糖尿病的老李，平日生活格外谨慎，含糖量高的</w:t>
      </w:r>
      <w:r>
        <w:rPr>
          <w:shd w:val="clear" w:fill="FFFF00"/>
          <w:rFonts w:ascii="SimSun" w:hAnsi="SimSun" w:eastAsia="SimSun" w:cs="SimSun"/>
          <w:sz w:val="20"/>
          <w:szCs w:val="20"/>
          <w:spacing w:val="8"/>
        </w:rPr>
        <w:t>食物一概不碰，每天按时服药，定期监测血</w:t>
      </w:r>
    </w:p>
    <w:p>
      <w:pPr>
        <w:ind w:left="33"/>
        <w:spacing w:before="123" w:line="228" w:lineRule="auto"/>
        <w:rPr>
          <w:rFonts w:ascii="SimSun" w:hAnsi="SimSun" w:eastAsia="SimSun" w:cs="SimSun"/>
          <w:sz w:val="20"/>
          <w:szCs w:val="20"/>
        </w:rPr>
      </w:pPr>
      <w:r>
        <w:rPr>
          <w:shd w:val="clear" w:fill="FFFF00"/>
          <w:rFonts w:ascii="SimSun" w:hAnsi="SimSun" w:eastAsia="SimSun" w:cs="SimSun"/>
          <w:sz w:val="20"/>
          <w:szCs w:val="20"/>
          <w:spacing w:val="6"/>
        </w:rPr>
        <w:t>糖水平</w:t>
      </w:r>
    </w:p>
    <w:p>
      <w:pPr>
        <w:ind w:left="454"/>
        <w:spacing w:before="123" w:line="369" w:lineRule="exact"/>
        <w:rPr>
          <w:rFonts w:ascii="SimSun" w:hAnsi="SimSun" w:eastAsia="SimSun" w:cs="SimSun"/>
          <w:sz w:val="20"/>
          <w:szCs w:val="20"/>
        </w:rPr>
      </w:pPr>
      <w:r>
        <w:rPr>
          <w:rFonts w:ascii="SimSun" w:hAnsi="SimSun" w:eastAsia="SimSun" w:cs="SimSun"/>
          <w:sz w:val="20"/>
          <w:szCs w:val="20"/>
          <w:spacing w:val="9"/>
          <w:position w:val="12"/>
        </w:rPr>
        <w:t>87.民俗是指一个民族或一个社会群体在长期的生产实践和社会生活中逐渐形成并世代相传、较</w:t>
      </w:r>
      <w:r>
        <w:rPr>
          <w:rFonts w:ascii="SimSun" w:hAnsi="SimSun" w:eastAsia="SimSun" w:cs="SimSun"/>
          <w:sz w:val="20"/>
          <w:szCs w:val="20"/>
          <w:spacing w:val="8"/>
          <w:position w:val="12"/>
        </w:rPr>
        <w:t>为稳定</w:t>
      </w:r>
    </w:p>
    <w:p>
      <w:pPr>
        <w:ind w:left="50"/>
        <w:spacing w:before="1" w:line="226" w:lineRule="auto"/>
        <w:rPr>
          <w:rFonts w:ascii="SimSun" w:hAnsi="SimSun" w:eastAsia="SimSun" w:cs="SimSun"/>
          <w:sz w:val="20"/>
          <w:szCs w:val="20"/>
        </w:rPr>
      </w:pPr>
      <w:r>
        <w:rPr>
          <w:rFonts w:ascii="SimSun" w:hAnsi="SimSun" w:eastAsia="SimSun" w:cs="SimSun"/>
          <w:sz w:val="20"/>
          <w:szCs w:val="20"/>
          <w:spacing w:val="9"/>
        </w:rPr>
        <w:t>的文化事项，可以简单概括为民间流行的风尚、习俗，具有传承性、广泛性、稳定性。</w:t>
      </w:r>
    </w:p>
    <w:p>
      <w:pPr>
        <w:ind w:left="453"/>
        <w:spacing w:before="124" w:line="228" w:lineRule="auto"/>
        <w:rPr>
          <w:rFonts w:ascii="SimSun" w:hAnsi="SimSun" w:eastAsia="SimSun" w:cs="SimSun"/>
          <w:sz w:val="20"/>
          <w:szCs w:val="20"/>
        </w:rPr>
      </w:pPr>
      <w:r>
        <w:rPr>
          <w:rFonts w:ascii="SimSun" w:hAnsi="SimSun" w:eastAsia="SimSun" w:cs="SimSun"/>
          <w:sz w:val="20"/>
          <w:szCs w:val="20"/>
          <w:spacing w:val="8"/>
        </w:rPr>
        <w:t>根据上述定义，下列活动属于民俗的是：</w:t>
      </w:r>
    </w:p>
    <w:p>
      <w:pPr>
        <w:ind w:left="447"/>
        <w:spacing w:before="125" w:line="227" w:lineRule="auto"/>
        <w:rPr>
          <w:rFonts w:ascii="SimSun" w:hAnsi="SimSun" w:eastAsia="SimSun" w:cs="SimSun"/>
          <w:sz w:val="20"/>
          <w:szCs w:val="20"/>
        </w:rPr>
      </w:pPr>
      <w:r>
        <w:rPr>
          <w:rFonts w:ascii="SimSun" w:hAnsi="SimSun" w:eastAsia="SimSun" w:cs="SimSun"/>
          <w:sz w:val="20"/>
          <w:szCs w:val="20"/>
          <w:spacing w:val="10"/>
        </w:rPr>
        <w:t>A. 清明节当天，黄帝陵举行隆重的公祭活动，按照</w:t>
      </w:r>
      <w:r>
        <w:rPr>
          <w:rFonts w:ascii="SimSun" w:hAnsi="SimSun" w:eastAsia="SimSun" w:cs="SimSun"/>
          <w:sz w:val="20"/>
          <w:szCs w:val="20"/>
          <w:spacing w:val="9"/>
        </w:rPr>
        <w:t>既定祀典礼仪，缅怀始祖精神，传承中华文明</w:t>
      </w:r>
    </w:p>
    <w:p>
      <w:pPr>
        <w:ind w:left="449"/>
        <w:spacing w:before="124" w:line="370" w:lineRule="exact"/>
        <w:rPr>
          <w:rFonts w:ascii="SimSun" w:hAnsi="SimSun" w:eastAsia="SimSun" w:cs="SimSun"/>
          <w:sz w:val="20"/>
          <w:szCs w:val="20"/>
        </w:rPr>
      </w:pPr>
      <w:r>
        <w:rPr>
          <w:rFonts w:ascii="SimSun" w:hAnsi="SimSun" w:eastAsia="SimSun" w:cs="SimSun"/>
          <w:sz w:val="20"/>
          <w:szCs w:val="20"/>
          <w:spacing w:val="10"/>
          <w:position w:val="12"/>
        </w:rPr>
        <w:t>B.王老伯家有一个传承三代的习惯，每到重大节日，全家都要</w:t>
      </w:r>
      <w:r>
        <w:rPr>
          <w:rFonts w:ascii="SimSun" w:hAnsi="SimSun" w:eastAsia="SimSun" w:cs="SimSun"/>
          <w:sz w:val="20"/>
          <w:szCs w:val="20"/>
          <w:spacing w:val="9"/>
          <w:position w:val="12"/>
        </w:rPr>
        <w:t>聚在一起，交流感情，品尝美食，共享</w:t>
      </w:r>
    </w:p>
    <w:p>
      <w:pPr>
        <w:ind w:left="38"/>
        <w:spacing w:line="227" w:lineRule="auto"/>
        <w:rPr>
          <w:rFonts w:ascii="SimSun" w:hAnsi="SimSun" w:eastAsia="SimSun" w:cs="SimSun"/>
          <w:sz w:val="20"/>
          <w:szCs w:val="20"/>
        </w:rPr>
      </w:pPr>
      <w:r>
        <w:rPr>
          <w:rFonts w:ascii="SimSun" w:hAnsi="SimSun" w:eastAsia="SimSun" w:cs="SimSun"/>
          <w:sz w:val="20"/>
          <w:szCs w:val="20"/>
          <w:spacing w:val="2"/>
        </w:rPr>
        <w:t>天伦</w:t>
      </w:r>
    </w:p>
    <w:p>
      <w:pPr>
        <w:ind w:left="452"/>
        <w:spacing w:before="123" w:line="227" w:lineRule="auto"/>
        <w:rPr>
          <w:rFonts w:ascii="SimSun" w:hAnsi="SimSun" w:eastAsia="SimSun" w:cs="SimSun"/>
          <w:sz w:val="20"/>
          <w:szCs w:val="20"/>
        </w:rPr>
      </w:pPr>
      <w:r>
        <w:rPr>
          <w:shd w:val="clear" w:fill="FFFF00"/>
          <w:rFonts w:ascii="SimSun" w:hAnsi="SimSun" w:eastAsia="SimSun" w:cs="SimSun"/>
          <w:sz w:val="20"/>
          <w:szCs w:val="20"/>
          <w:spacing w:val="8"/>
        </w:rPr>
        <w:t>C.农历九月九日为重阳节，</w:t>
      </w:r>
      <w:r>
        <w:rPr>
          <w:shd w:val="clear" w:fill="FFFF00"/>
          <w:rFonts w:ascii="SimSun" w:hAnsi="SimSun" w:eastAsia="SimSun" w:cs="SimSun"/>
          <w:sz w:val="20"/>
          <w:szCs w:val="20"/>
          <w:spacing w:val="-34"/>
        </w:rPr>
        <w:t xml:space="preserve"> </w:t>
      </w:r>
      <w:r>
        <w:rPr>
          <w:shd w:val="clear" w:fill="FFFF00"/>
          <w:rFonts w:ascii="SimSun" w:hAnsi="SimSun" w:eastAsia="SimSun" w:cs="SimSun"/>
          <w:sz w:val="20"/>
          <w:szCs w:val="20"/>
          <w:spacing w:val="8"/>
        </w:rPr>
        <w:t>自古以来，河洛地区的人们每逢这天都会结伴登高山、逛庙会、赏菊花</w:t>
      </w:r>
    </w:p>
    <w:p>
      <w:pPr>
        <w:ind w:left="449"/>
        <w:spacing w:before="124" w:line="227" w:lineRule="auto"/>
        <w:rPr>
          <w:rFonts w:ascii="SimSun" w:hAnsi="SimSun" w:eastAsia="SimSun" w:cs="SimSun"/>
          <w:sz w:val="20"/>
          <w:szCs w:val="20"/>
        </w:rPr>
      </w:pPr>
      <w:r>
        <w:rPr>
          <w:rFonts w:ascii="SimSun" w:hAnsi="SimSun" w:eastAsia="SimSun" w:cs="SimSun"/>
          <w:sz w:val="20"/>
          <w:szCs w:val="20"/>
          <w:spacing w:val="9"/>
        </w:rPr>
        <w:t>D.近年来，一些大都市的公园每周都会举办“相亲角</w:t>
      </w:r>
      <w:r>
        <w:rPr>
          <w:rFonts w:ascii="SimSun" w:hAnsi="SimSun" w:eastAsia="SimSun" w:cs="SimSun"/>
          <w:sz w:val="20"/>
          <w:szCs w:val="20"/>
          <w:spacing w:val="-73"/>
        </w:rPr>
        <w:t xml:space="preserve"> </w:t>
      </w:r>
      <w:r>
        <w:rPr>
          <w:rFonts w:ascii="SimSun" w:hAnsi="SimSun" w:eastAsia="SimSun" w:cs="SimSun"/>
          <w:sz w:val="20"/>
          <w:szCs w:val="20"/>
          <w:spacing w:val="9"/>
        </w:rPr>
        <w:t>”活动，中老年父母聚在一起替儿女</w:t>
      </w:r>
      <w:r>
        <w:rPr>
          <w:rFonts w:ascii="SimSun" w:hAnsi="SimSun" w:eastAsia="SimSun" w:cs="SimSun"/>
          <w:sz w:val="20"/>
          <w:szCs w:val="20"/>
          <w:spacing w:val="8"/>
        </w:rPr>
        <w:t>相亲</w:t>
      </w:r>
    </w:p>
    <w:p>
      <w:pPr>
        <w:ind w:left="36" w:right="54" w:firstLine="418"/>
        <w:spacing w:before="124" w:line="342" w:lineRule="auto"/>
        <w:rPr>
          <w:rFonts w:ascii="SimSun" w:hAnsi="SimSun" w:eastAsia="SimSun" w:cs="SimSun"/>
          <w:sz w:val="20"/>
          <w:szCs w:val="20"/>
        </w:rPr>
      </w:pPr>
      <w:r>
        <w:rPr>
          <w:rFonts w:ascii="SimSun" w:hAnsi="SimSun" w:eastAsia="SimSun" w:cs="SimSun"/>
          <w:sz w:val="20"/>
          <w:szCs w:val="20"/>
          <w:spacing w:val="9"/>
        </w:rPr>
        <w:t>88.电力系统的电力设备根据其在运行中所起的作用，分为电力一次设备和电力二次设备。电力一次设</w:t>
      </w:r>
      <w:r>
        <w:rPr>
          <w:rFonts w:ascii="SimSun" w:hAnsi="SimSun" w:eastAsia="SimSun" w:cs="SimSun"/>
          <w:sz w:val="20"/>
          <w:szCs w:val="20"/>
        </w:rPr>
        <w:t xml:space="preserve"> </w:t>
      </w:r>
      <w:r>
        <w:rPr>
          <w:rFonts w:ascii="SimSun" w:hAnsi="SimSun" w:eastAsia="SimSun" w:cs="SimSun"/>
          <w:sz w:val="20"/>
          <w:szCs w:val="20"/>
          <w:spacing w:val="9"/>
        </w:rPr>
        <w:t>备指的是直接参与生产、变换、传输、分配和消耗电能的设备；</w:t>
      </w:r>
      <w:r>
        <w:rPr>
          <w:rFonts w:ascii="SimSun" w:hAnsi="SimSun" w:eastAsia="SimSun" w:cs="SimSun"/>
          <w:sz w:val="20"/>
          <w:szCs w:val="20"/>
          <w:spacing w:val="-57"/>
        </w:rPr>
        <w:t xml:space="preserve"> </w:t>
      </w:r>
      <w:r>
        <w:rPr>
          <w:rFonts w:ascii="SimSun" w:hAnsi="SimSun" w:eastAsia="SimSun" w:cs="SimSun"/>
          <w:sz w:val="20"/>
          <w:szCs w:val="20"/>
          <w:spacing w:val="9"/>
        </w:rPr>
        <w:t>电力二次设备</w:t>
      </w:r>
      <w:r>
        <w:rPr>
          <w:rFonts w:ascii="SimSun" w:hAnsi="SimSun" w:eastAsia="SimSun" w:cs="SimSun"/>
          <w:sz w:val="20"/>
          <w:szCs w:val="20"/>
          <w:spacing w:val="8"/>
        </w:rPr>
        <w:t>指的是为了保护并保证电力</w:t>
      </w:r>
    </w:p>
    <w:p>
      <w:pPr>
        <w:ind w:left="37"/>
        <w:spacing w:before="1" w:line="227" w:lineRule="auto"/>
        <w:rPr>
          <w:rFonts w:ascii="SimSun" w:hAnsi="SimSun" w:eastAsia="SimSun" w:cs="SimSun"/>
          <w:sz w:val="20"/>
          <w:szCs w:val="20"/>
        </w:rPr>
      </w:pPr>
      <w:r>
        <w:rPr>
          <w:rFonts w:ascii="SimSun" w:hAnsi="SimSun" w:eastAsia="SimSun" w:cs="SimSun"/>
          <w:sz w:val="20"/>
          <w:szCs w:val="20"/>
          <w:spacing w:val="9"/>
        </w:rPr>
        <w:t>一次设备的正常运行，对其运行状态进行测量、监视、控制和调节等的设备。</w:t>
      </w:r>
    </w:p>
    <w:p>
      <w:pPr>
        <w:ind w:left="453"/>
        <w:spacing w:before="122" w:line="228" w:lineRule="auto"/>
        <w:rPr>
          <w:rFonts w:ascii="SimSun" w:hAnsi="SimSun" w:eastAsia="SimSun" w:cs="SimSun"/>
          <w:sz w:val="20"/>
          <w:szCs w:val="20"/>
        </w:rPr>
      </w:pPr>
      <w:r>
        <w:rPr>
          <w:rFonts w:ascii="SimSun" w:hAnsi="SimSun" w:eastAsia="SimSun" w:cs="SimSun"/>
          <w:sz w:val="20"/>
          <w:szCs w:val="20"/>
          <w:spacing w:val="8"/>
        </w:rPr>
        <w:t>根据上述定义，下列说法正确的是：</w:t>
      </w:r>
    </w:p>
    <w:p>
      <w:pPr>
        <w:ind w:left="447"/>
        <w:spacing w:before="123" w:line="228" w:lineRule="auto"/>
        <w:rPr>
          <w:rFonts w:ascii="SimSun" w:hAnsi="SimSun" w:eastAsia="SimSun" w:cs="SimSun"/>
          <w:sz w:val="20"/>
          <w:szCs w:val="20"/>
        </w:rPr>
      </w:pPr>
      <w:r>
        <w:rPr>
          <w:rFonts w:ascii="SimSun" w:hAnsi="SimSun" w:eastAsia="SimSun" w:cs="SimSun"/>
          <w:sz w:val="20"/>
          <w:szCs w:val="20"/>
          <w:spacing w:val="9"/>
        </w:rPr>
        <w:t>A.电路中用于升降交流电压的变压器，属于电力二次设备</w:t>
      </w:r>
    </w:p>
    <w:p>
      <w:pPr>
        <w:ind w:left="449"/>
        <w:spacing w:before="123" w:line="228" w:lineRule="auto"/>
        <w:rPr>
          <w:rFonts w:ascii="SimSun" w:hAnsi="SimSun" w:eastAsia="SimSun" w:cs="SimSun"/>
          <w:sz w:val="20"/>
          <w:szCs w:val="20"/>
        </w:rPr>
      </w:pPr>
      <w:r>
        <w:rPr>
          <w:shd w:val="clear" w:fill="FFFF00"/>
          <w:rFonts w:ascii="SimSun" w:hAnsi="SimSun" w:eastAsia="SimSun" w:cs="SimSun"/>
          <w:sz w:val="20"/>
          <w:szCs w:val="20"/>
          <w:spacing w:val="9"/>
        </w:rPr>
        <w:t>B.将回路中高电压降低的电压互感器，属于电力一次设备</w:t>
      </w:r>
    </w:p>
    <w:p>
      <w:pPr>
        <w:ind w:left="452"/>
        <w:spacing w:before="123" w:line="227" w:lineRule="auto"/>
        <w:rPr>
          <w:rFonts w:ascii="SimSun" w:hAnsi="SimSun" w:eastAsia="SimSun" w:cs="SimSun"/>
          <w:sz w:val="20"/>
          <w:szCs w:val="20"/>
        </w:rPr>
      </w:pPr>
      <w:r>
        <w:rPr>
          <w:rFonts w:ascii="SimSun" w:hAnsi="SimSun" w:eastAsia="SimSun" w:cs="SimSun"/>
          <w:sz w:val="20"/>
          <w:szCs w:val="20"/>
          <w:spacing w:val="8"/>
        </w:rPr>
        <w:t>C.由柴油驱动的发电机，属于电力二次设备</w:t>
      </w:r>
    </w:p>
    <w:p>
      <w:pPr>
        <w:ind w:left="449"/>
        <w:spacing w:before="125" w:line="228" w:lineRule="auto"/>
        <w:rPr>
          <w:rFonts w:ascii="SimSun" w:hAnsi="SimSun" w:eastAsia="SimSun" w:cs="SimSun"/>
          <w:sz w:val="20"/>
          <w:szCs w:val="20"/>
        </w:rPr>
      </w:pPr>
      <w:r>
        <w:rPr>
          <w:rFonts w:ascii="SimSun" w:hAnsi="SimSun" w:eastAsia="SimSun" w:cs="SimSun"/>
          <w:sz w:val="20"/>
          <w:szCs w:val="20"/>
          <w:spacing w:val="9"/>
        </w:rPr>
        <w:t>D.记录零序电流值并用于查找故障点的故障录波装置，属于电力一次设备</w:t>
      </w:r>
    </w:p>
    <w:p>
      <w:pPr>
        <w:ind w:left="35" w:firstLine="419"/>
        <w:spacing w:before="124" w:line="341" w:lineRule="auto"/>
        <w:rPr>
          <w:rFonts w:ascii="SimSun" w:hAnsi="SimSun" w:eastAsia="SimSun" w:cs="SimSun"/>
          <w:sz w:val="20"/>
          <w:szCs w:val="20"/>
        </w:rPr>
      </w:pPr>
      <w:r>
        <w:rPr>
          <w:rFonts w:ascii="SimSun" w:hAnsi="SimSun" w:eastAsia="SimSun" w:cs="SimSun"/>
          <w:sz w:val="20"/>
          <w:szCs w:val="20"/>
          <w:spacing w:val="9"/>
        </w:rPr>
        <w:t>89.甲类对象如果全部属于乙类对象，就把表达甲类对象的概念称为种概念，表达乙类对象的概念称为</w:t>
      </w:r>
      <w:r>
        <w:rPr>
          <w:rFonts w:ascii="SimSun" w:hAnsi="SimSun" w:eastAsia="SimSun" w:cs="SimSun"/>
          <w:sz w:val="20"/>
          <w:szCs w:val="20"/>
        </w:rPr>
        <w:t xml:space="preserve"> </w:t>
      </w:r>
      <w:r>
        <w:rPr>
          <w:rFonts w:ascii="SimSun" w:hAnsi="SimSun" w:eastAsia="SimSun" w:cs="SimSun"/>
          <w:sz w:val="20"/>
          <w:szCs w:val="20"/>
          <w:spacing w:val="8"/>
        </w:rPr>
        <w:t>属概念。属种定义是一种明确概念的定义方法，其定义方法是首先找出与被定义概念相邻近的上位属概念，</w:t>
      </w:r>
    </w:p>
    <w:p>
      <w:pPr>
        <w:ind w:left="34"/>
        <w:spacing w:line="227" w:lineRule="auto"/>
        <w:rPr>
          <w:rFonts w:ascii="SimSun" w:hAnsi="SimSun" w:eastAsia="SimSun" w:cs="SimSun"/>
          <w:sz w:val="20"/>
          <w:szCs w:val="20"/>
        </w:rPr>
      </w:pPr>
      <w:r>
        <w:rPr>
          <w:rFonts w:ascii="SimSun" w:hAnsi="SimSun" w:eastAsia="SimSun" w:cs="SimSun"/>
          <w:sz w:val="20"/>
          <w:szCs w:val="20"/>
          <w:spacing w:val="8"/>
        </w:rPr>
        <w:t>然后找出被定义概念与该邻近属概念下其他种概念之间的差别，</w:t>
      </w:r>
      <w:r>
        <w:rPr>
          <w:rFonts w:ascii="SimSun" w:hAnsi="SimSun" w:eastAsia="SimSun" w:cs="SimSun"/>
          <w:sz w:val="20"/>
          <w:szCs w:val="20"/>
          <w:spacing w:val="-49"/>
        </w:rPr>
        <w:t xml:space="preserve"> </w:t>
      </w:r>
      <w:r>
        <w:rPr>
          <w:rFonts w:ascii="SimSun" w:hAnsi="SimSun" w:eastAsia="SimSun" w:cs="SimSun"/>
          <w:sz w:val="20"/>
          <w:szCs w:val="20"/>
          <w:spacing w:val="8"/>
        </w:rPr>
        <w:t>以此来定义该概念。</w:t>
      </w:r>
    </w:p>
    <w:p>
      <w:pPr>
        <w:ind w:left="453"/>
        <w:spacing w:before="123" w:line="228" w:lineRule="auto"/>
        <w:rPr>
          <w:rFonts w:ascii="SimSun" w:hAnsi="SimSun" w:eastAsia="SimSun" w:cs="SimSun"/>
          <w:sz w:val="20"/>
          <w:szCs w:val="20"/>
        </w:rPr>
      </w:pPr>
      <w:r>
        <w:rPr>
          <w:rFonts w:ascii="SimSun" w:hAnsi="SimSun" w:eastAsia="SimSun" w:cs="SimSun"/>
          <w:sz w:val="20"/>
          <w:szCs w:val="20"/>
          <w:spacing w:val="8"/>
        </w:rPr>
        <w:t>根据上述定义，下列属于属种定义的是：</w:t>
      </w:r>
    </w:p>
    <w:p>
      <w:pPr>
        <w:ind w:left="447"/>
        <w:spacing w:before="123" w:line="227" w:lineRule="auto"/>
        <w:rPr>
          <w:rFonts w:ascii="SimSun" w:hAnsi="SimSun" w:eastAsia="SimSun" w:cs="SimSun"/>
          <w:sz w:val="20"/>
          <w:szCs w:val="20"/>
        </w:rPr>
      </w:pPr>
      <w:r>
        <w:rPr>
          <w:rFonts w:ascii="SimSun" w:hAnsi="SimSun" w:eastAsia="SimSun" w:cs="SimSun"/>
          <w:sz w:val="20"/>
          <w:szCs w:val="20"/>
          <w:spacing w:val="8"/>
        </w:rPr>
        <w:t>A.葛布是用葛的纤维织成的布</w:t>
      </w:r>
    </w:p>
    <w:p>
      <w:pPr>
        <w:ind w:left="449"/>
        <w:spacing w:before="126" w:line="228" w:lineRule="auto"/>
        <w:rPr>
          <w:rFonts w:ascii="SimSun" w:hAnsi="SimSun" w:eastAsia="SimSun" w:cs="SimSun"/>
          <w:sz w:val="20"/>
          <w:szCs w:val="20"/>
        </w:rPr>
      </w:pPr>
      <w:r>
        <w:rPr>
          <w:rFonts w:ascii="SimSun" w:hAnsi="SimSun" w:eastAsia="SimSun" w:cs="SimSun"/>
          <w:sz w:val="20"/>
          <w:szCs w:val="20"/>
          <w:spacing w:val="7"/>
        </w:rPr>
        <w:t>B.吃香即受欢迎</w:t>
      </w:r>
    </w:p>
    <w:p>
      <w:pPr>
        <w:ind w:left="452"/>
        <w:spacing w:before="122" w:line="228" w:lineRule="auto"/>
        <w:rPr>
          <w:rFonts w:ascii="SimSun" w:hAnsi="SimSun" w:eastAsia="SimSun" w:cs="SimSun"/>
          <w:sz w:val="20"/>
          <w:szCs w:val="20"/>
        </w:rPr>
      </w:pPr>
      <w:r>
        <w:rPr>
          <w:shd w:val="clear" w:fill="FFFF00"/>
          <w:rFonts w:ascii="SimSun" w:hAnsi="SimSun" w:eastAsia="SimSun" w:cs="SimSun"/>
          <w:sz w:val="20"/>
          <w:szCs w:val="20"/>
          <w:spacing w:val="9"/>
        </w:rPr>
        <w:t>C.摩天大厦指的是诸如上海金茂大厦、迪拜哈利法塔那样的高楼大厦</w:t>
      </w:r>
    </w:p>
    <w:p>
      <w:pPr>
        <w:ind w:left="449"/>
        <w:spacing w:before="123" w:line="227" w:lineRule="auto"/>
        <w:rPr>
          <w:rFonts w:ascii="SimSun" w:hAnsi="SimSun" w:eastAsia="SimSun" w:cs="SimSun"/>
          <w:sz w:val="20"/>
          <w:szCs w:val="20"/>
        </w:rPr>
      </w:pPr>
      <w:r>
        <w:rPr>
          <w:rFonts w:ascii="SimSun" w:hAnsi="SimSun" w:eastAsia="SimSun" w:cs="SimSun"/>
          <w:sz w:val="20"/>
          <w:szCs w:val="20"/>
          <w:spacing w:val="10"/>
        </w:rPr>
        <w:t>D.竹林七贤指的是魏晋时期的阮籍、嵇康、山</w:t>
      </w:r>
      <w:r>
        <w:rPr>
          <w:rFonts w:ascii="SimSun" w:hAnsi="SimSun" w:eastAsia="SimSun" w:cs="SimSun"/>
          <w:sz w:val="20"/>
          <w:szCs w:val="20"/>
          <w:spacing w:val="9"/>
        </w:rPr>
        <w:t>涛、刘伶、阮咸、向秀和王戎等七位名士</w:t>
      </w:r>
    </w:p>
    <w:p>
      <w:pPr>
        <w:ind w:left="454"/>
        <w:spacing w:before="124" w:line="370" w:lineRule="exact"/>
        <w:rPr>
          <w:rFonts w:ascii="SimSun" w:hAnsi="SimSun" w:eastAsia="SimSun" w:cs="SimSun"/>
          <w:sz w:val="20"/>
          <w:szCs w:val="20"/>
        </w:rPr>
      </w:pPr>
      <w:r>
        <w:rPr>
          <w:rFonts w:ascii="SimSun" w:hAnsi="SimSun" w:eastAsia="SimSun" w:cs="SimSun"/>
          <w:sz w:val="20"/>
          <w:szCs w:val="20"/>
          <w:spacing w:val="9"/>
          <w:position w:val="12"/>
        </w:rPr>
        <w:t>90.中医七方指的是大方、小方、缓方、急方、奇方、偶方、复方七种方剂的总称。其中缓方是</w:t>
      </w:r>
      <w:r>
        <w:rPr>
          <w:rFonts w:ascii="SimSun" w:hAnsi="SimSun" w:eastAsia="SimSun" w:cs="SimSun"/>
          <w:sz w:val="20"/>
          <w:szCs w:val="20"/>
          <w:spacing w:val="8"/>
          <w:position w:val="12"/>
        </w:rPr>
        <w:t>指药性</w:t>
      </w:r>
    </w:p>
    <w:p>
      <w:pPr>
        <w:ind w:left="36"/>
        <w:spacing w:before="1" w:line="226" w:lineRule="auto"/>
        <w:rPr>
          <w:rFonts w:ascii="SimSun" w:hAnsi="SimSun" w:eastAsia="SimSun" w:cs="SimSun"/>
          <w:sz w:val="20"/>
          <w:szCs w:val="20"/>
        </w:rPr>
      </w:pPr>
      <w:r>
        <w:rPr>
          <w:rFonts w:ascii="SimSun" w:hAnsi="SimSun" w:eastAsia="SimSun" w:cs="SimSun"/>
          <w:sz w:val="20"/>
          <w:szCs w:val="20"/>
          <w:spacing w:val="10"/>
        </w:rPr>
        <w:t>缓和，治疗病势缓慢需长期服用的方剂；急方是指药性峻猛，治疗病势</w:t>
      </w:r>
      <w:r>
        <w:rPr>
          <w:rFonts w:ascii="SimSun" w:hAnsi="SimSun" w:eastAsia="SimSun" w:cs="SimSun"/>
          <w:sz w:val="20"/>
          <w:szCs w:val="20"/>
          <w:spacing w:val="9"/>
        </w:rPr>
        <w:t>急重急于取效的方剂；奇方是指单</w:t>
      </w:r>
    </w:p>
    <w:p>
      <w:pPr>
        <w:spacing w:line="226" w:lineRule="auto"/>
        <w:sectPr>
          <w:headerReference w:type="default" r:id="rId8"/>
          <w:pgSz w:w="11905" w:h="16839"/>
          <w:pgMar w:top="400" w:right="1026" w:bottom="0" w:left="1054" w:header="0" w:footer="0" w:gutter="0"/>
        </w:sectPr>
        <w:rPr>
          <w:rFonts w:ascii="SimSun" w:hAnsi="SimSun" w:eastAsia="SimSun" w:cs="SimSun"/>
          <w:sz w:val="20"/>
          <w:szCs w:val="20"/>
        </w:rPr>
      </w:pPr>
    </w:p>
    <w:p>
      <w:pPr>
        <w:pStyle w:val="BodyText"/>
        <w:spacing w:line="304" w:lineRule="auto"/>
        <w:rPr/>
      </w:pPr>
      <w:r>
        <w:drawing>
          <wp:anchor distT="0" distB="0" distL="0" distR="0" simplePos="0" relativeHeight="251823104" behindDoc="0" locked="0" layoutInCell="0" allowOverlap="1">
            <wp:simplePos x="0" y="0"/>
            <wp:positionH relativeFrom="page">
              <wp:posOffset>669493</wp:posOffset>
            </wp:positionH>
            <wp:positionV relativeFrom="page">
              <wp:posOffset>460970</wp:posOffset>
            </wp:positionV>
            <wp:extent cx="666597" cy="176864"/>
            <wp:effectExtent l="0" t="0" r="0" b="0"/>
            <wp:wrapNone/>
            <wp:docPr id="128" name="IM 128"/>
            <wp:cNvGraphicFramePr/>
            <a:graphic>
              <a:graphicData uri="http://schemas.openxmlformats.org/drawingml/2006/picture">
                <pic:pic>
                  <pic:nvPicPr>
                    <pic:cNvPr id="128" name="IM 128"/>
                    <pic:cNvPicPr/>
                  </pic:nvPicPr>
                  <pic:blipFill>
                    <a:blip r:embed="rId9"/>
                    <a:stretch>
                      <a:fillRect/>
                    </a:stretch>
                  </pic:blipFill>
                  <pic:spPr>
                    <a:xfrm rot="0">
                      <a:off x="0" y="0"/>
                      <a:ext cx="666597" cy="176864"/>
                    </a:xfrm>
                    <a:prstGeom prst="rect">
                      <a:avLst/>
                    </a:prstGeom>
                  </pic:spPr>
                </pic:pic>
              </a:graphicData>
            </a:graphic>
          </wp:anchor>
        </w:drawing>
      </w:r>
      <w:r/>
    </w:p>
    <w:p>
      <w:pPr>
        <w:spacing w:before="65" w:line="228" w:lineRule="auto"/>
        <w:jc w:val="right"/>
        <w:rPr>
          <w:rFonts w:ascii="SimSun" w:hAnsi="SimSun" w:eastAsia="SimSun" w:cs="SimSun"/>
          <w:sz w:val="20"/>
          <w:szCs w:val="20"/>
        </w:rPr>
      </w:pPr>
      <w:r>
        <w:rPr>
          <w:rFonts w:ascii="SimSun" w:hAnsi="SimSun" w:eastAsia="SimSun" w:cs="SimSun"/>
          <w:sz w:val="20"/>
          <w:szCs w:val="20"/>
          <w:spacing w:val="6"/>
        </w:rPr>
        <w:t>要成公，选优公！圆您公职梦！</w:t>
      </w:r>
    </w:p>
    <w:p>
      <w:pPr>
        <w:pStyle w:val="BodyText"/>
        <w:spacing w:line="241" w:lineRule="auto"/>
        <w:rPr/>
      </w:pPr>
      <w:r/>
    </w:p>
    <w:p>
      <w:pPr>
        <w:pStyle w:val="BodyText"/>
        <w:spacing w:line="241" w:lineRule="auto"/>
        <w:rPr/>
      </w:pPr>
      <w:r/>
    </w:p>
    <w:p>
      <w:pPr>
        <w:ind w:left="35"/>
        <w:spacing w:before="65" w:line="227" w:lineRule="auto"/>
        <w:rPr>
          <w:rFonts w:ascii="SimSun" w:hAnsi="SimSun" w:eastAsia="SimSun" w:cs="SimSun"/>
          <w:sz w:val="20"/>
          <w:szCs w:val="20"/>
        </w:rPr>
      </w:pPr>
      <w:r>
        <w:rPr>
          <w:rFonts w:ascii="SimSun" w:hAnsi="SimSun" w:eastAsia="SimSun" w:cs="SimSun"/>
          <w:sz w:val="20"/>
          <w:szCs w:val="20"/>
          <w:spacing w:val="9"/>
        </w:rPr>
        <w:t>数药物组成的方剂；偶方是指双数药物组成的方剂。</w:t>
      </w:r>
    </w:p>
    <w:p>
      <w:pPr>
        <w:ind w:left="453"/>
        <w:spacing w:before="123" w:line="227" w:lineRule="auto"/>
        <w:rPr>
          <w:rFonts w:ascii="SimSun" w:hAnsi="SimSun" w:eastAsia="SimSun" w:cs="SimSun"/>
          <w:sz w:val="20"/>
          <w:szCs w:val="20"/>
        </w:rPr>
      </w:pPr>
      <w:r>
        <w:rPr>
          <w:rFonts w:ascii="SimSun" w:hAnsi="SimSun" w:eastAsia="SimSun" w:cs="SimSun"/>
          <w:sz w:val="20"/>
          <w:szCs w:val="20"/>
          <w:spacing w:val="9"/>
        </w:rPr>
        <w:t>根据上述定义，下列既属于缓方又属于偶方的是：</w:t>
      </w:r>
    </w:p>
    <w:p>
      <w:pPr>
        <w:ind w:left="447"/>
        <w:spacing w:before="126" w:line="369" w:lineRule="exact"/>
        <w:rPr>
          <w:rFonts w:ascii="SimSun" w:hAnsi="SimSun" w:eastAsia="SimSun" w:cs="SimSun"/>
          <w:sz w:val="20"/>
          <w:szCs w:val="20"/>
        </w:rPr>
      </w:pPr>
      <w:r>
        <w:rPr>
          <w:rFonts w:ascii="SimSun" w:hAnsi="SimSun" w:eastAsia="SimSun" w:cs="SimSun"/>
          <w:sz w:val="20"/>
          <w:szCs w:val="20"/>
          <w:spacing w:val="8"/>
          <w:position w:val="12"/>
        </w:rPr>
        <w:t>A.参附汤：人参</w:t>
      </w:r>
      <w:r>
        <w:rPr>
          <w:rFonts w:ascii="SimSun" w:hAnsi="SimSun" w:eastAsia="SimSun" w:cs="SimSun"/>
          <w:sz w:val="20"/>
          <w:szCs w:val="20"/>
          <w:spacing w:val="-22"/>
          <w:position w:val="12"/>
        </w:rPr>
        <w:t xml:space="preserve"> </w:t>
      </w:r>
      <w:r>
        <w:rPr>
          <w:rFonts w:ascii="SimSun" w:hAnsi="SimSun" w:eastAsia="SimSun" w:cs="SimSun"/>
          <w:sz w:val="20"/>
          <w:szCs w:val="20"/>
          <w:spacing w:val="8"/>
          <w:position w:val="12"/>
        </w:rPr>
        <w:t>15</w:t>
      </w:r>
      <w:r>
        <w:rPr>
          <w:rFonts w:ascii="SimSun" w:hAnsi="SimSun" w:eastAsia="SimSun" w:cs="SimSun"/>
          <w:sz w:val="20"/>
          <w:szCs w:val="20"/>
          <w:spacing w:val="-33"/>
          <w:position w:val="12"/>
        </w:rPr>
        <w:t xml:space="preserve"> </w:t>
      </w:r>
      <w:r>
        <w:rPr>
          <w:rFonts w:ascii="SimSun" w:hAnsi="SimSun" w:eastAsia="SimSun" w:cs="SimSun"/>
          <w:sz w:val="20"/>
          <w:szCs w:val="20"/>
          <w:spacing w:val="8"/>
          <w:position w:val="12"/>
        </w:rPr>
        <w:t>克、附子</w:t>
      </w:r>
      <w:r>
        <w:rPr>
          <w:rFonts w:ascii="SimSun" w:hAnsi="SimSun" w:eastAsia="SimSun" w:cs="SimSun"/>
          <w:sz w:val="20"/>
          <w:szCs w:val="20"/>
          <w:spacing w:val="-35"/>
          <w:position w:val="12"/>
        </w:rPr>
        <w:t xml:space="preserve"> </w:t>
      </w:r>
      <w:r>
        <w:rPr>
          <w:rFonts w:ascii="SimSun" w:hAnsi="SimSun" w:eastAsia="SimSun" w:cs="SimSun"/>
          <w:sz w:val="20"/>
          <w:szCs w:val="20"/>
          <w:spacing w:val="8"/>
          <w:position w:val="12"/>
        </w:rPr>
        <w:t>30</w:t>
      </w:r>
      <w:r>
        <w:rPr>
          <w:rFonts w:ascii="SimSun" w:hAnsi="SimSun" w:eastAsia="SimSun" w:cs="SimSun"/>
          <w:sz w:val="20"/>
          <w:szCs w:val="20"/>
          <w:spacing w:val="-33"/>
          <w:position w:val="12"/>
        </w:rPr>
        <w:t xml:space="preserve"> </w:t>
      </w:r>
      <w:r>
        <w:rPr>
          <w:rFonts w:ascii="SimSun" w:hAnsi="SimSun" w:eastAsia="SimSun" w:cs="SimSun"/>
          <w:sz w:val="20"/>
          <w:szCs w:val="20"/>
          <w:spacing w:val="8"/>
          <w:position w:val="12"/>
        </w:rPr>
        <w:t>克，有回阳、益气、固脱之功</w:t>
      </w:r>
      <w:r>
        <w:rPr>
          <w:rFonts w:ascii="SimSun" w:hAnsi="SimSun" w:eastAsia="SimSun" w:cs="SimSun"/>
          <w:sz w:val="20"/>
          <w:szCs w:val="20"/>
          <w:spacing w:val="7"/>
          <w:position w:val="12"/>
        </w:rPr>
        <w:t>，常用于元气大亏、阳气暴脱之症</w:t>
      </w:r>
    </w:p>
    <w:p>
      <w:pPr>
        <w:ind w:left="449"/>
        <w:spacing w:line="227" w:lineRule="auto"/>
        <w:rPr>
          <w:rFonts w:ascii="SimSun" w:hAnsi="SimSun" w:eastAsia="SimSun" w:cs="SimSun"/>
          <w:sz w:val="20"/>
          <w:szCs w:val="20"/>
        </w:rPr>
      </w:pPr>
      <w:r>
        <w:rPr>
          <w:rFonts w:ascii="SimSun" w:hAnsi="SimSun" w:eastAsia="SimSun" w:cs="SimSun"/>
          <w:sz w:val="20"/>
          <w:szCs w:val="20"/>
          <w:spacing w:val="8"/>
        </w:rPr>
        <w:t>B.甘草汤：甘草</w:t>
      </w:r>
      <w:r>
        <w:rPr>
          <w:rFonts w:ascii="SimSun" w:hAnsi="SimSun" w:eastAsia="SimSun" w:cs="SimSun"/>
          <w:sz w:val="20"/>
          <w:szCs w:val="20"/>
          <w:spacing w:val="-22"/>
        </w:rPr>
        <w:t xml:space="preserve"> </w:t>
      </w:r>
      <w:r>
        <w:rPr>
          <w:rFonts w:ascii="SimSun" w:hAnsi="SimSun" w:eastAsia="SimSun" w:cs="SimSun"/>
          <w:sz w:val="20"/>
          <w:szCs w:val="20"/>
          <w:spacing w:val="8"/>
        </w:rPr>
        <w:t>6</w:t>
      </w:r>
      <w:r>
        <w:rPr>
          <w:rFonts w:ascii="SimSun" w:hAnsi="SimSun" w:eastAsia="SimSun" w:cs="SimSun"/>
          <w:sz w:val="20"/>
          <w:szCs w:val="20"/>
          <w:spacing w:val="-33"/>
        </w:rPr>
        <w:t xml:space="preserve"> </w:t>
      </w:r>
      <w:r>
        <w:rPr>
          <w:rFonts w:ascii="SimSun" w:hAnsi="SimSun" w:eastAsia="SimSun" w:cs="SimSun"/>
          <w:sz w:val="20"/>
          <w:szCs w:val="20"/>
          <w:spacing w:val="8"/>
        </w:rPr>
        <w:t>克，主治少阴咽痛，兼治舌肿，有清热解毒之功效</w:t>
      </w:r>
    </w:p>
    <w:p>
      <w:pPr>
        <w:ind w:left="452"/>
        <w:spacing w:before="123" w:line="227" w:lineRule="auto"/>
        <w:rPr>
          <w:rFonts w:ascii="SimSun" w:hAnsi="SimSun" w:eastAsia="SimSun" w:cs="SimSun"/>
          <w:sz w:val="20"/>
          <w:szCs w:val="20"/>
        </w:rPr>
      </w:pPr>
      <w:r>
        <w:rPr>
          <w:shd w:val="clear" w:fill="FFFF00"/>
          <w:rFonts w:ascii="SimSun" w:hAnsi="SimSun" w:eastAsia="SimSun" w:cs="SimSun"/>
          <w:sz w:val="20"/>
          <w:szCs w:val="20"/>
          <w:spacing w:val="9"/>
        </w:rPr>
        <w:t>C.四君子汤：人参、甘草、茯苓、</w:t>
      </w:r>
      <w:r>
        <w:rPr>
          <w:shd w:val="clear" w:fill="FFFF00"/>
          <w:rFonts w:ascii="SimSun" w:hAnsi="SimSun" w:eastAsia="SimSun" w:cs="SimSun"/>
          <w:sz w:val="20"/>
          <w:szCs w:val="20"/>
          <w:spacing w:val="-53"/>
        </w:rPr>
        <w:t xml:space="preserve"> </w:t>
      </w:r>
      <w:r>
        <w:rPr>
          <w:shd w:val="clear" w:fill="FFFF00"/>
          <w:rFonts w:ascii="SimSun" w:hAnsi="SimSun" w:eastAsia="SimSun" w:cs="SimSun"/>
          <w:sz w:val="20"/>
          <w:szCs w:val="20"/>
          <w:spacing w:val="9"/>
        </w:rPr>
        <w:t>白术各等分，主</w:t>
      </w:r>
      <w:r>
        <w:rPr>
          <w:shd w:val="clear" w:fill="FFFF00"/>
          <w:rFonts w:ascii="SimSun" w:hAnsi="SimSun" w:eastAsia="SimSun" w:cs="SimSun"/>
          <w:sz w:val="20"/>
          <w:szCs w:val="20"/>
          <w:spacing w:val="8"/>
        </w:rPr>
        <w:t>治脾胃气虚证，症见面色萎黄、语声低微、气短乏</w:t>
      </w:r>
    </w:p>
    <w:p>
      <w:pPr>
        <w:ind w:left="37"/>
        <w:spacing w:before="124" w:line="228" w:lineRule="auto"/>
        <w:rPr>
          <w:rFonts w:ascii="SimSun" w:hAnsi="SimSun" w:eastAsia="SimSun" w:cs="SimSun"/>
          <w:sz w:val="20"/>
          <w:szCs w:val="20"/>
        </w:rPr>
      </w:pPr>
      <w:r>
        <w:rPr>
          <w:shd w:val="clear" w:fill="FFFF00"/>
          <w:rFonts w:ascii="SimSun" w:hAnsi="SimSun" w:eastAsia="SimSun" w:cs="SimSun"/>
          <w:sz w:val="20"/>
          <w:szCs w:val="20"/>
          <w:spacing w:val="3"/>
        </w:rPr>
        <w:t>力等</w:t>
      </w:r>
    </w:p>
    <w:p>
      <w:pPr>
        <w:ind w:left="449"/>
        <w:spacing w:before="123" w:line="227" w:lineRule="auto"/>
        <w:rPr>
          <w:rFonts w:ascii="SimSun" w:hAnsi="SimSun" w:eastAsia="SimSun" w:cs="SimSun"/>
          <w:sz w:val="20"/>
          <w:szCs w:val="20"/>
        </w:rPr>
      </w:pPr>
      <w:r>
        <w:rPr>
          <w:rFonts w:ascii="SimSun" w:hAnsi="SimSun" w:eastAsia="SimSun" w:cs="SimSun"/>
          <w:sz w:val="20"/>
          <w:szCs w:val="20"/>
          <w:spacing w:val="8"/>
        </w:rPr>
        <w:t>D.生脉散：人参</w:t>
      </w:r>
      <w:r>
        <w:rPr>
          <w:rFonts w:ascii="SimSun" w:hAnsi="SimSun" w:eastAsia="SimSun" w:cs="SimSun"/>
          <w:sz w:val="20"/>
          <w:szCs w:val="20"/>
          <w:spacing w:val="-36"/>
        </w:rPr>
        <w:t xml:space="preserve"> </w:t>
      </w:r>
      <w:r>
        <w:rPr>
          <w:rFonts w:ascii="SimSun" w:hAnsi="SimSun" w:eastAsia="SimSun" w:cs="SimSun"/>
          <w:sz w:val="20"/>
          <w:szCs w:val="20"/>
          <w:spacing w:val="8"/>
        </w:rPr>
        <w:t>9</w:t>
      </w:r>
      <w:r>
        <w:rPr>
          <w:rFonts w:ascii="SimSun" w:hAnsi="SimSun" w:eastAsia="SimSun" w:cs="SimSun"/>
          <w:sz w:val="20"/>
          <w:szCs w:val="20"/>
          <w:spacing w:val="-33"/>
        </w:rPr>
        <w:t xml:space="preserve"> </w:t>
      </w:r>
      <w:r>
        <w:rPr>
          <w:rFonts w:ascii="SimSun" w:hAnsi="SimSun" w:eastAsia="SimSun" w:cs="SimSun"/>
          <w:sz w:val="20"/>
          <w:szCs w:val="20"/>
          <w:spacing w:val="8"/>
        </w:rPr>
        <w:t>克、麦门冬</w:t>
      </w:r>
      <w:r>
        <w:rPr>
          <w:rFonts w:ascii="SimSun" w:hAnsi="SimSun" w:eastAsia="SimSun" w:cs="SimSun"/>
          <w:sz w:val="20"/>
          <w:szCs w:val="20"/>
          <w:spacing w:val="-38"/>
        </w:rPr>
        <w:t xml:space="preserve"> </w:t>
      </w:r>
      <w:r>
        <w:rPr>
          <w:rFonts w:ascii="SimSun" w:hAnsi="SimSun" w:eastAsia="SimSun" w:cs="SimSun"/>
          <w:sz w:val="20"/>
          <w:szCs w:val="20"/>
          <w:spacing w:val="8"/>
        </w:rPr>
        <w:t>9</w:t>
      </w:r>
      <w:r>
        <w:rPr>
          <w:rFonts w:ascii="SimSun" w:hAnsi="SimSun" w:eastAsia="SimSun" w:cs="SimSun"/>
          <w:sz w:val="20"/>
          <w:szCs w:val="20"/>
          <w:spacing w:val="-33"/>
        </w:rPr>
        <w:t xml:space="preserve"> </w:t>
      </w:r>
      <w:r>
        <w:rPr>
          <w:rFonts w:ascii="SimSun" w:hAnsi="SimSun" w:eastAsia="SimSun" w:cs="SimSun"/>
          <w:sz w:val="20"/>
          <w:szCs w:val="20"/>
          <w:spacing w:val="8"/>
        </w:rPr>
        <w:t>克、五味子</w:t>
      </w:r>
      <w:r>
        <w:rPr>
          <w:rFonts w:ascii="SimSun" w:hAnsi="SimSun" w:eastAsia="SimSun" w:cs="SimSun"/>
          <w:sz w:val="20"/>
          <w:szCs w:val="20"/>
          <w:spacing w:val="-38"/>
        </w:rPr>
        <w:t xml:space="preserve"> </w:t>
      </w:r>
      <w:r>
        <w:rPr>
          <w:rFonts w:ascii="SimSun" w:hAnsi="SimSun" w:eastAsia="SimSun" w:cs="SimSun"/>
          <w:sz w:val="20"/>
          <w:szCs w:val="20"/>
          <w:spacing w:val="7"/>
        </w:rPr>
        <w:t>6</w:t>
      </w:r>
      <w:r>
        <w:rPr>
          <w:rFonts w:ascii="SimSun" w:hAnsi="SimSun" w:eastAsia="SimSun" w:cs="SimSun"/>
          <w:sz w:val="20"/>
          <w:szCs w:val="20"/>
          <w:spacing w:val="-33"/>
        </w:rPr>
        <w:t xml:space="preserve"> </w:t>
      </w:r>
      <w:r>
        <w:rPr>
          <w:rFonts w:ascii="SimSun" w:hAnsi="SimSun" w:eastAsia="SimSun" w:cs="SimSun"/>
          <w:sz w:val="20"/>
          <w:szCs w:val="20"/>
          <w:spacing w:val="7"/>
        </w:rPr>
        <w:t>克，为补益剂，具有益气生津、敛阴止汗之功效</w:t>
      </w:r>
    </w:p>
    <w:p>
      <w:pPr>
        <w:pStyle w:val="BodyText"/>
        <w:spacing w:line="428" w:lineRule="auto"/>
        <w:rPr/>
      </w:pPr>
      <w:r/>
    </w:p>
    <w:p>
      <w:pPr>
        <w:ind w:right="38"/>
        <w:spacing w:before="65" w:line="369" w:lineRule="exact"/>
        <w:jc w:val="right"/>
        <w:rPr>
          <w:rFonts w:ascii="SimSun" w:hAnsi="SimSun" w:eastAsia="SimSun" w:cs="SimSun"/>
          <w:sz w:val="20"/>
          <w:szCs w:val="20"/>
        </w:rPr>
      </w:pPr>
      <w:r>
        <w:rPr>
          <w:rFonts w:ascii="SimSun" w:hAnsi="SimSun" w:eastAsia="SimSun" w:cs="SimSun"/>
          <w:sz w:val="20"/>
          <w:szCs w:val="20"/>
          <w14:textOutline w14:w="3795" w14:cap="sq" w14:cmpd="sng">
            <w14:solidFill>
              <w14:srgbClr w14:val="000000"/>
            </w14:solidFill>
            <w14:prstDash w14:val="solid"/>
            <w14:bevel/>
          </w14:textOutline>
          <w:spacing w:val="11"/>
          <w:position w:val="12"/>
        </w:rPr>
        <w:t>三、类比推理。每道题先给出一组相关的词。要求你在</w:t>
      </w:r>
      <w:r>
        <w:rPr>
          <w:rFonts w:ascii="SimSun" w:hAnsi="SimSun" w:eastAsia="SimSun" w:cs="SimSun"/>
          <w:sz w:val="20"/>
          <w:szCs w:val="20"/>
          <w14:textOutline w14:w="3795" w14:cap="sq" w14:cmpd="sng">
            <w14:solidFill>
              <w14:srgbClr w14:val="000000"/>
            </w14:solidFill>
            <w14:prstDash w14:val="solid"/>
            <w14:bevel/>
          </w14:textOutline>
          <w:spacing w:val="10"/>
          <w:position w:val="12"/>
        </w:rPr>
        <w:t>备选答案中找出一组与之在逻辑关系上最为贴</w:t>
      </w:r>
    </w:p>
    <w:p>
      <w:pPr>
        <w:ind w:left="32"/>
        <w:spacing w:before="1" w:line="228" w:lineRule="auto"/>
        <w:rPr>
          <w:rFonts w:ascii="SimSun" w:hAnsi="SimSun" w:eastAsia="SimSun" w:cs="SimSun"/>
          <w:sz w:val="20"/>
          <w:szCs w:val="20"/>
        </w:rPr>
      </w:pPr>
      <w:r>
        <w:rPr>
          <w:rFonts w:ascii="SimSun" w:hAnsi="SimSun" w:eastAsia="SimSun" w:cs="SimSun"/>
          <w:sz w:val="20"/>
          <w:szCs w:val="20"/>
          <w14:textOutline w14:w="3795" w14:cap="sq" w14:cmpd="sng">
            <w14:solidFill>
              <w14:srgbClr w14:val="000000"/>
            </w14:solidFill>
            <w14:prstDash w14:val="solid"/>
            <w14:bevel/>
          </w14:textOutline>
          <w:spacing w:val="8"/>
        </w:rPr>
        <w:t>近、相似或匹配的词。</w:t>
      </w:r>
    </w:p>
    <w:p>
      <w:pPr>
        <w:ind w:left="452"/>
        <w:spacing w:before="122" w:line="228" w:lineRule="auto"/>
        <w:rPr>
          <w:rFonts w:ascii="SimSun" w:hAnsi="SimSun" w:eastAsia="SimSun" w:cs="SimSun"/>
          <w:sz w:val="20"/>
          <w:szCs w:val="20"/>
        </w:rPr>
      </w:pPr>
      <w:r>
        <w:rPr>
          <w:rFonts w:ascii="SimSun" w:hAnsi="SimSun" w:eastAsia="SimSun" w:cs="SimSun"/>
          <w:sz w:val="20"/>
          <w:szCs w:val="20"/>
          <w14:textOutline w14:w="3795" w14:cap="sq" w14:cmpd="sng">
            <w14:solidFill>
              <w14:srgbClr w14:val="000000"/>
            </w14:solidFill>
            <w14:prstDash w14:val="solid"/>
            <w14:bevel/>
          </w14:textOutline>
          <w:spacing w:val="7"/>
        </w:rPr>
        <w:t>请开始答题：</w:t>
      </w:r>
    </w:p>
    <w:p>
      <w:pPr>
        <w:ind w:left="454"/>
        <w:spacing w:before="123" w:line="228" w:lineRule="auto"/>
        <w:rPr>
          <w:rFonts w:ascii="SimSun" w:hAnsi="SimSun" w:eastAsia="SimSun" w:cs="SimSun"/>
          <w:sz w:val="20"/>
          <w:szCs w:val="20"/>
        </w:rPr>
      </w:pPr>
      <w:r>
        <w:rPr>
          <w:rFonts w:ascii="SimSun" w:hAnsi="SimSun" w:eastAsia="SimSun" w:cs="SimSun"/>
          <w:sz w:val="20"/>
          <w:szCs w:val="20"/>
          <w:spacing w:val="6"/>
        </w:rPr>
        <w:t>91.质证∶法庭</w:t>
      </w:r>
    </w:p>
    <w:p>
      <w:pPr>
        <w:ind w:left="447"/>
        <w:spacing w:before="122" w:line="228" w:lineRule="auto"/>
        <w:rPr>
          <w:rFonts w:ascii="SimSun" w:hAnsi="SimSun" w:eastAsia="SimSun" w:cs="SimSun"/>
          <w:sz w:val="20"/>
          <w:szCs w:val="20"/>
        </w:rPr>
      </w:pPr>
      <w:r>
        <w:rPr>
          <w:rFonts w:ascii="SimSun" w:hAnsi="SimSun" w:eastAsia="SimSun" w:cs="SimSun"/>
          <w:sz w:val="20"/>
          <w:szCs w:val="20"/>
          <w:spacing w:val="6"/>
        </w:rPr>
        <w:t>A.缴费∶窗口                                B.监狱∶拘役</w:t>
      </w:r>
    </w:p>
    <w:p>
      <w:pPr>
        <w:ind w:left="452"/>
        <w:spacing w:before="123" w:line="227" w:lineRule="auto"/>
        <w:rPr>
          <w:rFonts w:ascii="SimSun" w:hAnsi="SimSun" w:eastAsia="SimSun" w:cs="SimSun"/>
          <w:sz w:val="20"/>
          <w:szCs w:val="20"/>
        </w:rPr>
      </w:pPr>
      <w:r>
        <w:rPr>
          <w:shd w:val="clear" w:fill="FFFF00"/>
          <w:rFonts w:ascii="SimSun" w:hAnsi="SimSun" w:eastAsia="SimSun" w:cs="SimSun"/>
          <w:sz w:val="20"/>
          <w:szCs w:val="20"/>
          <w:spacing w:val="2"/>
        </w:rPr>
        <w:t>C.监考 ∶考场</w:t>
      </w:r>
      <w:r>
        <w:rPr>
          <w:rFonts w:ascii="SimSun" w:hAnsi="SimSun" w:eastAsia="SimSun" w:cs="SimSun"/>
          <w:sz w:val="20"/>
          <w:szCs w:val="20"/>
          <w:spacing w:val="2"/>
        </w:rPr>
        <w:t xml:space="preserve">              </w:t>
      </w:r>
      <w:r>
        <w:rPr>
          <w:rFonts w:ascii="SimSun" w:hAnsi="SimSun" w:eastAsia="SimSun" w:cs="SimSun"/>
          <w:sz w:val="20"/>
          <w:szCs w:val="20"/>
          <w:spacing w:val="1"/>
        </w:rPr>
        <w:t xml:space="preserve">                   D.采访∶现场</w:t>
      </w:r>
    </w:p>
    <w:p>
      <w:pPr>
        <w:ind w:left="454"/>
        <w:spacing w:before="125" w:line="228" w:lineRule="auto"/>
        <w:rPr>
          <w:rFonts w:ascii="SimSun" w:hAnsi="SimSun" w:eastAsia="SimSun" w:cs="SimSun"/>
          <w:sz w:val="20"/>
          <w:szCs w:val="20"/>
        </w:rPr>
      </w:pPr>
      <w:r>
        <w:rPr>
          <w:rFonts w:ascii="SimSun" w:hAnsi="SimSun" w:eastAsia="SimSun" w:cs="SimSun"/>
          <w:sz w:val="20"/>
          <w:szCs w:val="20"/>
          <w:spacing w:val="7"/>
        </w:rPr>
        <w:t>92.花生壳∶核桃仁</w:t>
      </w:r>
    </w:p>
    <w:p>
      <w:pPr>
        <w:ind w:left="447"/>
        <w:spacing w:before="123" w:line="228" w:lineRule="auto"/>
        <w:rPr>
          <w:rFonts w:ascii="SimSun" w:hAnsi="SimSun" w:eastAsia="SimSun" w:cs="SimSun"/>
          <w:sz w:val="20"/>
          <w:szCs w:val="20"/>
        </w:rPr>
      </w:pPr>
      <w:r>
        <w:rPr>
          <w:rFonts w:ascii="SimSun" w:hAnsi="SimSun" w:eastAsia="SimSun" w:cs="SimSun"/>
          <w:sz w:val="20"/>
          <w:szCs w:val="20"/>
          <w:spacing w:val="2"/>
        </w:rPr>
        <w:t>A.刺梨汁∶桃花扇                           </w:t>
      </w:r>
      <w:r>
        <w:rPr>
          <w:rFonts w:ascii="SimSun" w:hAnsi="SimSun" w:eastAsia="SimSun" w:cs="SimSun"/>
          <w:sz w:val="20"/>
          <w:szCs w:val="20"/>
          <w:spacing w:val="1"/>
        </w:rPr>
        <w:t xml:space="preserve">  </w:t>
      </w:r>
      <w:r>
        <w:rPr>
          <w:shd w:val="clear" w:fill="FFFF00"/>
          <w:rFonts w:ascii="SimSun" w:hAnsi="SimSun" w:eastAsia="SimSun" w:cs="SimSun"/>
          <w:sz w:val="20"/>
          <w:szCs w:val="20"/>
          <w:spacing w:val="2"/>
        </w:rPr>
        <w:t>B.丝瓜络 ∶石榴籽</w:t>
      </w:r>
    </w:p>
    <w:p>
      <w:pPr>
        <w:ind w:left="452"/>
        <w:spacing w:before="123" w:line="227" w:lineRule="auto"/>
        <w:rPr>
          <w:rFonts w:ascii="SimSun" w:hAnsi="SimSun" w:eastAsia="SimSun" w:cs="SimSun"/>
          <w:sz w:val="20"/>
          <w:szCs w:val="20"/>
        </w:rPr>
      </w:pPr>
      <w:r>
        <w:rPr>
          <w:rFonts w:ascii="SimSun" w:hAnsi="SimSun" w:eastAsia="SimSun" w:cs="SimSun"/>
          <w:sz w:val="20"/>
          <w:szCs w:val="20"/>
          <w:spacing w:val="6"/>
        </w:rPr>
        <w:t>C.杏仁露∶葡萄皮                            D.葛根茶∶芡实粉</w:t>
      </w:r>
    </w:p>
    <w:p>
      <w:pPr>
        <w:ind w:left="454"/>
        <w:spacing w:before="123" w:line="228" w:lineRule="auto"/>
        <w:rPr>
          <w:rFonts w:ascii="SimSun" w:hAnsi="SimSun" w:eastAsia="SimSun" w:cs="SimSun"/>
          <w:sz w:val="20"/>
          <w:szCs w:val="20"/>
        </w:rPr>
      </w:pPr>
      <w:r>
        <w:rPr>
          <w:rFonts w:ascii="SimSun" w:hAnsi="SimSun" w:eastAsia="SimSun" w:cs="SimSun"/>
          <w:sz w:val="20"/>
          <w:szCs w:val="20"/>
        </w:rPr>
        <w:t>93.诛禁不当</w:t>
      </w:r>
      <w:r>
        <w:rPr>
          <w:rFonts w:ascii="SimSun" w:hAnsi="SimSun" w:eastAsia="SimSun" w:cs="SimSun"/>
          <w:sz w:val="20"/>
          <w:szCs w:val="20"/>
          <w:spacing w:val="96"/>
        </w:rPr>
        <w:t xml:space="preserve"> </w:t>
      </w:r>
      <w:r>
        <w:rPr>
          <w:rFonts w:ascii="SimSun" w:hAnsi="SimSun" w:eastAsia="SimSun" w:cs="SimSun"/>
          <w:sz w:val="20"/>
          <w:szCs w:val="20"/>
        </w:rPr>
        <w:t>∶反受其央</w:t>
      </w:r>
    </w:p>
    <w:p>
      <w:pPr>
        <w:ind w:left="447"/>
        <w:spacing w:before="123" w:line="228" w:lineRule="auto"/>
        <w:rPr>
          <w:rFonts w:ascii="SimSun" w:hAnsi="SimSun" w:eastAsia="SimSun" w:cs="SimSun"/>
          <w:sz w:val="20"/>
          <w:szCs w:val="20"/>
        </w:rPr>
      </w:pPr>
      <w:r>
        <w:rPr>
          <w:rFonts w:ascii="SimSun" w:hAnsi="SimSun" w:eastAsia="SimSun" w:cs="SimSun"/>
          <w:sz w:val="20"/>
          <w:szCs w:val="20"/>
          <w:spacing w:val="7"/>
        </w:rPr>
        <w:t>A.为者常成∶行者常至                        B.君子</w:t>
      </w:r>
      <w:r>
        <w:rPr>
          <w:rFonts w:ascii="SimSun" w:hAnsi="SimSun" w:eastAsia="SimSun" w:cs="SimSun"/>
          <w:sz w:val="20"/>
          <w:szCs w:val="20"/>
          <w:spacing w:val="6"/>
        </w:rPr>
        <w:t>检身∶常若有过</w:t>
      </w:r>
    </w:p>
    <w:p>
      <w:pPr>
        <w:ind w:left="452"/>
        <w:spacing w:before="123" w:line="227" w:lineRule="auto"/>
        <w:rPr>
          <w:rFonts w:ascii="SimSun" w:hAnsi="SimSun" w:eastAsia="SimSun" w:cs="SimSun"/>
          <w:sz w:val="20"/>
          <w:szCs w:val="20"/>
        </w:rPr>
      </w:pPr>
      <w:r>
        <w:rPr>
          <w:shd w:val="clear" w:fill="FFFF00"/>
          <w:rFonts w:ascii="SimSun" w:hAnsi="SimSun" w:eastAsia="SimSun" w:cs="SimSun"/>
          <w:sz w:val="20"/>
          <w:szCs w:val="20"/>
          <w:spacing w:val="2"/>
        </w:rPr>
        <w:t>C.其身不正 ∶</w:t>
      </w:r>
      <w:r>
        <w:rPr>
          <w:shd w:val="clear" w:fill="FFFF00"/>
          <w:rFonts w:ascii="SimSun" w:hAnsi="SimSun" w:eastAsia="SimSun" w:cs="SimSun"/>
          <w:sz w:val="20"/>
          <w:szCs w:val="20"/>
          <w:spacing w:val="-63"/>
        </w:rPr>
        <w:t xml:space="preserve"> </w:t>
      </w:r>
      <w:r>
        <w:rPr>
          <w:shd w:val="clear" w:fill="FFFF00"/>
          <w:rFonts w:ascii="SimSun" w:hAnsi="SimSun" w:eastAsia="SimSun" w:cs="SimSun"/>
          <w:sz w:val="20"/>
          <w:szCs w:val="20"/>
          <w:spacing w:val="2"/>
        </w:rPr>
        <w:t>虽令不从</w:t>
      </w:r>
      <w:r>
        <w:rPr>
          <w:rFonts w:ascii="SimSun" w:hAnsi="SimSun" w:eastAsia="SimSun" w:cs="SimSun"/>
          <w:sz w:val="20"/>
          <w:szCs w:val="20"/>
          <w:spacing w:val="1"/>
        </w:rPr>
        <w:t xml:space="preserve">                         </w:t>
      </w:r>
      <w:r>
        <w:rPr>
          <w:rFonts w:ascii="SimSun" w:hAnsi="SimSun" w:eastAsia="SimSun" w:cs="SimSun"/>
          <w:sz w:val="20"/>
          <w:szCs w:val="20"/>
          <w:spacing w:val="2"/>
        </w:rPr>
        <w:t>D.麻雀虽小∶五脏俱全</w:t>
      </w:r>
    </w:p>
    <w:p>
      <w:pPr>
        <w:ind w:left="454"/>
        <w:spacing w:before="126" w:line="228" w:lineRule="auto"/>
        <w:rPr>
          <w:rFonts w:ascii="SimSun" w:hAnsi="SimSun" w:eastAsia="SimSun" w:cs="SimSun"/>
          <w:sz w:val="20"/>
          <w:szCs w:val="20"/>
        </w:rPr>
      </w:pPr>
      <w:r>
        <w:rPr>
          <w:rFonts w:ascii="SimSun" w:hAnsi="SimSun" w:eastAsia="SimSun" w:cs="SimSun"/>
          <w:sz w:val="20"/>
          <w:szCs w:val="20"/>
          <w:spacing w:val="7"/>
        </w:rPr>
        <w:t>94.花香四溢∶分子运动</w:t>
      </w:r>
    </w:p>
    <w:p>
      <w:pPr>
        <w:ind w:left="447"/>
        <w:spacing w:before="90"/>
        <w:rPr>
          <w:rFonts w:ascii="SimSun" w:hAnsi="SimSun" w:eastAsia="SimSun" w:cs="SimSun"/>
          <w:sz w:val="20"/>
          <w:szCs w:val="20"/>
        </w:rPr>
      </w:pPr>
      <w:r>
        <w:rPr>
          <w:shd w:val="clear" w:fill="FFFF00"/>
          <w:rFonts w:ascii="SimSun" w:hAnsi="SimSun" w:eastAsia="SimSun" w:cs="SimSun"/>
          <w:sz w:val="20"/>
          <w:szCs w:val="20"/>
          <w:spacing w:val="5"/>
        </w:rPr>
        <w:t>A.</w:t>
      </w:r>
      <w:r>
        <w:rPr>
          <w:sz w:val="20"/>
          <w:szCs w:val="20"/>
          <w:position w:val="-5"/>
        </w:rPr>
        <w:drawing>
          <wp:inline distT="0" distB="0" distL="0" distR="0">
            <wp:extent cx="66615" cy="172720"/>
            <wp:effectExtent l="0" t="0" r="0" b="0"/>
            <wp:docPr id="130" name="IM 130"/>
            <wp:cNvGraphicFramePr/>
            <a:graphic>
              <a:graphicData uri="http://schemas.openxmlformats.org/drawingml/2006/picture">
                <pic:pic>
                  <pic:nvPicPr>
                    <pic:cNvPr id="130" name="IM 130"/>
                    <pic:cNvPicPr/>
                  </pic:nvPicPr>
                  <pic:blipFill>
                    <a:blip r:embed="rId54"/>
                    <a:stretch>
                      <a:fillRect/>
                    </a:stretch>
                  </pic:blipFill>
                  <pic:spPr>
                    <a:xfrm rot="0">
                      <a:off x="0" y="0"/>
                      <a:ext cx="66615" cy="172720"/>
                    </a:xfrm>
                    <a:prstGeom prst="rect">
                      <a:avLst/>
                    </a:prstGeom>
                  </pic:spPr>
                </pic:pic>
              </a:graphicData>
            </a:graphic>
          </wp:inline>
        </w:drawing>
      </w:r>
      <w:r>
        <w:rPr>
          <w:shd w:val="clear" w:fill="FFFF00"/>
          <w:rFonts w:ascii="SimSun" w:hAnsi="SimSun" w:eastAsia="SimSun" w:cs="SimSun"/>
          <w:sz w:val="20"/>
          <w:szCs w:val="20"/>
          <w:spacing w:val="5"/>
        </w:rPr>
        <w:t>波光粼粼 ∶光的反射</w:t>
      </w:r>
      <w:r>
        <w:rPr>
          <w:rFonts w:ascii="SimSun" w:hAnsi="SimSun" w:eastAsia="SimSun" w:cs="SimSun"/>
          <w:sz w:val="20"/>
          <w:szCs w:val="20"/>
          <w:spacing w:val="5"/>
        </w:rPr>
        <w:t xml:space="preserve">              </w:t>
      </w:r>
      <w:r>
        <w:rPr>
          <w:rFonts w:ascii="SimSun" w:hAnsi="SimSun" w:eastAsia="SimSun" w:cs="SimSun"/>
          <w:sz w:val="20"/>
          <w:szCs w:val="20"/>
          <w:spacing w:val="4"/>
        </w:rPr>
        <w:t xml:space="preserve">         B.聚沙成塔∶质量互变</w:t>
      </w:r>
    </w:p>
    <w:p>
      <w:pPr>
        <w:ind w:left="452"/>
        <w:spacing w:before="122" w:line="227" w:lineRule="auto"/>
        <w:rPr>
          <w:rFonts w:ascii="SimSun" w:hAnsi="SimSun" w:eastAsia="SimSun" w:cs="SimSun"/>
          <w:sz w:val="20"/>
          <w:szCs w:val="20"/>
        </w:rPr>
      </w:pPr>
      <w:r>
        <w:rPr>
          <w:rFonts w:ascii="SimSun" w:hAnsi="SimSun" w:eastAsia="SimSun" w:cs="SimSun"/>
          <w:sz w:val="20"/>
          <w:szCs w:val="20"/>
          <w:spacing w:val="7"/>
        </w:rPr>
        <w:t>C.水落石出∶水的浮力                       </w:t>
      </w:r>
      <w:r>
        <w:rPr>
          <w:rFonts w:ascii="SimSun" w:hAnsi="SimSun" w:eastAsia="SimSun" w:cs="SimSun"/>
          <w:sz w:val="20"/>
          <w:szCs w:val="20"/>
          <w:spacing w:val="6"/>
        </w:rPr>
        <w:t xml:space="preserve"> D.炉火纯青∶金属炼制</w:t>
      </w:r>
    </w:p>
    <w:p>
      <w:pPr>
        <w:ind w:left="454"/>
        <w:spacing w:before="123" w:line="228" w:lineRule="auto"/>
        <w:rPr>
          <w:rFonts w:ascii="SimSun" w:hAnsi="SimSun" w:eastAsia="SimSun" w:cs="SimSun"/>
          <w:sz w:val="20"/>
          <w:szCs w:val="20"/>
        </w:rPr>
      </w:pPr>
      <w:r>
        <w:rPr>
          <w:rFonts w:ascii="SimSun" w:hAnsi="SimSun" w:eastAsia="SimSun" w:cs="SimSun"/>
          <w:sz w:val="20"/>
          <w:szCs w:val="20"/>
          <w:spacing w:val="7"/>
        </w:rPr>
        <w:t>95.发酵∶灌装∶生产红酒</w:t>
      </w:r>
    </w:p>
    <w:p>
      <w:pPr>
        <w:ind w:left="447"/>
        <w:spacing w:before="123" w:line="228" w:lineRule="auto"/>
        <w:rPr>
          <w:rFonts w:ascii="SimSun" w:hAnsi="SimSun" w:eastAsia="SimSun" w:cs="SimSun"/>
          <w:sz w:val="20"/>
          <w:szCs w:val="20"/>
        </w:rPr>
      </w:pPr>
      <w:r>
        <w:rPr>
          <w:rFonts w:ascii="SimSun" w:hAnsi="SimSun" w:eastAsia="SimSun" w:cs="SimSun"/>
          <w:sz w:val="20"/>
          <w:szCs w:val="20"/>
          <w:spacing w:val="7"/>
        </w:rPr>
        <w:t>A.摇晃∶搅拌∶冲泡奶粉                      B.下载∶打印∶检索资料</w:t>
      </w:r>
    </w:p>
    <w:p>
      <w:pPr>
        <w:ind w:left="452"/>
        <w:spacing w:before="123" w:line="228" w:lineRule="auto"/>
        <w:rPr>
          <w:rFonts w:ascii="SimSun" w:hAnsi="SimSun" w:eastAsia="SimSun" w:cs="SimSun"/>
          <w:sz w:val="20"/>
          <w:szCs w:val="20"/>
        </w:rPr>
      </w:pPr>
      <w:r>
        <w:rPr>
          <w:rFonts w:ascii="SimSun" w:hAnsi="SimSun" w:eastAsia="SimSun" w:cs="SimSun"/>
          <w:sz w:val="20"/>
          <w:szCs w:val="20"/>
          <w:spacing w:val="1"/>
        </w:rPr>
        <w:t>C.养殖∶运输∶销售对虾       </w:t>
      </w:r>
      <w:r>
        <w:rPr>
          <w:rFonts w:ascii="SimSun" w:hAnsi="SimSun" w:eastAsia="SimSun" w:cs="SimSun"/>
          <w:sz w:val="20"/>
          <w:szCs w:val="20"/>
        </w:rPr>
        <w:t xml:space="preserve">                </w:t>
      </w:r>
      <w:r>
        <w:rPr>
          <w:shd w:val="clear" w:fill="FFFF00"/>
          <w:rFonts w:ascii="SimSun" w:hAnsi="SimSun" w:eastAsia="SimSun" w:cs="SimSun"/>
          <w:sz w:val="20"/>
          <w:szCs w:val="20"/>
        </w:rPr>
        <w:t>D.折叠 ∶粘合 ∶制作信封</w:t>
      </w:r>
    </w:p>
    <w:p>
      <w:pPr>
        <w:ind w:left="454"/>
        <w:spacing w:before="125" w:line="227" w:lineRule="auto"/>
        <w:rPr>
          <w:rFonts w:ascii="SimSun" w:hAnsi="SimSun" w:eastAsia="SimSun" w:cs="SimSun"/>
          <w:sz w:val="20"/>
          <w:szCs w:val="20"/>
        </w:rPr>
      </w:pPr>
      <w:r>
        <w:rPr>
          <w:rFonts w:ascii="SimSun" w:hAnsi="SimSun" w:eastAsia="SimSun" w:cs="SimSun"/>
          <w:sz w:val="20"/>
          <w:szCs w:val="20"/>
          <w:spacing w:val="7"/>
        </w:rPr>
        <w:t>96.蚜虫∶七星瓢虫∶小麦</w:t>
      </w:r>
    </w:p>
    <w:p>
      <w:pPr>
        <w:ind w:left="447"/>
        <w:spacing w:before="123" w:line="228" w:lineRule="auto"/>
        <w:rPr>
          <w:rFonts w:ascii="SimSun" w:hAnsi="SimSun" w:eastAsia="SimSun" w:cs="SimSun"/>
          <w:sz w:val="20"/>
          <w:szCs w:val="20"/>
        </w:rPr>
      </w:pPr>
      <w:r>
        <w:rPr>
          <w:rFonts w:ascii="SimSun" w:hAnsi="SimSun" w:eastAsia="SimSun" w:cs="SimSun"/>
          <w:sz w:val="20"/>
          <w:szCs w:val="20"/>
          <w:spacing w:val="6"/>
        </w:rPr>
        <w:t>A.蛇∶鸟：谷子                              B.稗草∶螳螂∶水稻</w:t>
      </w:r>
    </w:p>
    <w:p>
      <w:pPr>
        <w:ind w:left="452"/>
        <w:spacing w:before="123" w:line="227" w:lineRule="auto"/>
        <w:rPr>
          <w:rFonts w:ascii="SimSun" w:hAnsi="SimSun" w:eastAsia="SimSun" w:cs="SimSun"/>
          <w:sz w:val="20"/>
          <w:szCs w:val="20"/>
        </w:rPr>
      </w:pPr>
      <w:r>
        <w:rPr>
          <w:rFonts w:ascii="SimSun" w:hAnsi="SimSun" w:eastAsia="SimSun" w:cs="SimSun"/>
          <w:sz w:val="20"/>
          <w:szCs w:val="20"/>
        </w:rPr>
        <w:t>C.蚊子∶青蛙∶高粱                           </w:t>
      </w:r>
      <w:r>
        <w:rPr>
          <w:shd w:val="clear" w:fill="FFFF00"/>
          <w:rFonts w:ascii="SimSun" w:hAnsi="SimSun" w:eastAsia="SimSun" w:cs="SimSun"/>
          <w:sz w:val="20"/>
          <w:szCs w:val="20"/>
        </w:rPr>
        <w:t>D.老鼠 ∶黄鼬 ∶玉米</w:t>
      </w:r>
    </w:p>
    <w:p>
      <w:pPr>
        <w:ind w:left="454"/>
        <w:spacing w:before="124" w:line="227" w:lineRule="auto"/>
        <w:rPr>
          <w:rFonts w:ascii="SimSun" w:hAnsi="SimSun" w:eastAsia="SimSun" w:cs="SimSun"/>
          <w:sz w:val="20"/>
          <w:szCs w:val="20"/>
        </w:rPr>
      </w:pPr>
      <w:r>
        <w:rPr>
          <w:rFonts w:ascii="SimSun" w:hAnsi="SimSun" w:eastAsia="SimSun" w:cs="SimSun"/>
          <w:sz w:val="20"/>
          <w:szCs w:val="20"/>
          <w:spacing w:val="7"/>
        </w:rPr>
        <w:t>97.感想∶主观性∶体会</w:t>
      </w:r>
    </w:p>
    <w:p>
      <w:pPr>
        <w:ind w:left="447"/>
        <w:spacing w:before="92"/>
        <w:rPr>
          <w:rFonts w:ascii="SimSun" w:hAnsi="SimSun" w:eastAsia="SimSun" w:cs="SimSun"/>
          <w:sz w:val="20"/>
          <w:szCs w:val="20"/>
        </w:rPr>
      </w:pPr>
      <w:r>
        <w:rPr>
          <w:shd w:val="clear" w:fill="FFFF00"/>
          <w:rFonts w:ascii="SimSun" w:hAnsi="SimSun" w:eastAsia="SimSun" w:cs="SimSun"/>
          <w:sz w:val="20"/>
          <w:szCs w:val="20"/>
          <w:spacing w:val="1"/>
        </w:rPr>
        <w:t>A.典范</w:t>
      </w:r>
      <w:r>
        <w:rPr>
          <w:sz w:val="20"/>
          <w:szCs w:val="20"/>
          <w:position w:val="-6"/>
        </w:rPr>
        <w:drawing>
          <wp:inline distT="0" distB="0" distL="0" distR="0">
            <wp:extent cx="68835" cy="172719"/>
            <wp:effectExtent l="0" t="0" r="0" b="0"/>
            <wp:docPr id="132" name="IM 132"/>
            <wp:cNvGraphicFramePr/>
            <a:graphic>
              <a:graphicData uri="http://schemas.openxmlformats.org/drawingml/2006/picture">
                <pic:pic>
                  <pic:nvPicPr>
                    <pic:cNvPr id="132" name="IM 132"/>
                    <pic:cNvPicPr/>
                  </pic:nvPicPr>
                  <pic:blipFill>
                    <a:blip r:embed="rId55"/>
                    <a:stretch>
                      <a:fillRect/>
                    </a:stretch>
                  </pic:blipFill>
                  <pic:spPr>
                    <a:xfrm rot="0">
                      <a:off x="0" y="0"/>
                      <a:ext cx="68835" cy="172719"/>
                    </a:xfrm>
                    <a:prstGeom prst="rect">
                      <a:avLst/>
                    </a:prstGeom>
                  </pic:spPr>
                </pic:pic>
              </a:graphicData>
            </a:graphic>
          </wp:inline>
        </w:drawing>
      </w:r>
      <w:r>
        <w:rPr>
          <w:shd w:val="clear" w:fill="FFFF00"/>
          <w:rFonts w:ascii="SimSun" w:hAnsi="SimSun" w:eastAsia="SimSun" w:cs="SimSun"/>
          <w:sz w:val="20"/>
          <w:szCs w:val="20"/>
          <w:spacing w:val="-13"/>
        </w:rPr>
        <w:t xml:space="preserve"> </w:t>
      </w:r>
      <w:r>
        <w:rPr>
          <w:shd w:val="clear" w:fill="FFFF00"/>
          <w:rFonts w:ascii="SimSun" w:hAnsi="SimSun" w:eastAsia="SimSun" w:cs="SimSun"/>
          <w:sz w:val="20"/>
          <w:szCs w:val="20"/>
          <w:spacing w:val="1"/>
        </w:rPr>
        <w:t>∶示范性 ∶表率</w:t>
      </w:r>
      <w:r>
        <w:rPr>
          <w:rFonts w:ascii="SimSun" w:hAnsi="SimSun" w:eastAsia="SimSun" w:cs="SimSun"/>
          <w:sz w:val="20"/>
          <w:szCs w:val="20"/>
          <w:spacing w:val="1"/>
        </w:rPr>
        <w:t xml:space="preserve">       </w:t>
      </w:r>
      <w:r>
        <w:rPr>
          <w:rFonts w:ascii="SimSun" w:hAnsi="SimSun" w:eastAsia="SimSun" w:cs="SimSun"/>
          <w:sz w:val="20"/>
          <w:szCs w:val="20"/>
        </w:rPr>
        <w:t xml:space="preserve">                 B.发明∶创造性∶方法</w:t>
      </w:r>
    </w:p>
    <w:p>
      <w:pPr>
        <w:ind w:left="452"/>
        <w:spacing w:before="129" w:line="227" w:lineRule="auto"/>
        <w:rPr>
          <w:rFonts w:ascii="SimSun" w:hAnsi="SimSun" w:eastAsia="SimSun" w:cs="SimSun"/>
          <w:sz w:val="20"/>
          <w:szCs w:val="20"/>
        </w:rPr>
      </w:pPr>
      <w:r>
        <w:rPr>
          <w:rFonts w:ascii="SimSun" w:hAnsi="SimSun" w:eastAsia="SimSun" w:cs="SimSun"/>
          <w:sz w:val="20"/>
          <w:szCs w:val="20"/>
          <w:spacing w:val="7"/>
        </w:rPr>
        <w:t>C.泥土∶可塑性∶材料                       </w:t>
      </w:r>
      <w:r>
        <w:rPr>
          <w:rFonts w:ascii="SimSun" w:hAnsi="SimSun" w:eastAsia="SimSun" w:cs="SimSun"/>
          <w:sz w:val="20"/>
          <w:szCs w:val="20"/>
          <w:spacing w:val="6"/>
        </w:rPr>
        <w:t xml:space="preserve"> D.规律∶普适性∶定理</w:t>
      </w:r>
    </w:p>
    <w:p>
      <w:pPr>
        <w:ind w:left="454"/>
        <w:spacing w:before="126" w:line="228" w:lineRule="auto"/>
        <w:rPr>
          <w:rFonts w:ascii="SimSun" w:hAnsi="SimSun" w:eastAsia="SimSun" w:cs="SimSun"/>
          <w:sz w:val="20"/>
          <w:szCs w:val="20"/>
        </w:rPr>
      </w:pPr>
      <w:r>
        <w:rPr>
          <w:rFonts w:ascii="SimSun" w:hAnsi="SimSun" w:eastAsia="SimSun" w:cs="SimSun"/>
          <w:sz w:val="20"/>
          <w:szCs w:val="20"/>
          <w:spacing w:val="8"/>
        </w:rPr>
        <w:t>98.放养过密∶饲喂不当∶鱼病发生</w:t>
      </w:r>
    </w:p>
    <w:p>
      <w:pPr>
        <w:ind w:left="447"/>
        <w:spacing w:before="123" w:line="226" w:lineRule="auto"/>
        <w:rPr>
          <w:rFonts w:ascii="SimSun" w:hAnsi="SimSun" w:eastAsia="SimSun" w:cs="SimSun"/>
          <w:sz w:val="20"/>
          <w:szCs w:val="20"/>
        </w:rPr>
      </w:pPr>
      <w:r>
        <w:rPr>
          <w:rFonts w:ascii="SimSun" w:hAnsi="SimSun" w:eastAsia="SimSun" w:cs="SimSun"/>
          <w:sz w:val="20"/>
          <w:szCs w:val="20"/>
          <w:spacing w:val="8"/>
        </w:rPr>
        <w:t>A.任务繁重∶临时加班∶积劳成疾              B.材料审核∶实地考核</w:t>
      </w:r>
      <w:r>
        <w:rPr>
          <w:rFonts w:ascii="SimSun" w:hAnsi="SimSun" w:eastAsia="SimSun" w:cs="SimSun"/>
          <w:sz w:val="20"/>
          <w:szCs w:val="20"/>
          <w:spacing w:val="7"/>
        </w:rPr>
        <w:t>∶评估通过</w:t>
      </w:r>
    </w:p>
    <w:p>
      <w:pPr>
        <w:ind w:left="452"/>
        <w:spacing w:before="125" w:line="369" w:lineRule="exact"/>
        <w:rPr>
          <w:rFonts w:ascii="SimSun" w:hAnsi="SimSun" w:eastAsia="SimSun" w:cs="SimSun"/>
          <w:sz w:val="20"/>
          <w:szCs w:val="20"/>
        </w:rPr>
      </w:pPr>
      <w:r>
        <w:rPr>
          <w:shd w:val="clear" w:fill="FFFF00"/>
          <w:rFonts w:ascii="SimSun" w:hAnsi="SimSun" w:eastAsia="SimSun" w:cs="SimSun"/>
          <w:sz w:val="20"/>
          <w:szCs w:val="20"/>
          <w:spacing w:val="3"/>
          <w:position w:val="12"/>
        </w:rPr>
        <w:t>C.地基下沉 ∶</w:t>
      </w:r>
      <w:r>
        <w:rPr>
          <w:shd w:val="clear" w:fill="FFFF00"/>
          <w:rFonts w:ascii="SimSun" w:hAnsi="SimSun" w:eastAsia="SimSun" w:cs="SimSun"/>
          <w:sz w:val="20"/>
          <w:szCs w:val="20"/>
          <w:spacing w:val="-85"/>
          <w:position w:val="12"/>
        </w:rPr>
        <w:t xml:space="preserve"> </w:t>
      </w:r>
      <w:r>
        <w:rPr>
          <w:shd w:val="clear" w:fill="FFFF00"/>
          <w:rFonts w:ascii="SimSun" w:hAnsi="SimSun" w:eastAsia="SimSun" w:cs="SimSun"/>
          <w:sz w:val="20"/>
          <w:szCs w:val="20"/>
          <w:spacing w:val="3"/>
          <w:position w:val="12"/>
        </w:rPr>
        <w:t>结构老化 ∶房屋倾斜</w:t>
      </w:r>
      <w:r>
        <w:rPr>
          <w:rFonts w:ascii="SimSun" w:hAnsi="SimSun" w:eastAsia="SimSun" w:cs="SimSun"/>
          <w:sz w:val="20"/>
          <w:szCs w:val="20"/>
          <w:spacing w:val="3"/>
          <w:position w:val="12"/>
        </w:rPr>
        <w:t xml:space="preserve">              D.市场饱和∶利润下降∶分红减少</w:t>
      </w:r>
    </w:p>
    <w:p>
      <w:pPr>
        <w:ind w:left="454"/>
        <w:spacing w:before="1" w:line="227" w:lineRule="auto"/>
        <w:rPr>
          <w:rFonts w:ascii="SimSun" w:hAnsi="SimSun" w:eastAsia="SimSun" w:cs="SimSun"/>
          <w:sz w:val="20"/>
          <w:szCs w:val="20"/>
        </w:rPr>
      </w:pPr>
      <w:r>
        <w:rPr>
          <w:rFonts w:ascii="SimSun" w:hAnsi="SimSun" w:eastAsia="SimSun" w:cs="SimSun"/>
          <w:sz w:val="20"/>
          <w:szCs w:val="20"/>
          <w:spacing w:val="6"/>
        </w:rPr>
        <w:t>99.嬗变 对于 </w:t>
      </w:r>
      <w:r>
        <w:rPr>
          <w:rFonts w:ascii="SimSun" w:hAnsi="SimSun" w:eastAsia="SimSun" w:cs="SimSun"/>
          <w:sz w:val="20"/>
          <w:szCs w:val="20"/>
          <w:spacing w:val="-26"/>
        </w:rPr>
        <w:t>（</w:t>
      </w:r>
      <w:r>
        <w:rPr>
          <w:rFonts w:ascii="SimSun" w:hAnsi="SimSun" w:eastAsia="SimSun" w:cs="SimSun"/>
          <w:sz w:val="20"/>
          <w:szCs w:val="20"/>
          <w:spacing w:val="37"/>
        </w:rPr>
        <w:t xml:space="preserve">  </w:t>
      </w:r>
      <w:r>
        <w:rPr>
          <w:rFonts w:ascii="SimSun" w:hAnsi="SimSun" w:eastAsia="SimSun" w:cs="SimSun"/>
          <w:sz w:val="20"/>
          <w:szCs w:val="20"/>
          <w:spacing w:val="-26"/>
        </w:rPr>
        <w:t>）</w:t>
      </w:r>
      <w:r>
        <w:rPr>
          <w:rFonts w:ascii="SimSun" w:hAnsi="SimSun" w:eastAsia="SimSun" w:cs="SimSun"/>
          <w:sz w:val="20"/>
          <w:szCs w:val="20"/>
          <w:spacing w:val="18"/>
        </w:rPr>
        <w:t xml:space="preserve"> </w:t>
      </w:r>
      <w:r>
        <w:rPr>
          <w:rFonts w:ascii="SimSun" w:hAnsi="SimSun" w:eastAsia="SimSun" w:cs="SimSun"/>
          <w:sz w:val="20"/>
          <w:szCs w:val="20"/>
          <w:spacing w:val="6"/>
        </w:rPr>
        <w:t>相当于</w:t>
      </w:r>
      <w:r>
        <w:rPr>
          <w:rFonts w:ascii="SimSun" w:hAnsi="SimSun" w:eastAsia="SimSun" w:cs="SimSun"/>
          <w:sz w:val="20"/>
          <w:szCs w:val="20"/>
          <w:spacing w:val="11"/>
        </w:rPr>
        <w:t xml:space="preserve"> </w:t>
      </w:r>
      <w:r>
        <w:rPr>
          <w:rFonts w:ascii="SimSun" w:hAnsi="SimSun" w:eastAsia="SimSun" w:cs="SimSun"/>
          <w:sz w:val="20"/>
          <w:szCs w:val="20"/>
          <w:spacing w:val="-26"/>
        </w:rPr>
        <w:t>（</w:t>
      </w:r>
      <w:r>
        <w:rPr>
          <w:rFonts w:ascii="SimSun" w:hAnsi="SimSun" w:eastAsia="SimSun" w:cs="SimSun"/>
          <w:sz w:val="20"/>
          <w:szCs w:val="20"/>
          <w:spacing w:val="35"/>
        </w:rPr>
        <w:t xml:space="preserve">  </w:t>
      </w:r>
      <w:r>
        <w:rPr>
          <w:rFonts w:ascii="SimSun" w:hAnsi="SimSun" w:eastAsia="SimSun" w:cs="SimSun"/>
          <w:sz w:val="20"/>
          <w:szCs w:val="20"/>
          <w:spacing w:val="-26"/>
        </w:rPr>
        <w:t>）</w:t>
      </w:r>
      <w:r>
        <w:rPr>
          <w:rFonts w:ascii="SimSun" w:hAnsi="SimSun" w:eastAsia="SimSun" w:cs="SimSun"/>
          <w:sz w:val="20"/>
          <w:szCs w:val="20"/>
          <w:spacing w:val="19"/>
        </w:rPr>
        <w:t xml:space="preserve"> </w:t>
      </w:r>
      <w:r>
        <w:rPr>
          <w:rFonts w:ascii="SimSun" w:hAnsi="SimSun" w:eastAsia="SimSun" w:cs="SimSun"/>
          <w:sz w:val="20"/>
          <w:szCs w:val="20"/>
          <w:spacing w:val="6"/>
        </w:rPr>
        <w:t>对于</w:t>
      </w:r>
      <w:r>
        <w:rPr>
          <w:rFonts w:ascii="SimSun" w:hAnsi="SimSun" w:eastAsia="SimSun" w:cs="SimSun"/>
          <w:sz w:val="20"/>
          <w:szCs w:val="20"/>
          <w:spacing w:val="18"/>
        </w:rPr>
        <w:t xml:space="preserve"> </w:t>
      </w:r>
      <w:r>
        <w:rPr>
          <w:rFonts w:ascii="SimSun" w:hAnsi="SimSun" w:eastAsia="SimSun" w:cs="SimSun"/>
          <w:sz w:val="20"/>
          <w:szCs w:val="20"/>
          <w:spacing w:val="6"/>
        </w:rPr>
        <w:t>生肖</w:t>
      </w:r>
    </w:p>
    <w:p>
      <w:pPr>
        <w:ind w:left="447"/>
        <w:spacing w:before="122" w:line="228" w:lineRule="auto"/>
        <w:rPr>
          <w:rFonts w:ascii="SimSun" w:hAnsi="SimSun" w:eastAsia="SimSun" w:cs="SimSun"/>
          <w:sz w:val="20"/>
          <w:szCs w:val="20"/>
        </w:rPr>
      </w:pPr>
      <w:r>
        <w:rPr>
          <w:rFonts w:ascii="SimSun" w:hAnsi="SimSun" w:eastAsia="SimSun" w:cs="SimSun"/>
          <w:sz w:val="20"/>
          <w:szCs w:val="20"/>
          <w:spacing w:val="6"/>
        </w:rPr>
        <w:t>A.改变；中国                                </w:t>
      </w:r>
      <w:r>
        <w:rPr>
          <w:shd w:val="clear" w:fill="FFFF00"/>
          <w:rFonts w:ascii="SimSun" w:hAnsi="SimSun" w:eastAsia="SimSun" w:cs="SimSun"/>
          <w:sz w:val="20"/>
          <w:szCs w:val="20"/>
          <w:spacing w:val="6"/>
        </w:rPr>
        <w:t>B.演变；属相</w:t>
      </w:r>
    </w:p>
    <w:p>
      <w:pPr>
        <w:spacing w:line="228" w:lineRule="auto"/>
        <w:sectPr>
          <w:headerReference w:type="default" r:id="rId53"/>
          <w:pgSz w:w="11905" w:h="16839"/>
          <w:pgMar w:top="400" w:right="1093" w:bottom="0" w:left="1054" w:header="0" w:footer="0" w:gutter="0"/>
        </w:sectPr>
        <w:rPr>
          <w:rFonts w:ascii="SimSun" w:hAnsi="SimSun" w:eastAsia="SimSun" w:cs="SimSun"/>
          <w:sz w:val="20"/>
          <w:szCs w:val="20"/>
        </w:rPr>
      </w:pPr>
    </w:p>
    <w:p>
      <w:pPr>
        <w:pStyle w:val="BodyText"/>
        <w:spacing w:line="304" w:lineRule="auto"/>
        <w:rPr/>
      </w:pPr>
      <w:r>
        <w:drawing>
          <wp:anchor distT="0" distB="0" distL="0" distR="0" simplePos="0" relativeHeight="251831296" behindDoc="0" locked="0" layoutInCell="0" allowOverlap="1">
            <wp:simplePos x="0" y="0"/>
            <wp:positionH relativeFrom="page">
              <wp:posOffset>669493</wp:posOffset>
            </wp:positionH>
            <wp:positionV relativeFrom="page">
              <wp:posOffset>460970</wp:posOffset>
            </wp:positionV>
            <wp:extent cx="666597" cy="176864"/>
            <wp:effectExtent l="0" t="0" r="0" b="0"/>
            <wp:wrapNone/>
            <wp:docPr id="134" name="IM 134"/>
            <wp:cNvGraphicFramePr/>
            <a:graphic>
              <a:graphicData uri="http://schemas.openxmlformats.org/drawingml/2006/picture">
                <pic:pic>
                  <pic:nvPicPr>
                    <pic:cNvPr id="134" name="IM 134"/>
                    <pic:cNvPicPr/>
                  </pic:nvPicPr>
                  <pic:blipFill>
                    <a:blip r:embed="rId9"/>
                    <a:stretch>
                      <a:fillRect/>
                    </a:stretch>
                  </pic:blipFill>
                  <pic:spPr>
                    <a:xfrm rot="0">
                      <a:off x="0" y="0"/>
                      <a:ext cx="666597" cy="176864"/>
                    </a:xfrm>
                    <a:prstGeom prst="rect">
                      <a:avLst/>
                    </a:prstGeom>
                  </pic:spPr>
                </pic:pic>
              </a:graphicData>
            </a:graphic>
          </wp:anchor>
        </w:drawing>
      </w:r>
      <w:r/>
    </w:p>
    <w:p>
      <w:pPr>
        <w:ind w:left="6860"/>
        <w:spacing w:before="65" w:line="228" w:lineRule="auto"/>
        <w:rPr>
          <w:rFonts w:ascii="SimSun" w:hAnsi="SimSun" w:eastAsia="SimSun" w:cs="SimSun"/>
          <w:sz w:val="20"/>
          <w:szCs w:val="20"/>
        </w:rPr>
      </w:pPr>
      <w:r>
        <w:rPr>
          <w:rFonts w:ascii="SimSun" w:hAnsi="SimSun" w:eastAsia="SimSun" w:cs="SimSun"/>
          <w:sz w:val="20"/>
          <w:szCs w:val="20"/>
          <w:spacing w:val="8"/>
        </w:rPr>
        <w:t>要成公，选优公！圆您公职梦！</w:t>
      </w:r>
    </w:p>
    <w:p>
      <w:pPr>
        <w:pStyle w:val="BodyText"/>
        <w:spacing w:line="241" w:lineRule="auto"/>
        <w:rPr/>
      </w:pPr>
      <w:r/>
    </w:p>
    <w:p>
      <w:pPr>
        <w:pStyle w:val="BodyText"/>
        <w:spacing w:line="241" w:lineRule="auto"/>
        <w:rPr/>
      </w:pPr>
      <w:r/>
    </w:p>
    <w:p>
      <w:pPr>
        <w:ind w:left="452"/>
        <w:spacing w:before="65" w:line="227" w:lineRule="auto"/>
        <w:rPr>
          <w:rFonts w:ascii="SimSun" w:hAnsi="SimSun" w:eastAsia="SimSun" w:cs="SimSun"/>
          <w:sz w:val="20"/>
          <w:szCs w:val="20"/>
        </w:rPr>
      </w:pPr>
      <w:r>
        <w:rPr>
          <w:rFonts w:ascii="SimSun" w:hAnsi="SimSun" w:eastAsia="SimSun" w:cs="SimSun"/>
          <w:sz w:val="20"/>
          <w:szCs w:val="20"/>
          <w:spacing w:val="6"/>
        </w:rPr>
        <w:t>C.剧变；动物                                D</w:t>
      </w:r>
      <w:r>
        <w:rPr>
          <w:rFonts w:ascii="SimSun" w:hAnsi="SimSun" w:eastAsia="SimSun" w:cs="SimSun"/>
          <w:sz w:val="20"/>
          <w:szCs w:val="20"/>
          <w:spacing w:val="5"/>
        </w:rPr>
        <w:t>.巨变；传统</w:t>
      </w:r>
    </w:p>
    <w:p>
      <w:pPr>
        <w:ind w:left="469"/>
        <w:spacing w:before="123" w:line="227" w:lineRule="auto"/>
        <w:rPr>
          <w:rFonts w:ascii="SimSun" w:hAnsi="SimSun" w:eastAsia="SimSun" w:cs="SimSun"/>
          <w:sz w:val="20"/>
          <w:szCs w:val="20"/>
        </w:rPr>
      </w:pPr>
      <w:r>
        <w:rPr>
          <w:rFonts w:ascii="SimSun" w:hAnsi="SimSun" w:eastAsia="SimSun" w:cs="SimSun"/>
          <w:sz w:val="20"/>
          <w:szCs w:val="20"/>
          <w:spacing w:val="6"/>
        </w:rPr>
        <w:t>100.重型战机 对于 </w:t>
      </w:r>
      <w:r>
        <w:rPr>
          <w:rFonts w:ascii="SimSun" w:hAnsi="SimSun" w:eastAsia="SimSun" w:cs="SimSun"/>
          <w:sz w:val="20"/>
          <w:szCs w:val="20"/>
          <w:spacing w:val="-26"/>
        </w:rPr>
        <w:t>（</w:t>
      </w:r>
      <w:r>
        <w:rPr>
          <w:rFonts w:ascii="SimSun" w:hAnsi="SimSun" w:eastAsia="SimSun" w:cs="SimSun"/>
          <w:sz w:val="20"/>
          <w:szCs w:val="20"/>
          <w:spacing w:val="36"/>
        </w:rPr>
        <w:t xml:space="preserve">  </w:t>
      </w:r>
      <w:r>
        <w:rPr>
          <w:rFonts w:ascii="SimSun" w:hAnsi="SimSun" w:eastAsia="SimSun" w:cs="SimSun"/>
          <w:sz w:val="20"/>
          <w:szCs w:val="20"/>
          <w:spacing w:val="-26"/>
        </w:rPr>
        <w:t>）</w:t>
      </w:r>
      <w:r>
        <w:rPr>
          <w:rFonts w:ascii="SimSun" w:hAnsi="SimSun" w:eastAsia="SimSun" w:cs="SimSun"/>
          <w:sz w:val="20"/>
          <w:szCs w:val="20"/>
          <w:spacing w:val="22"/>
        </w:rPr>
        <w:t xml:space="preserve"> </w:t>
      </w:r>
      <w:r>
        <w:rPr>
          <w:rFonts w:ascii="SimSun" w:hAnsi="SimSun" w:eastAsia="SimSun" w:cs="SimSun"/>
          <w:sz w:val="20"/>
          <w:szCs w:val="20"/>
          <w:spacing w:val="6"/>
        </w:rPr>
        <w:t>相当于 </w:t>
      </w:r>
      <w:r>
        <w:rPr>
          <w:rFonts w:ascii="SimSun" w:hAnsi="SimSun" w:eastAsia="SimSun" w:cs="SimSun"/>
          <w:sz w:val="20"/>
          <w:szCs w:val="20"/>
          <w:spacing w:val="-26"/>
        </w:rPr>
        <w:t>（</w:t>
      </w:r>
      <w:r>
        <w:rPr>
          <w:rFonts w:ascii="SimSun" w:hAnsi="SimSun" w:eastAsia="SimSun" w:cs="SimSun"/>
          <w:sz w:val="20"/>
          <w:szCs w:val="20"/>
          <w:spacing w:val="36"/>
        </w:rPr>
        <w:t xml:space="preserve">  </w:t>
      </w:r>
      <w:r>
        <w:rPr>
          <w:rFonts w:ascii="SimSun" w:hAnsi="SimSun" w:eastAsia="SimSun" w:cs="SimSun"/>
          <w:sz w:val="20"/>
          <w:szCs w:val="20"/>
          <w:spacing w:val="-26"/>
        </w:rPr>
        <w:t>）</w:t>
      </w:r>
      <w:r>
        <w:rPr>
          <w:rFonts w:ascii="SimSun" w:hAnsi="SimSun" w:eastAsia="SimSun" w:cs="SimSun"/>
          <w:sz w:val="20"/>
          <w:szCs w:val="20"/>
          <w:spacing w:val="17"/>
        </w:rPr>
        <w:t xml:space="preserve"> </w:t>
      </w:r>
      <w:r>
        <w:rPr>
          <w:rFonts w:ascii="SimSun" w:hAnsi="SimSun" w:eastAsia="SimSun" w:cs="SimSun"/>
          <w:sz w:val="20"/>
          <w:szCs w:val="20"/>
          <w:spacing w:val="6"/>
        </w:rPr>
        <w:t>对于</w:t>
      </w:r>
      <w:r>
        <w:rPr>
          <w:rFonts w:ascii="SimSun" w:hAnsi="SimSun" w:eastAsia="SimSun" w:cs="SimSun"/>
          <w:sz w:val="20"/>
          <w:szCs w:val="20"/>
          <w:spacing w:val="19"/>
        </w:rPr>
        <w:t xml:space="preserve"> </w:t>
      </w:r>
      <w:r>
        <w:rPr>
          <w:rFonts w:ascii="SimSun" w:hAnsi="SimSun" w:eastAsia="SimSun" w:cs="SimSun"/>
          <w:sz w:val="20"/>
          <w:szCs w:val="20"/>
          <w:spacing w:val="6"/>
        </w:rPr>
        <w:t>分辨率</w:t>
      </w:r>
    </w:p>
    <w:p>
      <w:pPr>
        <w:ind w:left="447"/>
        <w:spacing w:before="126" w:line="227" w:lineRule="auto"/>
        <w:rPr>
          <w:rFonts w:ascii="SimSun" w:hAnsi="SimSun" w:eastAsia="SimSun" w:cs="SimSun"/>
          <w:sz w:val="20"/>
          <w:szCs w:val="20"/>
        </w:rPr>
      </w:pPr>
      <w:r>
        <w:rPr>
          <w:rFonts w:ascii="SimSun" w:hAnsi="SimSun" w:eastAsia="SimSun" w:cs="SimSun"/>
          <w:sz w:val="20"/>
          <w:szCs w:val="20"/>
          <w:spacing w:val="7"/>
        </w:rPr>
        <w:t>A.隐形战机；清晰度                 </w:t>
      </w:r>
      <w:r>
        <w:rPr>
          <w:rFonts w:ascii="SimSun" w:hAnsi="SimSun" w:eastAsia="SimSun" w:cs="SimSun"/>
          <w:sz w:val="20"/>
          <w:szCs w:val="20"/>
          <w:spacing w:val="6"/>
        </w:rPr>
        <w:t xml:space="preserve">         B.战斗机；性能指标</w:t>
      </w:r>
    </w:p>
    <w:p>
      <w:pPr>
        <w:ind w:left="452"/>
        <w:spacing w:before="123" w:line="227" w:lineRule="auto"/>
        <w:rPr>
          <w:rFonts w:ascii="SimSun" w:hAnsi="SimSun" w:eastAsia="SimSun" w:cs="SimSun"/>
          <w:sz w:val="20"/>
          <w:szCs w:val="20"/>
        </w:rPr>
      </w:pPr>
      <w:r>
        <w:rPr>
          <w:rFonts w:ascii="SimSun" w:hAnsi="SimSun" w:eastAsia="SimSun" w:cs="SimSun"/>
          <w:sz w:val="20"/>
          <w:szCs w:val="20"/>
          <w:spacing w:val="7"/>
        </w:rPr>
        <w:t>C.轻型战机；订单量          </w:t>
      </w:r>
      <w:r>
        <w:rPr>
          <w:rFonts w:ascii="SimSun" w:hAnsi="SimSun" w:eastAsia="SimSun" w:cs="SimSun"/>
          <w:sz w:val="20"/>
          <w:szCs w:val="20"/>
          <w:spacing w:val="6"/>
        </w:rPr>
        <w:t xml:space="preserve">                </w:t>
      </w:r>
      <w:r>
        <w:rPr>
          <w:shd w:val="clear" w:fill="FFFF00"/>
          <w:rFonts w:ascii="SimSun" w:hAnsi="SimSun" w:eastAsia="SimSun" w:cs="SimSun"/>
          <w:sz w:val="20"/>
          <w:szCs w:val="20"/>
          <w:spacing w:val="6"/>
        </w:rPr>
        <w:t>D.载弹量；显示器</w:t>
      </w:r>
    </w:p>
    <w:p>
      <w:pPr>
        <w:pStyle w:val="BodyText"/>
        <w:spacing w:line="425" w:lineRule="auto"/>
        <w:rPr/>
      </w:pPr>
      <w:r/>
    </w:p>
    <w:p>
      <w:pPr>
        <w:spacing w:before="65" w:line="370" w:lineRule="exact"/>
        <w:jc w:val="right"/>
        <w:rPr>
          <w:rFonts w:ascii="SimSun" w:hAnsi="SimSun" w:eastAsia="SimSun" w:cs="SimSun"/>
          <w:sz w:val="20"/>
          <w:szCs w:val="20"/>
        </w:rPr>
      </w:pPr>
      <w:r>
        <w:rPr>
          <w:rFonts w:ascii="SimSun" w:hAnsi="SimSun" w:eastAsia="SimSun" w:cs="SimSun"/>
          <w:sz w:val="20"/>
          <w:szCs w:val="20"/>
          <w14:textOutline w14:w="3795" w14:cap="sq" w14:cmpd="sng">
            <w14:solidFill>
              <w14:srgbClr w14:val="000000"/>
            </w14:solidFill>
            <w14:prstDash w14:val="solid"/>
            <w14:bevel/>
          </w14:textOutline>
          <w:spacing w:val="8"/>
          <w:position w:val="12"/>
        </w:rPr>
        <w:t>四、逻辑判断。每道题给出一段陈述，这段陈述被假设是正确的，不容置</w:t>
      </w:r>
      <w:r>
        <w:rPr>
          <w:rFonts w:ascii="SimSun" w:hAnsi="SimSun" w:eastAsia="SimSun" w:cs="SimSun"/>
          <w:sz w:val="20"/>
          <w:szCs w:val="20"/>
          <w14:textOutline w14:w="3795" w14:cap="sq" w14:cmpd="sng">
            <w14:solidFill>
              <w14:srgbClr w14:val="000000"/>
            </w14:solidFill>
            <w14:prstDash w14:val="solid"/>
            <w14:bevel/>
          </w14:textOutline>
          <w:spacing w:val="7"/>
          <w:position w:val="12"/>
        </w:rPr>
        <w:t>疑的。要求你根据这段陈述，</w:t>
      </w:r>
    </w:p>
    <w:p>
      <w:pPr>
        <w:ind w:left="32"/>
        <w:spacing w:before="1" w:line="227" w:lineRule="auto"/>
        <w:rPr>
          <w:rFonts w:ascii="SimSun" w:hAnsi="SimSun" w:eastAsia="SimSun" w:cs="SimSun"/>
          <w:sz w:val="20"/>
          <w:szCs w:val="20"/>
        </w:rPr>
      </w:pPr>
      <w:r>
        <w:rPr>
          <w:rFonts w:ascii="SimSun" w:hAnsi="SimSun" w:eastAsia="SimSun" w:cs="SimSun"/>
          <w:sz w:val="20"/>
          <w:szCs w:val="20"/>
          <w14:textOutline w14:w="3795" w14:cap="sq" w14:cmpd="sng">
            <w14:solidFill>
              <w14:srgbClr w14:val="000000"/>
            </w14:solidFill>
            <w14:prstDash w14:val="solid"/>
            <w14:bevel/>
          </w14:textOutline>
          <w:spacing w:val="7"/>
        </w:rPr>
        <w:t>选择一个答案。</w:t>
      </w:r>
    </w:p>
    <w:p>
      <w:pPr>
        <w:ind w:left="452"/>
        <w:spacing w:before="123" w:line="228" w:lineRule="auto"/>
        <w:rPr>
          <w:rFonts w:ascii="SimSun" w:hAnsi="SimSun" w:eastAsia="SimSun" w:cs="SimSun"/>
          <w:sz w:val="20"/>
          <w:szCs w:val="20"/>
        </w:rPr>
      </w:pPr>
      <w:r>
        <w:rPr>
          <w:rFonts w:ascii="SimSun" w:hAnsi="SimSun" w:eastAsia="SimSun" w:cs="SimSun"/>
          <w:sz w:val="20"/>
          <w:szCs w:val="20"/>
          <w14:textOutline w14:w="3795" w14:cap="sq" w14:cmpd="sng">
            <w14:solidFill>
              <w14:srgbClr w14:val="000000"/>
            </w14:solidFill>
            <w14:prstDash w14:val="solid"/>
            <w14:bevel/>
          </w14:textOutline>
          <w:spacing w:val="7"/>
        </w:rPr>
        <w:t>请开始答题：</w:t>
      </w:r>
    </w:p>
    <w:p>
      <w:pPr>
        <w:ind w:left="36" w:right="138" w:firstLine="432"/>
        <w:spacing w:before="125" w:line="341" w:lineRule="auto"/>
        <w:rPr>
          <w:rFonts w:ascii="SimSun" w:hAnsi="SimSun" w:eastAsia="SimSun" w:cs="SimSun"/>
          <w:sz w:val="20"/>
          <w:szCs w:val="20"/>
        </w:rPr>
      </w:pPr>
      <w:r>
        <w:rPr>
          <w:rFonts w:ascii="SimSun" w:hAnsi="SimSun" w:eastAsia="SimSun" w:cs="SimSun"/>
          <w:sz w:val="20"/>
          <w:szCs w:val="20"/>
          <w:spacing w:val="9"/>
        </w:rPr>
        <w:t>101.对体外环境的感知是人类生存、交流和进化的基本能力。人体的味觉系统是信息感知的重要</w:t>
      </w:r>
      <w:r>
        <w:rPr>
          <w:rFonts w:ascii="SimSun" w:hAnsi="SimSun" w:eastAsia="SimSun" w:cs="SimSun"/>
          <w:sz w:val="20"/>
          <w:szCs w:val="20"/>
          <w:spacing w:val="8"/>
        </w:rPr>
        <w:t>组成</w:t>
      </w:r>
      <w:r>
        <w:rPr>
          <w:rFonts w:ascii="SimSun" w:hAnsi="SimSun" w:eastAsia="SimSun" w:cs="SimSun"/>
          <w:sz w:val="20"/>
          <w:szCs w:val="20"/>
        </w:rPr>
        <w:t xml:space="preserve"> </w:t>
      </w:r>
      <w:r>
        <w:rPr>
          <w:rFonts w:ascii="SimSun" w:hAnsi="SimSun" w:eastAsia="SimSun" w:cs="SimSun"/>
          <w:sz w:val="20"/>
          <w:szCs w:val="20"/>
          <w:spacing w:val="10"/>
        </w:rPr>
        <w:t>部分。有学者认为，苦味的感知是人类长期进化的一种防御机制，这意</w:t>
      </w:r>
      <w:r>
        <w:rPr>
          <w:rFonts w:ascii="SimSun" w:hAnsi="SimSun" w:eastAsia="SimSun" w:cs="SimSun"/>
          <w:sz w:val="20"/>
          <w:szCs w:val="20"/>
          <w:spacing w:val="9"/>
        </w:rPr>
        <w:t>味其担负着保护人体免于摄入有毒</w:t>
      </w:r>
    </w:p>
    <w:p>
      <w:pPr>
        <w:ind w:left="33"/>
        <w:spacing w:before="1" w:line="227" w:lineRule="auto"/>
        <w:rPr>
          <w:rFonts w:ascii="SimSun" w:hAnsi="SimSun" w:eastAsia="SimSun" w:cs="SimSun"/>
          <w:sz w:val="20"/>
          <w:szCs w:val="20"/>
        </w:rPr>
      </w:pPr>
      <w:r>
        <w:rPr>
          <w:rFonts w:ascii="SimSun" w:hAnsi="SimSun" w:eastAsia="SimSun" w:cs="SimSun"/>
          <w:sz w:val="20"/>
          <w:szCs w:val="20"/>
          <w:spacing w:val="7"/>
        </w:rPr>
        <w:t>物质的预警任务。</w:t>
      </w:r>
    </w:p>
    <w:p>
      <w:pPr>
        <w:ind w:left="477"/>
        <w:spacing w:before="122" w:line="228" w:lineRule="auto"/>
        <w:rPr>
          <w:rFonts w:ascii="SimSun" w:hAnsi="SimSun" w:eastAsia="SimSun" w:cs="SimSun"/>
          <w:sz w:val="20"/>
          <w:szCs w:val="20"/>
        </w:rPr>
      </w:pPr>
      <w:r>
        <w:rPr>
          <w:rFonts w:ascii="SimSun" w:hAnsi="SimSun" w:eastAsia="SimSun" w:cs="SimSun"/>
          <w:sz w:val="20"/>
          <w:szCs w:val="20"/>
          <w:spacing w:val="7"/>
        </w:rPr>
        <w:t>以下哪项最可能是上述学者论述的前提？</w:t>
      </w:r>
    </w:p>
    <w:p>
      <w:pPr>
        <w:ind w:left="447"/>
        <w:spacing w:before="123" w:line="227" w:lineRule="auto"/>
        <w:rPr>
          <w:rFonts w:ascii="SimSun" w:hAnsi="SimSun" w:eastAsia="SimSun" w:cs="SimSun"/>
          <w:sz w:val="20"/>
          <w:szCs w:val="20"/>
        </w:rPr>
      </w:pPr>
      <w:r>
        <w:rPr>
          <w:rFonts w:ascii="SimSun" w:hAnsi="SimSun" w:eastAsia="SimSun" w:cs="SimSun"/>
          <w:sz w:val="20"/>
          <w:szCs w:val="20"/>
          <w:spacing w:val="9"/>
        </w:rPr>
        <w:t>A.苦味受体能监测味觉分子并将信号传递至大脑</w:t>
      </w:r>
    </w:p>
    <w:p>
      <w:pPr>
        <w:ind w:left="449"/>
        <w:spacing w:before="124" w:line="227" w:lineRule="auto"/>
        <w:rPr>
          <w:rFonts w:ascii="SimSun" w:hAnsi="SimSun" w:eastAsia="SimSun" w:cs="SimSun"/>
          <w:sz w:val="20"/>
          <w:szCs w:val="20"/>
        </w:rPr>
      </w:pPr>
      <w:r>
        <w:rPr>
          <w:rFonts w:ascii="SimSun" w:hAnsi="SimSun" w:eastAsia="SimSun" w:cs="SimSun"/>
          <w:sz w:val="20"/>
          <w:szCs w:val="20"/>
          <w:spacing w:val="8"/>
        </w:rPr>
        <w:t>B.已发现人体的</w:t>
      </w:r>
      <w:r>
        <w:rPr>
          <w:rFonts w:ascii="SimSun" w:hAnsi="SimSun" w:eastAsia="SimSun" w:cs="SimSun"/>
          <w:sz w:val="20"/>
          <w:szCs w:val="20"/>
          <w:spacing w:val="-32"/>
        </w:rPr>
        <w:t xml:space="preserve"> </w:t>
      </w:r>
      <w:r>
        <w:rPr>
          <w:rFonts w:ascii="SimSun" w:hAnsi="SimSun" w:eastAsia="SimSun" w:cs="SimSun"/>
          <w:sz w:val="20"/>
          <w:szCs w:val="20"/>
          <w:spacing w:val="8"/>
        </w:rPr>
        <w:t>25</w:t>
      </w:r>
      <w:r>
        <w:rPr>
          <w:rFonts w:ascii="SimSun" w:hAnsi="SimSun" w:eastAsia="SimSun" w:cs="SimSun"/>
          <w:sz w:val="20"/>
          <w:szCs w:val="20"/>
          <w:spacing w:val="-38"/>
        </w:rPr>
        <w:t xml:space="preserve"> </w:t>
      </w:r>
      <w:r>
        <w:rPr>
          <w:rFonts w:ascii="SimSun" w:hAnsi="SimSun" w:eastAsia="SimSun" w:cs="SimSun"/>
          <w:sz w:val="20"/>
          <w:szCs w:val="20"/>
          <w:spacing w:val="8"/>
        </w:rPr>
        <w:t>种苦味受体分布于舌头的不同部位</w:t>
      </w:r>
    </w:p>
    <w:p>
      <w:pPr>
        <w:ind w:left="452"/>
        <w:spacing w:before="126" w:line="228" w:lineRule="auto"/>
        <w:rPr>
          <w:rFonts w:ascii="SimSun" w:hAnsi="SimSun" w:eastAsia="SimSun" w:cs="SimSun"/>
          <w:sz w:val="20"/>
          <w:szCs w:val="20"/>
        </w:rPr>
      </w:pPr>
      <w:r>
        <w:rPr>
          <w:rFonts w:ascii="SimSun" w:hAnsi="SimSun" w:eastAsia="SimSun" w:cs="SimSun"/>
          <w:sz w:val="20"/>
          <w:szCs w:val="20"/>
          <w:spacing w:val="9"/>
        </w:rPr>
        <w:t>C.苦味分子与苦味受体结合，激活大脑味觉皮层，产生味觉感知</w:t>
      </w:r>
    </w:p>
    <w:p>
      <w:pPr>
        <w:ind w:left="449"/>
        <w:spacing w:before="123" w:line="227" w:lineRule="auto"/>
        <w:rPr>
          <w:rFonts w:ascii="SimSun" w:hAnsi="SimSun" w:eastAsia="SimSun" w:cs="SimSun"/>
          <w:sz w:val="20"/>
          <w:szCs w:val="20"/>
        </w:rPr>
      </w:pPr>
      <w:r>
        <w:rPr>
          <w:shd w:val="clear" w:fill="FFFF00"/>
          <w:rFonts w:ascii="SimSun" w:hAnsi="SimSun" w:eastAsia="SimSun" w:cs="SimSun"/>
          <w:sz w:val="20"/>
          <w:szCs w:val="20"/>
          <w:spacing w:val="7"/>
        </w:rPr>
        <w:t>D.已有研究表明，</w:t>
      </w:r>
      <w:r>
        <w:rPr>
          <w:shd w:val="clear" w:fill="FFFF00"/>
          <w:rFonts w:ascii="SimSun" w:hAnsi="SimSun" w:eastAsia="SimSun" w:cs="SimSun"/>
          <w:sz w:val="20"/>
          <w:szCs w:val="20"/>
          <w:spacing w:val="-49"/>
        </w:rPr>
        <w:t xml:space="preserve"> </w:t>
      </w:r>
      <w:r>
        <w:rPr>
          <w:shd w:val="clear" w:fill="FFFF00"/>
          <w:rFonts w:ascii="SimSun" w:hAnsi="SimSun" w:eastAsia="SimSun" w:cs="SimSun"/>
          <w:sz w:val="20"/>
          <w:szCs w:val="20"/>
          <w:spacing w:val="7"/>
        </w:rPr>
        <w:t>自然界的大部分有毒物质是苦的</w:t>
      </w:r>
    </w:p>
    <w:p>
      <w:pPr>
        <w:ind w:left="32" w:firstLine="436"/>
        <w:spacing w:before="124" w:line="341" w:lineRule="auto"/>
        <w:rPr>
          <w:rFonts w:ascii="SimSun" w:hAnsi="SimSun" w:eastAsia="SimSun" w:cs="SimSun"/>
          <w:sz w:val="20"/>
          <w:szCs w:val="20"/>
        </w:rPr>
      </w:pPr>
      <w:r>
        <w:rPr>
          <w:rFonts w:ascii="SimSun" w:hAnsi="SimSun" w:eastAsia="SimSun" w:cs="SimSun"/>
          <w:sz w:val="20"/>
          <w:szCs w:val="20"/>
          <w:spacing w:val="8"/>
        </w:rPr>
        <w:t>102.在过去，药物的研发主要来自于陆地生物</w:t>
      </w:r>
      <w:r>
        <w:rPr>
          <w:rFonts w:ascii="SimSun" w:hAnsi="SimSun" w:eastAsia="SimSun" w:cs="SimSun"/>
          <w:sz w:val="20"/>
          <w:szCs w:val="20"/>
          <w:spacing w:val="7"/>
        </w:rPr>
        <w:t>，这与陆地生物更被熟知且容易获得有关。近几十年来，</w:t>
      </w:r>
      <w:r>
        <w:rPr>
          <w:rFonts w:ascii="SimSun" w:hAnsi="SimSun" w:eastAsia="SimSun" w:cs="SimSun"/>
          <w:sz w:val="20"/>
          <w:szCs w:val="20"/>
        </w:rPr>
        <w:t xml:space="preserve"> </w:t>
      </w:r>
      <w:r>
        <w:rPr>
          <w:rFonts w:ascii="SimSun" w:hAnsi="SimSun" w:eastAsia="SimSun" w:cs="SimSun"/>
          <w:sz w:val="20"/>
          <w:szCs w:val="20"/>
          <w:spacing w:val="10"/>
        </w:rPr>
        <w:t>越来越多的药物开始从海洋生物中产生，海洋生态环境极具复杂性，因而海洋生</w:t>
      </w:r>
      <w:r>
        <w:rPr>
          <w:rFonts w:ascii="SimSun" w:hAnsi="SimSun" w:eastAsia="SimSun" w:cs="SimSun"/>
          <w:sz w:val="20"/>
          <w:szCs w:val="20"/>
          <w:spacing w:val="9"/>
        </w:rPr>
        <w:t>物相比于陆地生物有着更</w:t>
      </w:r>
      <w:r>
        <w:rPr>
          <w:rFonts w:ascii="SimSun" w:hAnsi="SimSun" w:eastAsia="SimSun" w:cs="SimSun"/>
          <w:sz w:val="20"/>
          <w:szCs w:val="20"/>
        </w:rPr>
        <w:t xml:space="preserve">  </w:t>
      </w:r>
      <w:r>
        <w:rPr>
          <w:rFonts w:ascii="SimSun" w:hAnsi="SimSun" w:eastAsia="SimSun" w:cs="SimSun"/>
          <w:sz w:val="20"/>
          <w:szCs w:val="20"/>
          <w:spacing w:val="10"/>
        </w:rPr>
        <w:t>为广泛的多样性。有人据此认为，海洋生物产业潜力巨大，海洋生物更有可能是</w:t>
      </w:r>
      <w:r>
        <w:rPr>
          <w:rFonts w:ascii="SimSun" w:hAnsi="SimSun" w:eastAsia="SimSun" w:cs="SimSun"/>
          <w:sz w:val="20"/>
          <w:szCs w:val="20"/>
          <w:spacing w:val="9"/>
        </w:rPr>
        <w:t>未来新型抗生素，抗癌药</w:t>
      </w:r>
    </w:p>
    <w:p>
      <w:pPr>
        <w:ind w:left="33"/>
        <w:spacing w:before="1" w:line="227" w:lineRule="auto"/>
        <w:rPr>
          <w:rFonts w:ascii="SimSun" w:hAnsi="SimSun" w:eastAsia="SimSun" w:cs="SimSun"/>
          <w:sz w:val="20"/>
          <w:szCs w:val="20"/>
        </w:rPr>
      </w:pPr>
      <w:r>
        <w:rPr>
          <w:rFonts w:ascii="SimSun" w:hAnsi="SimSun" w:eastAsia="SimSun" w:cs="SimSun"/>
          <w:sz w:val="20"/>
          <w:szCs w:val="20"/>
          <w:spacing w:val="5"/>
        </w:rPr>
        <w:t>物的来源。</w:t>
      </w:r>
    </w:p>
    <w:p>
      <w:pPr>
        <w:ind w:left="477"/>
        <w:spacing w:before="125" w:line="228" w:lineRule="auto"/>
        <w:rPr>
          <w:rFonts w:ascii="SimSun" w:hAnsi="SimSun" w:eastAsia="SimSun" w:cs="SimSun"/>
          <w:sz w:val="20"/>
          <w:szCs w:val="20"/>
        </w:rPr>
      </w:pPr>
      <w:r>
        <w:rPr>
          <w:rFonts w:ascii="SimSun" w:hAnsi="SimSun" w:eastAsia="SimSun" w:cs="SimSun"/>
          <w:sz w:val="20"/>
          <w:szCs w:val="20"/>
          <w:spacing w:val="7"/>
        </w:rPr>
        <w:t>以下除哪项外，均能支持上述观点？</w:t>
      </w:r>
    </w:p>
    <w:p>
      <w:pPr>
        <w:ind w:left="447"/>
        <w:spacing w:before="123" w:line="369" w:lineRule="exact"/>
        <w:rPr>
          <w:rFonts w:ascii="SimSun" w:hAnsi="SimSun" w:eastAsia="SimSun" w:cs="SimSun"/>
          <w:sz w:val="20"/>
          <w:szCs w:val="20"/>
        </w:rPr>
      </w:pPr>
      <w:r>
        <w:rPr>
          <w:rFonts w:ascii="SimSun" w:hAnsi="SimSun" w:eastAsia="SimSun" w:cs="SimSun"/>
          <w:sz w:val="20"/>
          <w:szCs w:val="20"/>
          <w:spacing w:val="9"/>
          <w:position w:val="12"/>
        </w:rPr>
        <w:t>A.</w:t>
      </w:r>
      <w:r>
        <w:rPr>
          <w:rFonts w:ascii="SimSun" w:hAnsi="SimSun" w:eastAsia="SimSun" w:cs="SimSun"/>
          <w:sz w:val="20"/>
          <w:szCs w:val="20"/>
          <w:spacing w:val="-54"/>
          <w:position w:val="12"/>
        </w:rPr>
        <w:t xml:space="preserve"> </w:t>
      </w:r>
      <w:r>
        <w:rPr>
          <w:rFonts w:ascii="SimSun" w:hAnsi="SimSun" w:eastAsia="SimSun" w:cs="SimSun"/>
          <w:sz w:val="20"/>
          <w:szCs w:val="20"/>
          <w:spacing w:val="9"/>
          <w:position w:val="12"/>
        </w:rPr>
        <w:t>目前抗生素都来源于陆地微生物，病菌耐药性不断上升，而</w:t>
      </w:r>
      <w:r>
        <w:rPr>
          <w:rFonts w:ascii="SimSun" w:hAnsi="SimSun" w:eastAsia="SimSun" w:cs="SimSun"/>
          <w:sz w:val="20"/>
          <w:szCs w:val="20"/>
          <w:spacing w:val="8"/>
          <w:position w:val="12"/>
        </w:rPr>
        <w:t>海洋微生物药物已经对一些感染性疾病</w:t>
      </w:r>
    </w:p>
    <w:p>
      <w:pPr>
        <w:ind w:left="34"/>
        <w:spacing w:before="1" w:line="226" w:lineRule="auto"/>
        <w:rPr>
          <w:rFonts w:ascii="SimSun" w:hAnsi="SimSun" w:eastAsia="SimSun" w:cs="SimSun"/>
          <w:sz w:val="20"/>
          <w:szCs w:val="20"/>
        </w:rPr>
      </w:pPr>
      <w:r>
        <w:rPr>
          <w:rFonts w:ascii="SimSun" w:hAnsi="SimSun" w:eastAsia="SimSun" w:cs="SimSun"/>
          <w:sz w:val="20"/>
          <w:szCs w:val="20"/>
          <w:spacing w:val="8"/>
        </w:rPr>
        <w:t>提供了替代性疗法</w:t>
      </w:r>
    </w:p>
    <w:p>
      <w:pPr>
        <w:ind w:left="449"/>
        <w:spacing w:before="124" w:line="227" w:lineRule="auto"/>
        <w:rPr>
          <w:rFonts w:ascii="SimSun" w:hAnsi="SimSun" w:eastAsia="SimSun" w:cs="SimSun"/>
          <w:sz w:val="20"/>
          <w:szCs w:val="20"/>
        </w:rPr>
      </w:pPr>
      <w:r>
        <w:rPr>
          <w:shd w:val="clear" w:fill="FFFF00"/>
          <w:rFonts w:ascii="SimSun" w:hAnsi="SimSun" w:eastAsia="SimSun" w:cs="SimSun"/>
          <w:sz w:val="20"/>
          <w:szCs w:val="20"/>
          <w:spacing w:val="10"/>
        </w:rPr>
        <w:t>B.借助计算机工具，人们已经将庞大的生物基因组库和具有生</w:t>
      </w:r>
      <w:r>
        <w:rPr>
          <w:shd w:val="clear" w:fill="FFFF00"/>
          <w:rFonts w:ascii="SimSun" w:hAnsi="SimSun" w:eastAsia="SimSun" w:cs="SimSun"/>
          <w:sz w:val="20"/>
          <w:szCs w:val="20"/>
          <w:spacing w:val="9"/>
        </w:rPr>
        <w:t>物活性的化合物库进行关联，用以探索</w:t>
      </w:r>
    </w:p>
    <w:p>
      <w:pPr>
        <w:ind w:left="36"/>
        <w:spacing w:before="124" w:line="228" w:lineRule="auto"/>
        <w:rPr>
          <w:rFonts w:ascii="SimSun" w:hAnsi="SimSun" w:eastAsia="SimSun" w:cs="SimSun"/>
          <w:sz w:val="20"/>
          <w:szCs w:val="20"/>
        </w:rPr>
      </w:pPr>
      <w:r>
        <w:rPr>
          <w:shd w:val="clear" w:fill="FFFF00"/>
          <w:rFonts w:ascii="SimSun" w:hAnsi="SimSun" w:eastAsia="SimSun" w:cs="SimSun"/>
          <w:sz w:val="20"/>
          <w:szCs w:val="20"/>
          <w:spacing w:val="6"/>
        </w:rPr>
        <w:t>性药物</w:t>
      </w:r>
    </w:p>
    <w:p>
      <w:pPr>
        <w:ind w:left="452"/>
        <w:spacing w:before="122" w:line="372" w:lineRule="exact"/>
        <w:rPr>
          <w:rFonts w:ascii="SimSun" w:hAnsi="SimSun" w:eastAsia="SimSun" w:cs="SimSun"/>
          <w:sz w:val="20"/>
          <w:szCs w:val="20"/>
        </w:rPr>
      </w:pPr>
      <w:r>
        <w:rPr>
          <w:rFonts w:ascii="SimSun" w:hAnsi="SimSun" w:eastAsia="SimSun" w:cs="SimSun"/>
          <w:sz w:val="20"/>
          <w:szCs w:val="20"/>
          <w:spacing w:val="9"/>
          <w:position w:val="12"/>
        </w:rPr>
        <w:t>C.一些海洋生物如鲸、鲨等终身不得癌症，有近</w:t>
      </w:r>
      <w:r>
        <w:rPr>
          <w:rFonts w:ascii="SimSun" w:hAnsi="SimSun" w:eastAsia="SimSun" w:cs="SimSun"/>
          <w:sz w:val="20"/>
          <w:szCs w:val="20"/>
          <w:spacing w:val="-33"/>
          <w:position w:val="12"/>
        </w:rPr>
        <w:t xml:space="preserve"> </w:t>
      </w:r>
      <w:r>
        <w:rPr>
          <w:rFonts w:ascii="SimSun" w:hAnsi="SimSun" w:eastAsia="SimSun" w:cs="SimSun"/>
          <w:sz w:val="20"/>
          <w:szCs w:val="20"/>
          <w:spacing w:val="9"/>
          <w:position w:val="12"/>
        </w:rPr>
        <w:t>300 种海洋生物含有抗肿瘤物质，</w:t>
      </w:r>
      <w:r>
        <w:rPr>
          <w:rFonts w:ascii="SimSun" w:hAnsi="SimSun" w:eastAsia="SimSun" w:cs="SimSun"/>
          <w:sz w:val="20"/>
          <w:szCs w:val="20"/>
          <w:spacing w:val="8"/>
          <w:position w:val="12"/>
        </w:rPr>
        <w:t>他们是研究抗癌药</w:t>
      </w:r>
    </w:p>
    <w:p>
      <w:pPr>
        <w:ind w:left="33"/>
        <w:spacing w:line="229" w:lineRule="auto"/>
        <w:rPr>
          <w:rFonts w:ascii="SimSun" w:hAnsi="SimSun" w:eastAsia="SimSun" w:cs="SimSun"/>
          <w:sz w:val="20"/>
          <w:szCs w:val="20"/>
        </w:rPr>
      </w:pPr>
      <w:r>
        <w:rPr>
          <w:rFonts w:ascii="SimSun" w:hAnsi="SimSun" w:eastAsia="SimSun" w:cs="SimSun"/>
          <w:sz w:val="20"/>
          <w:szCs w:val="20"/>
          <w:spacing w:val="8"/>
        </w:rPr>
        <w:t>物的重要资源</w:t>
      </w:r>
    </w:p>
    <w:p>
      <w:pPr>
        <w:ind w:left="449"/>
        <w:spacing w:before="122" w:line="369" w:lineRule="exact"/>
        <w:rPr>
          <w:rFonts w:ascii="SimSun" w:hAnsi="SimSun" w:eastAsia="SimSun" w:cs="SimSun"/>
          <w:sz w:val="20"/>
          <w:szCs w:val="20"/>
        </w:rPr>
      </w:pPr>
      <w:r>
        <w:rPr>
          <w:rFonts w:ascii="SimSun" w:hAnsi="SimSun" w:eastAsia="SimSun" w:cs="SimSun"/>
          <w:sz w:val="20"/>
          <w:szCs w:val="20"/>
          <w:spacing w:val="9"/>
          <w:position w:val="12"/>
        </w:rPr>
        <w:t>D.当前已经发现的</w:t>
      </w:r>
      <w:r>
        <w:rPr>
          <w:rFonts w:ascii="SimSun" w:hAnsi="SimSun" w:eastAsia="SimSun" w:cs="SimSun"/>
          <w:sz w:val="20"/>
          <w:szCs w:val="20"/>
          <w:spacing w:val="-33"/>
          <w:position w:val="12"/>
        </w:rPr>
        <w:t xml:space="preserve"> </w:t>
      </w:r>
      <w:r>
        <w:rPr>
          <w:rFonts w:ascii="SimSun" w:hAnsi="SimSun" w:eastAsia="SimSun" w:cs="SimSun"/>
          <w:sz w:val="20"/>
          <w:szCs w:val="20"/>
          <w:spacing w:val="9"/>
          <w:position w:val="12"/>
        </w:rPr>
        <w:t>3.5</w:t>
      </w:r>
      <w:r>
        <w:rPr>
          <w:rFonts w:ascii="SimSun" w:hAnsi="SimSun" w:eastAsia="SimSun" w:cs="SimSun"/>
          <w:sz w:val="20"/>
          <w:szCs w:val="20"/>
          <w:spacing w:val="-35"/>
          <w:position w:val="12"/>
        </w:rPr>
        <w:t xml:space="preserve"> </w:t>
      </w:r>
      <w:r>
        <w:rPr>
          <w:rFonts w:ascii="SimSun" w:hAnsi="SimSun" w:eastAsia="SimSun" w:cs="SimSun"/>
          <w:sz w:val="20"/>
          <w:szCs w:val="20"/>
          <w:spacing w:val="9"/>
          <w:position w:val="12"/>
        </w:rPr>
        <w:t>万个海洋天然产物中有一半以上都具有生物活</w:t>
      </w:r>
      <w:r>
        <w:rPr>
          <w:rFonts w:ascii="SimSun" w:hAnsi="SimSun" w:eastAsia="SimSun" w:cs="SimSun"/>
          <w:sz w:val="20"/>
          <w:szCs w:val="20"/>
          <w:spacing w:val="8"/>
          <w:position w:val="12"/>
        </w:rPr>
        <w:t>性，还有更多数以万计的未知海</w:t>
      </w:r>
    </w:p>
    <w:p>
      <w:pPr>
        <w:ind w:left="34"/>
        <w:spacing w:before="1" w:line="227" w:lineRule="auto"/>
        <w:rPr>
          <w:rFonts w:ascii="SimSun" w:hAnsi="SimSun" w:eastAsia="SimSun" w:cs="SimSun"/>
          <w:sz w:val="20"/>
          <w:szCs w:val="20"/>
        </w:rPr>
      </w:pPr>
      <w:r>
        <w:rPr>
          <w:rFonts w:ascii="SimSun" w:hAnsi="SimSun" w:eastAsia="SimSun" w:cs="SimSun"/>
          <w:sz w:val="20"/>
          <w:szCs w:val="20"/>
          <w:spacing w:val="8"/>
        </w:rPr>
        <w:t>洋天然产物亟待开发</w:t>
      </w:r>
    </w:p>
    <w:p>
      <w:pPr>
        <w:ind w:left="32" w:right="52" w:firstLine="436"/>
        <w:spacing w:before="123" w:line="341" w:lineRule="auto"/>
        <w:rPr>
          <w:rFonts w:ascii="SimSun" w:hAnsi="SimSun" w:eastAsia="SimSun" w:cs="SimSun"/>
          <w:sz w:val="20"/>
          <w:szCs w:val="20"/>
        </w:rPr>
      </w:pPr>
      <w:r>
        <w:rPr>
          <w:rFonts w:ascii="SimSun" w:hAnsi="SimSun" w:eastAsia="SimSun" w:cs="SimSun"/>
          <w:sz w:val="20"/>
          <w:szCs w:val="20"/>
          <w:spacing w:val="5"/>
        </w:rPr>
        <w:t>103.W</w:t>
      </w:r>
      <w:r>
        <w:rPr>
          <w:rFonts w:ascii="SimSun" w:hAnsi="SimSun" w:eastAsia="SimSun" w:cs="SimSun"/>
          <w:sz w:val="20"/>
          <w:szCs w:val="20"/>
          <w:spacing w:val="-3"/>
        </w:rPr>
        <w:t xml:space="preserve"> </w:t>
      </w:r>
      <w:r>
        <w:rPr>
          <w:rFonts w:ascii="SimSun" w:hAnsi="SimSun" w:eastAsia="SimSun" w:cs="SimSun"/>
          <w:sz w:val="20"/>
          <w:szCs w:val="20"/>
          <w:spacing w:val="5"/>
        </w:rPr>
        <w:t>国对咖啡领域的调查显示，过去</w:t>
      </w:r>
      <w:r>
        <w:rPr>
          <w:rFonts w:ascii="SimSun" w:hAnsi="SimSun" w:eastAsia="SimSun" w:cs="SimSun"/>
          <w:sz w:val="20"/>
          <w:szCs w:val="20"/>
          <w:spacing w:val="-43"/>
        </w:rPr>
        <w:t xml:space="preserve"> </w:t>
      </w:r>
      <w:r>
        <w:rPr>
          <w:rFonts w:ascii="SimSun" w:hAnsi="SimSun" w:eastAsia="SimSun" w:cs="SimSun"/>
          <w:sz w:val="20"/>
          <w:szCs w:val="20"/>
          <w:spacing w:val="5"/>
        </w:rPr>
        <w:t>W</w:t>
      </w:r>
      <w:r>
        <w:rPr>
          <w:rFonts w:ascii="SimSun" w:hAnsi="SimSun" w:eastAsia="SimSun" w:cs="SimSun"/>
          <w:sz w:val="20"/>
          <w:szCs w:val="20"/>
          <w:spacing w:val="-18"/>
        </w:rPr>
        <w:t xml:space="preserve"> </w:t>
      </w:r>
      <w:r>
        <w:rPr>
          <w:rFonts w:ascii="SimSun" w:hAnsi="SimSun" w:eastAsia="SimSun" w:cs="SimSun"/>
          <w:sz w:val="20"/>
          <w:szCs w:val="20"/>
          <w:spacing w:val="5"/>
        </w:rPr>
        <w:t>国咖啡领域的融资金额高达</w:t>
      </w:r>
      <w:r>
        <w:rPr>
          <w:rFonts w:ascii="SimSun" w:hAnsi="SimSun" w:eastAsia="SimSun" w:cs="SimSun"/>
          <w:sz w:val="20"/>
          <w:szCs w:val="20"/>
          <w:spacing w:val="-32"/>
        </w:rPr>
        <w:t xml:space="preserve"> </w:t>
      </w:r>
      <w:r>
        <w:rPr>
          <w:rFonts w:ascii="SimSun" w:hAnsi="SimSun" w:eastAsia="SimSun" w:cs="SimSun"/>
          <w:sz w:val="20"/>
          <w:szCs w:val="20"/>
          <w:spacing w:val="5"/>
        </w:rPr>
        <w:t>5</w:t>
      </w:r>
      <w:r>
        <w:rPr>
          <w:rFonts w:ascii="SimSun" w:hAnsi="SimSun" w:eastAsia="SimSun" w:cs="SimSun"/>
          <w:sz w:val="20"/>
          <w:szCs w:val="20"/>
          <w:spacing w:val="-40"/>
        </w:rPr>
        <w:t xml:space="preserve"> </w:t>
      </w:r>
      <w:r>
        <w:rPr>
          <w:rFonts w:ascii="SimSun" w:hAnsi="SimSun" w:eastAsia="SimSun" w:cs="SimSun"/>
          <w:sz w:val="20"/>
          <w:szCs w:val="20"/>
          <w:spacing w:val="5"/>
        </w:rPr>
        <w:t>亿元，该国许多知名企业跨界进</w:t>
      </w:r>
      <w:r>
        <w:rPr>
          <w:rFonts w:ascii="SimSun" w:hAnsi="SimSun" w:eastAsia="SimSun" w:cs="SimSun"/>
          <w:sz w:val="20"/>
          <w:szCs w:val="20"/>
        </w:rPr>
        <w:t xml:space="preserve"> </w:t>
      </w:r>
      <w:r>
        <w:rPr>
          <w:rFonts w:ascii="SimSun" w:hAnsi="SimSun" w:eastAsia="SimSun" w:cs="SimSun"/>
          <w:sz w:val="20"/>
          <w:szCs w:val="20"/>
          <w:spacing w:val="8"/>
        </w:rPr>
        <w:t>入咖啡领域，本土咖啡品牌在快速崛起。然而经过去年</w:t>
      </w:r>
      <w:r>
        <w:rPr>
          <w:rFonts w:ascii="SimSun" w:hAnsi="SimSun" w:eastAsia="SimSun" w:cs="SimSun"/>
          <w:sz w:val="20"/>
          <w:szCs w:val="20"/>
          <w:spacing w:val="7"/>
        </w:rPr>
        <w:t>一年的销售发现，W</w:t>
      </w:r>
      <w:r>
        <w:rPr>
          <w:rFonts w:ascii="SimSun" w:hAnsi="SimSun" w:eastAsia="SimSun" w:cs="SimSun"/>
          <w:sz w:val="20"/>
          <w:szCs w:val="20"/>
          <w:spacing w:val="-20"/>
        </w:rPr>
        <w:t xml:space="preserve"> </w:t>
      </w:r>
      <w:r>
        <w:rPr>
          <w:rFonts w:ascii="SimSun" w:hAnsi="SimSun" w:eastAsia="SimSun" w:cs="SimSun"/>
          <w:sz w:val="20"/>
          <w:szCs w:val="20"/>
          <w:spacing w:val="7"/>
        </w:rPr>
        <w:t>国线下咖啡门店的总数量虽然有</w:t>
      </w:r>
    </w:p>
    <w:p>
      <w:pPr>
        <w:ind w:left="33"/>
        <w:spacing w:before="1" w:line="227" w:lineRule="auto"/>
        <w:rPr>
          <w:rFonts w:ascii="SimSun" w:hAnsi="SimSun" w:eastAsia="SimSun" w:cs="SimSun"/>
          <w:sz w:val="20"/>
          <w:szCs w:val="20"/>
        </w:rPr>
      </w:pPr>
      <w:r>
        <w:rPr>
          <w:rFonts w:ascii="SimSun" w:hAnsi="SimSun" w:eastAsia="SimSun" w:cs="SimSun"/>
          <w:sz w:val="20"/>
          <w:szCs w:val="20"/>
          <w:spacing w:val="9"/>
        </w:rPr>
        <w:t>所增加，但咖啡销量与往年相比并未明显增加，因此有人认为</w:t>
      </w:r>
      <w:r>
        <w:rPr>
          <w:rFonts w:ascii="SimSun" w:hAnsi="SimSun" w:eastAsia="SimSun" w:cs="SimSun"/>
          <w:sz w:val="20"/>
          <w:szCs w:val="20"/>
          <w:spacing w:val="8"/>
        </w:rPr>
        <w:t>：咖啡在</w:t>
      </w:r>
      <w:r>
        <w:rPr>
          <w:rFonts w:ascii="SimSun" w:hAnsi="SimSun" w:eastAsia="SimSun" w:cs="SimSun"/>
          <w:sz w:val="20"/>
          <w:szCs w:val="20"/>
          <w:spacing w:val="-45"/>
        </w:rPr>
        <w:t xml:space="preserve"> </w:t>
      </w:r>
      <w:r>
        <w:rPr>
          <w:rFonts w:ascii="SimSun" w:hAnsi="SimSun" w:eastAsia="SimSun" w:cs="SimSun"/>
          <w:sz w:val="20"/>
          <w:szCs w:val="20"/>
          <w:spacing w:val="8"/>
        </w:rPr>
        <w:t>W</w:t>
      </w:r>
      <w:r>
        <w:rPr>
          <w:rFonts w:ascii="SimSun" w:hAnsi="SimSun" w:eastAsia="SimSun" w:cs="SimSun"/>
          <w:sz w:val="20"/>
          <w:szCs w:val="20"/>
          <w:spacing w:val="-18"/>
        </w:rPr>
        <w:t xml:space="preserve"> </w:t>
      </w:r>
      <w:r>
        <w:rPr>
          <w:rFonts w:ascii="SimSun" w:hAnsi="SimSun" w:eastAsia="SimSun" w:cs="SimSun"/>
          <w:sz w:val="20"/>
          <w:szCs w:val="20"/>
          <w:spacing w:val="8"/>
        </w:rPr>
        <w:t>国居民中不是很受欢迎。</w:t>
      </w:r>
    </w:p>
    <w:p>
      <w:pPr>
        <w:ind w:left="477"/>
        <w:spacing w:before="125" w:line="228" w:lineRule="auto"/>
        <w:rPr>
          <w:rFonts w:ascii="SimSun" w:hAnsi="SimSun" w:eastAsia="SimSun" w:cs="SimSun"/>
          <w:sz w:val="20"/>
          <w:szCs w:val="20"/>
        </w:rPr>
      </w:pPr>
      <w:r>
        <w:rPr>
          <w:rFonts w:ascii="SimSun" w:hAnsi="SimSun" w:eastAsia="SimSun" w:cs="SimSun"/>
          <w:sz w:val="20"/>
          <w:szCs w:val="20"/>
          <w:spacing w:val="7"/>
        </w:rPr>
        <w:t>以下哪项如果为真，最能削弱上述观点？</w:t>
      </w:r>
    </w:p>
    <w:p>
      <w:pPr>
        <w:ind w:left="447"/>
        <w:spacing w:before="123" w:line="227" w:lineRule="auto"/>
        <w:rPr>
          <w:rFonts w:ascii="SimSun" w:hAnsi="SimSun" w:eastAsia="SimSun" w:cs="SimSun"/>
          <w:sz w:val="20"/>
          <w:szCs w:val="20"/>
        </w:rPr>
      </w:pPr>
      <w:r>
        <w:rPr>
          <w:rFonts w:ascii="SimSun" w:hAnsi="SimSun" w:eastAsia="SimSun" w:cs="SimSun"/>
          <w:sz w:val="20"/>
          <w:szCs w:val="20"/>
          <w:spacing w:val="8"/>
        </w:rPr>
        <w:t>A.W</w:t>
      </w:r>
      <w:r>
        <w:rPr>
          <w:rFonts w:ascii="SimSun" w:hAnsi="SimSun" w:eastAsia="SimSun" w:cs="SimSun"/>
          <w:sz w:val="20"/>
          <w:szCs w:val="20"/>
          <w:spacing w:val="-19"/>
        </w:rPr>
        <w:t xml:space="preserve"> </w:t>
      </w:r>
      <w:r>
        <w:rPr>
          <w:rFonts w:ascii="SimSun" w:hAnsi="SimSun" w:eastAsia="SimSun" w:cs="SimSun"/>
          <w:sz w:val="20"/>
          <w:szCs w:val="20"/>
          <w:spacing w:val="8"/>
        </w:rPr>
        <w:t>国个别线下门店提供的速溶咖啡添加了植癌末、</w:t>
      </w:r>
      <w:r>
        <w:rPr>
          <w:rFonts w:ascii="SimSun" w:hAnsi="SimSun" w:eastAsia="SimSun" w:cs="SimSun"/>
          <w:sz w:val="20"/>
          <w:szCs w:val="20"/>
          <w:spacing w:val="-56"/>
        </w:rPr>
        <w:t xml:space="preserve"> </w:t>
      </w:r>
      <w:r>
        <w:rPr>
          <w:rFonts w:ascii="SimSun" w:hAnsi="SimSun" w:eastAsia="SimSun" w:cs="SimSun"/>
          <w:sz w:val="20"/>
          <w:szCs w:val="20"/>
          <w:spacing w:val="8"/>
        </w:rPr>
        <w:t>白砂糖等成分，摄入过</w:t>
      </w:r>
      <w:r>
        <w:rPr>
          <w:rFonts w:ascii="SimSun" w:hAnsi="SimSun" w:eastAsia="SimSun" w:cs="SimSun"/>
          <w:sz w:val="20"/>
          <w:szCs w:val="20"/>
          <w:spacing w:val="7"/>
        </w:rPr>
        <w:t>多不利于身体健康</w:t>
      </w:r>
    </w:p>
    <w:p>
      <w:pPr>
        <w:ind w:left="449"/>
        <w:spacing w:before="124" w:line="226" w:lineRule="auto"/>
        <w:rPr>
          <w:rFonts w:ascii="SimSun" w:hAnsi="SimSun" w:eastAsia="SimSun" w:cs="SimSun"/>
          <w:sz w:val="20"/>
          <w:szCs w:val="20"/>
        </w:rPr>
      </w:pPr>
      <w:r>
        <w:rPr>
          <w:shd w:val="clear" w:fill="FFFF00"/>
          <w:rFonts w:ascii="SimSun" w:hAnsi="SimSun" w:eastAsia="SimSun" w:cs="SimSun"/>
          <w:sz w:val="20"/>
          <w:szCs w:val="20"/>
          <w:spacing w:val="9"/>
        </w:rPr>
        <w:t>B.与一些咖啡销量高的国家相比，W</w:t>
      </w:r>
      <w:r>
        <w:rPr>
          <w:shd w:val="clear" w:fill="FFFF00"/>
          <w:rFonts w:ascii="SimSun" w:hAnsi="SimSun" w:eastAsia="SimSun" w:cs="SimSun"/>
          <w:sz w:val="20"/>
          <w:szCs w:val="20"/>
          <w:spacing w:val="-17"/>
        </w:rPr>
        <w:t xml:space="preserve"> </w:t>
      </w:r>
      <w:r>
        <w:rPr>
          <w:shd w:val="clear" w:fill="FFFF00"/>
          <w:rFonts w:ascii="SimSun" w:hAnsi="SimSun" w:eastAsia="SimSun" w:cs="SimSun"/>
          <w:sz w:val="20"/>
          <w:szCs w:val="20"/>
          <w:spacing w:val="9"/>
        </w:rPr>
        <w:t>国咖啡的单价过高</w:t>
      </w:r>
      <w:r>
        <w:rPr>
          <w:shd w:val="clear" w:fill="FFFF00"/>
          <w:rFonts w:ascii="SimSun" w:hAnsi="SimSun" w:eastAsia="SimSun" w:cs="SimSun"/>
          <w:sz w:val="20"/>
          <w:szCs w:val="20"/>
          <w:spacing w:val="8"/>
        </w:rPr>
        <w:t>，在一定程度上阻碍了消费欲望</w:t>
      </w:r>
    </w:p>
    <w:p>
      <w:pPr>
        <w:ind w:left="452"/>
        <w:spacing w:before="125" w:line="227" w:lineRule="auto"/>
        <w:rPr>
          <w:rFonts w:ascii="SimSun" w:hAnsi="SimSun" w:eastAsia="SimSun" w:cs="SimSun"/>
          <w:sz w:val="20"/>
          <w:szCs w:val="20"/>
        </w:rPr>
      </w:pPr>
      <w:r>
        <w:rPr>
          <w:rFonts w:ascii="SimSun" w:hAnsi="SimSun" w:eastAsia="SimSun" w:cs="SimSun"/>
          <w:sz w:val="20"/>
          <w:szCs w:val="20"/>
          <w:spacing w:val="8"/>
        </w:rPr>
        <w:t>C.W</w:t>
      </w:r>
      <w:r>
        <w:rPr>
          <w:rFonts w:ascii="SimSun" w:hAnsi="SimSun" w:eastAsia="SimSun" w:cs="SimSun"/>
          <w:sz w:val="20"/>
          <w:szCs w:val="20"/>
          <w:spacing w:val="-8"/>
        </w:rPr>
        <w:t xml:space="preserve"> </w:t>
      </w:r>
      <w:r>
        <w:rPr>
          <w:rFonts w:ascii="SimSun" w:hAnsi="SimSun" w:eastAsia="SimSun" w:cs="SimSun"/>
          <w:sz w:val="20"/>
          <w:szCs w:val="20"/>
          <w:spacing w:val="8"/>
        </w:rPr>
        <w:t>国的一些企业开始倾向咖啡液、速溶咖啡、袋泡咖啡等全品类进军</w:t>
      </w:r>
    </w:p>
    <w:p>
      <w:pPr>
        <w:ind w:left="449"/>
        <w:spacing w:before="123" w:line="228" w:lineRule="auto"/>
        <w:rPr>
          <w:rFonts w:ascii="SimSun" w:hAnsi="SimSun" w:eastAsia="SimSun" w:cs="SimSun"/>
          <w:sz w:val="20"/>
          <w:szCs w:val="20"/>
        </w:rPr>
      </w:pPr>
      <w:r>
        <w:rPr>
          <w:rFonts w:ascii="SimSun" w:hAnsi="SimSun" w:eastAsia="SimSun" w:cs="SimSun"/>
          <w:sz w:val="20"/>
          <w:szCs w:val="20"/>
          <w:spacing w:val="9"/>
        </w:rPr>
        <w:t>D.当前，W</w:t>
      </w:r>
      <w:r>
        <w:rPr>
          <w:rFonts w:ascii="SimSun" w:hAnsi="SimSun" w:eastAsia="SimSun" w:cs="SimSun"/>
          <w:sz w:val="20"/>
          <w:szCs w:val="20"/>
          <w:spacing w:val="-20"/>
        </w:rPr>
        <w:t xml:space="preserve"> </w:t>
      </w:r>
      <w:r>
        <w:rPr>
          <w:rFonts w:ascii="SimSun" w:hAnsi="SimSun" w:eastAsia="SimSun" w:cs="SimSun"/>
          <w:sz w:val="20"/>
          <w:szCs w:val="20"/>
          <w:spacing w:val="9"/>
        </w:rPr>
        <w:t>国的咖啡文化并不成熟，作为消费主体</w:t>
      </w:r>
      <w:r>
        <w:rPr>
          <w:rFonts w:ascii="SimSun" w:hAnsi="SimSun" w:eastAsia="SimSun" w:cs="SimSun"/>
          <w:sz w:val="20"/>
          <w:szCs w:val="20"/>
          <w:spacing w:val="8"/>
        </w:rPr>
        <w:t>的年轻人喝咖啡也大多是赶潮流</w:t>
      </w:r>
    </w:p>
    <w:p>
      <w:pPr>
        <w:spacing w:line="228" w:lineRule="auto"/>
        <w:sectPr>
          <w:headerReference w:type="default" r:id="rId56"/>
          <w:pgSz w:w="11905" w:h="16839"/>
          <w:pgMar w:top="400" w:right="1028" w:bottom="0" w:left="1054" w:header="0" w:footer="0" w:gutter="0"/>
        </w:sectPr>
        <w:rPr>
          <w:rFonts w:ascii="SimSun" w:hAnsi="SimSun" w:eastAsia="SimSun" w:cs="SimSun"/>
          <w:sz w:val="20"/>
          <w:szCs w:val="20"/>
        </w:rPr>
      </w:pPr>
    </w:p>
    <w:p>
      <w:pPr>
        <w:pStyle w:val="BodyText"/>
        <w:spacing w:line="304" w:lineRule="auto"/>
        <w:rPr/>
      </w:pPr>
      <w:r>
        <w:drawing>
          <wp:anchor distT="0" distB="0" distL="0" distR="0" simplePos="0" relativeHeight="251839488" behindDoc="0" locked="0" layoutInCell="0" allowOverlap="1">
            <wp:simplePos x="0" y="0"/>
            <wp:positionH relativeFrom="page">
              <wp:posOffset>669493</wp:posOffset>
            </wp:positionH>
            <wp:positionV relativeFrom="page">
              <wp:posOffset>460970</wp:posOffset>
            </wp:positionV>
            <wp:extent cx="666597" cy="176864"/>
            <wp:effectExtent l="0" t="0" r="0" b="0"/>
            <wp:wrapNone/>
            <wp:docPr id="136" name="IM 136"/>
            <wp:cNvGraphicFramePr/>
            <a:graphic>
              <a:graphicData uri="http://schemas.openxmlformats.org/drawingml/2006/picture">
                <pic:pic>
                  <pic:nvPicPr>
                    <pic:cNvPr id="136" name="IM 136"/>
                    <pic:cNvPicPr/>
                  </pic:nvPicPr>
                  <pic:blipFill>
                    <a:blip r:embed="rId9"/>
                    <a:stretch>
                      <a:fillRect/>
                    </a:stretch>
                  </pic:blipFill>
                  <pic:spPr>
                    <a:xfrm rot="0">
                      <a:off x="0" y="0"/>
                      <a:ext cx="666597" cy="176864"/>
                    </a:xfrm>
                    <a:prstGeom prst="rect">
                      <a:avLst/>
                    </a:prstGeom>
                  </pic:spPr>
                </pic:pic>
              </a:graphicData>
            </a:graphic>
          </wp:anchor>
        </w:drawing>
      </w:r>
      <w:r/>
    </w:p>
    <w:p>
      <w:pPr>
        <w:spacing w:before="65" w:line="228" w:lineRule="auto"/>
        <w:jc w:val="right"/>
        <w:rPr>
          <w:rFonts w:ascii="SimSun" w:hAnsi="SimSun" w:eastAsia="SimSun" w:cs="SimSun"/>
          <w:sz w:val="20"/>
          <w:szCs w:val="20"/>
        </w:rPr>
      </w:pPr>
      <w:r>
        <w:rPr>
          <w:rFonts w:ascii="SimSun" w:hAnsi="SimSun" w:eastAsia="SimSun" w:cs="SimSun"/>
          <w:sz w:val="20"/>
          <w:szCs w:val="20"/>
          <w:spacing w:val="6"/>
        </w:rPr>
        <w:t>要成公，选优公！圆您公职梦！</w:t>
      </w:r>
    </w:p>
    <w:p>
      <w:pPr>
        <w:pStyle w:val="BodyText"/>
        <w:rPr/>
      </w:pPr>
      <w:r/>
    </w:p>
    <w:p>
      <w:pPr>
        <w:pStyle w:val="BodyText"/>
        <w:spacing w:line="241" w:lineRule="auto"/>
        <w:rPr/>
      </w:pPr>
      <w:r/>
    </w:p>
    <w:p>
      <w:pPr>
        <w:ind w:left="33" w:right="83" w:firstLine="435"/>
        <w:spacing w:before="65" w:line="342" w:lineRule="auto"/>
        <w:rPr>
          <w:rFonts w:ascii="SimSun" w:hAnsi="SimSun" w:eastAsia="SimSun" w:cs="SimSun"/>
          <w:sz w:val="20"/>
          <w:szCs w:val="20"/>
        </w:rPr>
      </w:pPr>
      <w:r>
        <w:rPr>
          <w:rFonts w:ascii="SimSun" w:hAnsi="SimSun" w:eastAsia="SimSun" w:cs="SimSun"/>
          <w:sz w:val="20"/>
          <w:szCs w:val="20"/>
          <w:spacing w:val="9"/>
        </w:rPr>
        <w:t>104.软件通常存在漏洞，攻击者为接近并操控目标主机，往往会主动寻找漏洞，攻击者会花费大</w:t>
      </w:r>
      <w:r>
        <w:rPr>
          <w:rFonts w:ascii="SimSun" w:hAnsi="SimSun" w:eastAsia="SimSun" w:cs="SimSun"/>
          <w:sz w:val="20"/>
          <w:szCs w:val="20"/>
          <w:spacing w:val="8"/>
        </w:rPr>
        <w:t>量时</w:t>
      </w:r>
      <w:r>
        <w:rPr>
          <w:rFonts w:ascii="SimSun" w:hAnsi="SimSun" w:eastAsia="SimSun" w:cs="SimSun"/>
          <w:sz w:val="20"/>
          <w:szCs w:val="20"/>
        </w:rPr>
        <w:t xml:space="preserve"> </w:t>
      </w:r>
      <w:r>
        <w:rPr>
          <w:rFonts w:ascii="SimSun" w:hAnsi="SimSun" w:eastAsia="SimSun" w:cs="SimSun"/>
          <w:sz w:val="20"/>
          <w:szCs w:val="20"/>
          <w:spacing w:val="8"/>
        </w:rPr>
        <w:t>间区分时间中“真正危险的漏洞</w:t>
      </w:r>
      <w:r>
        <w:rPr>
          <w:rFonts w:ascii="SimSun" w:hAnsi="SimSun" w:eastAsia="SimSun" w:cs="SimSun"/>
          <w:sz w:val="20"/>
          <w:szCs w:val="20"/>
          <w:spacing w:val="-70"/>
        </w:rPr>
        <w:t xml:space="preserve"> </w:t>
      </w:r>
      <w:r>
        <w:rPr>
          <w:rFonts w:ascii="SimSun" w:hAnsi="SimSun" w:eastAsia="SimSun" w:cs="SimSun"/>
          <w:sz w:val="20"/>
          <w:szCs w:val="20"/>
          <w:spacing w:val="8"/>
        </w:rPr>
        <w:t>”和“</w:t>
      </w:r>
      <w:r>
        <w:rPr>
          <w:rFonts w:ascii="SimSun" w:hAnsi="SimSun" w:eastAsia="SimSun" w:cs="SimSun"/>
          <w:sz w:val="20"/>
          <w:szCs w:val="20"/>
          <w:spacing w:val="-59"/>
        </w:rPr>
        <w:t xml:space="preserve"> </w:t>
      </w:r>
      <w:r>
        <w:rPr>
          <w:rFonts w:ascii="SimSun" w:hAnsi="SimSun" w:eastAsia="SimSun" w:cs="SimSun"/>
          <w:sz w:val="20"/>
          <w:szCs w:val="20"/>
          <w:spacing w:val="8"/>
        </w:rPr>
        <w:t>良性漏洞</w:t>
      </w:r>
      <w:r>
        <w:rPr>
          <w:rFonts w:ascii="SimSun" w:hAnsi="SimSun" w:eastAsia="SimSun" w:cs="SimSun"/>
          <w:sz w:val="20"/>
          <w:szCs w:val="20"/>
          <w:spacing w:val="-70"/>
        </w:rPr>
        <w:t xml:space="preserve"> </w:t>
      </w:r>
      <w:r>
        <w:rPr>
          <w:rFonts w:ascii="SimSun" w:hAnsi="SimSun" w:eastAsia="SimSun" w:cs="SimSun"/>
          <w:sz w:val="20"/>
          <w:szCs w:val="20"/>
          <w:spacing w:val="8"/>
        </w:rPr>
        <w:t>”，并在</w:t>
      </w:r>
      <w:r>
        <w:rPr>
          <w:rFonts w:ascii="SimSun" w:hAnsi="SimSun" w:eastAsia="SimSun" w:cs="SimSun"/>
          <w:sz w:val="20"/>
          <w:szCs w:val="20"/>
          <w:spacing w:val="7"/>
        </w:rPr>
        <w:t>找到前者后实施攻击。因此有观点认为：如果添</w:t>
      </w:r>
      <w:r>
        <w:rPr>
          <w:rFonts w:ascii="SimSun" w:hAnsi="SimSun" w:eastAsia="SimSun" w:cs="SimSun"/>
          <w:sz w:val="20"/>
          <w:szCs w:val="20"/>
        </w:rPr>
        <w:t xml:space="preserve"> </w:t>
      </w:r>
      <w:r>
        <w:rPr>
          <w:rFonts w:ascii="SimSun" w:hAnsi="SimSun" w:eastAsia="SimSun" w:cs="SimSun"/>
          <w:sz w:val="20"/>
          <w:szCs w:val="20"/>
          <w:spacing w:val="10"/>
        </w:rPr>
        <w:t>加大量良性漏洞欺骗攻击者，使其耗尽资源去寻找和测试那些毫无攻击用途的</w:t>
      </w:r>
      <w:r>
        <w:rPr>
          <w:rFonts w:ascii="SimSun" w:hAnsi="SimSun" w:eastAsia="SimSun" w:cs="SimSun"/>
          <w:sz w:val="20"/>
          <w:szCs w:val="20"/>
          <w:spacing w:val="9"/>
        </w:rPr>
        <w:t>漏洞，将会减少对软件“真</w:t>
      </w:r>
    </w:p>
    <w:p>
      <w:pPr>
        <w:ind w:left="38"/>
        <w:spacing w:line="227" w:lineRule="auto"/>
        <w:rPr>
          <w:rFonts w:ascii="SimSun" w:hAnsi="SimSun" w:eastAsia="SimSun" w:cs="SimSun"/>
          <w:sz w:val="20"/>
          <w:szCs w:val="20"/>
        </w:rPr>
      </w:pPr>
      <w:r>
        <w:rPr>
          <w:rFonts w:ascii="SimSun" w:hAnsi="SimSun" w:eastAsia="SimSun" w:cs="SimSun"/>
          <w:sz w:val="20"/>
          <w:szCs w:val="20"/>
          <w:spacing w:val="8"/>
        </w:rPr>
        <w:t>正危险的漏洞</w:t>
      </w:r>
      <w:r>
        <w:rPr>
          <w:rFonts w:ascii="SimSun" w:hAnsi="SimSun" w:eastAsia="SimSun" w:cs="SimSun"/>
          <w:sz w:val="20"/>
          <w:szCs w:val="20"/>
          <w:spacing w:val="-70"/>
        </w:rPr>
        <w:t xml:space="preserve"> </w:t>
      </w:r>
      <w:r>
        <w:rPr>
          <w:rFonts w:ascii="SimSun" w:hAnsi="SimSun" w:eastAsia="SimSun" w:cs="SimSun"/>
          <w:sz w:val="20"/>
          <w:szCs w:val="20"/>
          <w:spacing w:val="8"/>
        </w:rPr>
        <w:t>”的攻击，从而保证软件不被攻击者恶意控</w:t>
      </w:r>
      <w:r>
        <w:rPr>
          <w:rFonts w:ascii="SimSun" w:hAnsi="SimSun" w:eastAsia="SimSun" w:cs="SimSun"/>
          <w:sz w:val="20"/>
          <w:szCs w:val="20"/>
          <w:spacing w:val="7"/>
        </w:rPr>
        <w:t>制。</w:t>
      </w:r>
    </w:p>
    <w:p>
      <w:pPr>
        <w:ind w:left="477"/>
        <w:spacing w:before="122" w:line="228" w:lineRule="auto"/>
        <w:rPr>
          <w:rFonts w:ascii="SimSun" w:hAnsi="SimSun" w:eastAsia="SimSun" w:cs="SimSun"/>
          <w:sz w:val="20"/>
          <w:szCs w:val="20"/>
        </w:rPr>
      </w:pPr>
      <w:r>
        <w:rPr>
          <w:rFonts w:ascii="SimSun" w:hAnsi="SimSun" w:eastAsia="SimSun" w:cs="SimSun"/>
          <w:sz w:val="20"/>
          <w:szCs w:val="20"/>
          <w:spacing w:val="7"/>
        </w:rPr>
        <w:t>以下哪项如果为真，最能削弱上述观点？</w:t>
      </w:r>
    </w:p>
    <w:p>
      <w:pPr>
        <w:ind w:left="447"/>
        <w:spacing w:before="123" w:line="227" w:lineRule="auto"/>
        <w:rPr>
          <w:rFonts w:ascii="SimSun" w:hAnsi="SimSun" w:eastAsia="SimSun" w:cs="SimSun"/>
          <w:sz w:val="20"/>
          <w:szCs w:val="20"/>
        </w:rPr>
      </w:pPr>
      <w:r>
        <w:rPr>
          <w:rFonts w:ascii="SimSun" w:hAnsi="SimSun" w:eastAsia="SimSun" w:cs="SimSun"/>
          <w:sz w:val="20"/>
          <w:szCs w:val="20"/>
          <w:spacing w:val="7"/>
        </w:rPr>
        <w:t>A.与软件中“真正危险的漏洞</w:t>
      </w:r>
      <w:r>
        <w:rPr>
          <w:rFonts w:ascii="SimSun" w:hAnsi="SimSun" w:eastAsia="SimSun" w:cs="SimSun"/>
          <w:sz w:val="20"/>
          <w:szCs w:val="20"/>
          <w:spacing w:val="-60"/>
        </w:rPr>
        <w:t xml:space="preserve"> </w:t>
      </w:r>
      <w:r>
        <w:rPr>
          <w:rFonts w:ascii="SimSun" w:hAnsi="SimSun" w:eastAsia="SimSun" w:cs="SimSun"/>
          <w:sz w:val="20"/>
          <w:szCs w:val="20"/>
          <w:spacing w:val="7"/>
        </w:rPr>
        <w:t>”相比，</w:t>
      </w:r>
      <w:r>
        <w:rPr>
          <w:rFonts w:ascii="SimSun" w:hAnsi="SimSun" w:eastAsia="SimSun" w:cs="SimSun"/>
          <w:sz w:val="20"/>
          <w:szCs w:val="20"/>
          <w:spacing w:val="-52"/>
        </w:rPr>
        <w:t xml:space="preserve"> </w:t>
      </w:r>
      <w:r>
        <w:rPr>
          <w:rFonts w:ascii="SimSun" w:hAnsi="SimSun" w:eastAsia="SimSun" w:cs="SimSun"/>
          <w:sz w:val="20"/>
          <w:szCs w:val="20"/>
          <w:spacing w:val="7"/>
        </w:rPr>
        <w:t>良性漏洞被攻击后只会导致程序崩溃</w:t>
      </w:r>
    </w:p>
    <w:p>
      <w:pPr>
        <w:ind w:left="449"/>
        <w:spacing w:before="124" w:line="227" w:lineRule="auto"/>
        <w:rPr>
          <w:rFonts w:ascii="SimSun" w:hAnsi="SimSun" w:eastAsia="SimSun" w:cs="SimSun"/>
          <w:sz w:val="20"/>
          <w:szCs w:val="20"/>
        </w:rPr>
      </w:pPr>
      <w:r>
        <w:rPr>
          <w:rFonts w:ascii="SimSun" w:hAnsi="SimSun" w:eastAsia="SimSun" w:cs="SimSun"/>
          <w:sz w:val="20"/>
          <w:szCs w:val="20"/>
          <w:spacing w:val="9"/>
        </w:rPr>
        <w:t>B.添加漏洞意味着要更改代码，有时候代码运行不良可能会影响软件的功能</w:t>
      </w:r>
    </w:p>
    <w:p>
      <w:pPr>
        <w:ind w:left="452"/>
        <w:spacing w:before="124" w:line="227" w:lineRule="auto"/>
        <w:rPr>
          <w:rFonts w:ascii="SimSun" w:hAnsi="SimSun" w:eastAsia="SimSun" w:cs="SimSun"/>
          <w:sz w:val="20"/>
          <w:szCs w:val="20"/>
        </w:rPr>
      </w:pPr>
      <w:r>
        <w:rPr>
          <w:rFonts w:ascii="SimSun" w:hAnsi="SimSun" w:eastAsia="SimSun" w:cs="SimSun"/>
          <w:sz w:val="20"/>
          <w:szCs w:val="20"/>
          <w:spacing w:val="8"/>
        </w:rPr>
        <w:t>C.许多军用飞机，舰艇都配有假目标系统，与此类似，</w:t>
      </w:r>
      <w:r>
        <w:rPr>
          <w:rFonts w:ascii="SimSun" w:hAnsi="SimSun" w:eastAsia="SimSun" w:cs="SimSun"/>
          <w:sz w:val="20"/>
          <w:szCs w:val="20"/>
          <w:spacing w:val="-46"/>
        </w:rPr>
        <w:t xml:space="preserve"> </w:t>
      </w:r>
      <w:r>
        <w:rPr>
          <w:rFonts w:ascii="SimSun" w:hAnsi="SimSun" w:eastAsia="SimSun" w:cs="SimSun"/>
          <w:sz w:val="20"/>
          <w:szCs w:val="20"/>
          <w:spacing w:val="8"/>
        </w:rPr>
        <w:t>良性漏洞也将起到干扰作用</w:t>
      </w:r>
    </w:p>
    <w:p>
      <w:pPr>
        <w:ind w:left="449"/>
        <w:spacing w:before="126" w:line="227" w:lineRule="auto"/>
        <w:rPr>
          <w:rFonts w:ascii="SimSun" w:hAnsi="SimSun" w:eastAsia="SimSun" w:cs="SimSun"/>
          <w:sz w:val="20"/>
          <w:szCs w:val="20"/>
        </w:rPr>
      </w:pPr>
      <w:r>
        <w:rPr>
          <w:shd w:val="clear" w:fill="FFFF00"/>
          <w:rFonts w:ascii="SimSun" w:hAnsi="SimSun" w:eastAsia="SimSun" w:cs="SimSun"/>
          <w:sz w:val="20"/>
          <w:szCs w:val="20"/>
          <w:spacing w:val="10"/>
        </w:rPr>
        <w:t>D.大量添加良性漏洞会让其呈现很多人为</w:t>
      </w:r>
      <w:r>
        <w:rPr>
          <w:shd w:val="clear" w:fill="FFFF00"/>
          <w:rFonts w:ascii="SimSun" w:hAnsi="SimSun" w:eastAsia="SimSun" w:cs="SimSun"/>
          <w:sz w:val="20"/>
          <w:szCs w:val="20"/>
          <w:spacing w:val="9"/>
        </w:rPr>
        <w:t>特征，攻击者可利用其识别并忽略良性漏洞</w:t>
      </w:r>
    </w:p>
    <w:p>
      <w:pPr>
        <w:ind w:left="32" w:right="84" w:firstLine="436"/>
        <w:spacing w:before="124" w:line="341" w:lineRule="auto"/>
        <w:jc w:val="both"/>
        <w:rPr>
          <w:rFonts w:ascii="SimSun" w:hAnsi="SimSun" w:eastAsia="SimSun" w:cs="SimSun"/>
          <w:sz w:val="20"/>
          <w:szCs w:val="20"/>
        </w:rPr>
      </w:pPr>
      <w:r>
        <w:rPr>
          <w:rFonts w:ascii="SimSun" w:hAnsi="SimSun" w:eastAsia="SimSun" w:cs="SimSun"/>
          <w:sz w:val="20"/>
          <w:szCs w:val="20"/>
          <w:spacing w:val="9"/>
        </w:rPr>
        <w:t>105.研究发现，一种被称为</w:t>
      </w:r>
      <w:r>
        <w:rPr>
          <w:rFonts w:ascii="SimSun" w:hAnsi="SimSun" w:eastAsia="SimSun" w:cs="SimSun"/>
          <w:sz w:val="20"/>
          <w:szCs w:val="20"/>
          <w:spacing w:val="-39"/>
        </w:rPr>
        <w:t xml:space="preserve"> </w:t>
      </w:r>
      <w:r>
        <w:rPr>
          <w:rFonts w:ascii="SimSun" w:hAnsi="SimSun" w:eastAsia="SimSun" w:cs="SimSun"/>
          <w:sz w:val="20"/>
          <w:szCs w:val="20"/>
        </w:rPr>
        <w:t>EPASI</w:t>
      </w:r>
      <w:r>
        <w:rPr>
          <w:rFonts w:ascii="SimSun" w:hAnsi="SimSun" w:eastAsia="SimSun" w:cs="SimSun"/>
          <w:sz w:val="20"/>
          <w:szCs w:val="20"/>
          <w:spacing w:val="-24"/>
        </w:rPr>
        <w:t xml:space="preserve"> </w:t>
      </w:r>
      <w:r>
        <w:rPr>
          <w:rFonts w:ascii="SimSun" w:hAnsi="SimSun" w:eastAsia="SimSun" w:cs="SimSun"/>
          <w:sz w:val="20"/>
          <w:szCs w:val="20"/>
          <w:spacing w:val="9"/>
        </w:rPr>
        <w:t>的特殊基因能调节机体生理状态，使人</w:t>
      </w:r>
      <w:r>
        <w:rPr>
          <w:rFonts w:ascii="SimSun" w:hAnsi="SimSun" w:eastAsia="SimSun" w:cs="SimSun"/>
          <w:sz w:val="20"/>
          <w:szCs w:val="20"/>
          <w:spacing w:val="8"/>
        </w:rPr>
        <w:t>类适应缺氧环境。考古研究</w:t>
      </w:r>
      <w:r>
        <w:rPr>
          <w:rFonts w:ascii="SimSun" w:hAnsi="SimSun" w:eastAsia="SimSun" w:cs="SimSun"/>
          <w:sz w:val="20"/>
          <w:szCs w:val="20"/>
        </w:rPr>
        <w:t xml:space="preserve"> </w:t>
      </w:r>
      <w:r>
        <w:rPr>
          <w:rFonts w:ascii="SimSun" w:hAnsi="SimSun" w:eastAsia="SimSun" w:cs="SimSun"/>
          <w:sz w:val="20"/>
          <w:szCs w:val="20"/>
          <w:spacing w:val="8"/>
        </w:rPr>
        <w:t>表明这种特殊基因最早可追溯至</w:t>
      </w:r>
      <w:r>
        <w:rPr>
          <w:rFonts w:ascii="SimSun" w:hAnsi="SimSun" w:eastAsia="SimSun" w:cs="SimSun"/>
          <w:sz w:val="20"/>
          <w:szCs w:val="20"/>
          <w:spacing w:val="-21"/>
        </w:rPr>
        <w:t xml:space="preserve"> </w:t>
      </w:r>
      <w:r>
        <w:rPr>
          <w:rFonts w:ascii="SimSun" w:hAnsi="SimSun" w:eastAsia="SimSun" w:cs="SimSun"/>
          <w:sz w:val="20"/>
          <w:szCs w:val="20"/>
          <w:spacing w:val="8"/>
        </w:rPr>
        <w:t>16</w:t>
      </w:r>
      <w:r>
        <w:rPr>
          <w:rFonts w:ascii="SimSun" w:hAnsi="SimSun" w:eastAsia="SimSun" w:cs="SimSun"/>
          <w:sz w:val="20"/>
          <w:szCs w:val="20"/>
          <w:spacing w:val="-36"/>
        </w:rPr>
        <w:t xml:space="preserve"> </w:t>
      </w:r>
      <w:r>
        <w:rPr>
          <w:rFonts w:ascii="SimSun" w:hAnsi="SimSun" w:eastAsia="SimSun" w:cs="SimSun"/>
          <w:sz w:val="20"/>
          <w:szCs w:val="20"/>
          <w:spacing w:val="8"/>
        </w:rPr>
        <w:t>万年前已居于青藏高原的古人类。由于</w:t>
      </w:r>
      <w:r>
        <w:rPr>
          <w:rFonts w:ascii="SimSun" w:hAnsi="SimSun" w:eastAsia="SimSun" w:cs="SimSun"/>
          <w:sz w:val="20"/>
          <w:szCs w:val="20"/>
          <w:spacing w:val="-23"/>
        </w:rPr>
        <w:t xml:space="preserve"> </w:t>
      </w:r>
      <w:r>
        <w:rPr>
          <w:rFonts w:ascii="SimSun" w:hAnsi="SimSun" w:eastAsia="SimSun" w:cs="SimSun"/>
          <w:sz w:val="20"/>
          <w:szCs w:val="20"/>
          <w:spacing w:val="7"/>
        </w:rPr>
        <w:t>16</w:t>
      </w:r>
      <w:r>
        <w:rPr>
          <w:rFonts w:ascii="SimSun" w:hAnsi="SimSun" w:eastAsia="SimSun" w:cs="SimSun"/>
          <w:sz w:val="20"/>
          <w:szCs w:val="20"/>
          <w:spacing w:val="-33"/>
        </w:rPr>
        <w:t xml:space="preserve"> </w:t>
      </w:r>
      <w:r>
        <w:rPr>
          <w:rFonts w:ascii="SimSun" w:hAnsi="SimSun" w:eastAsia="SimSun" w:cs="SimSun"/>
          <w:sz w:val="20"/>
          <w:szCs w:val="20"/>
          <w:spacing w:val="7"/>
        </w:rPr>
        <w:t>万年前全国同时生活着尼安</w:t>
      </w:r>
      <w:r>
        <w:rPr>
          <w:rFonts w:ascii="SimSun" w:hAnsi="SimSun" w:eastAsia="SimSun" w:cs="SimSun"/>
          <w:sz w:val="20"/>
          <w:szCs w:val="20"/>
        </w:rPr>
        <w:t xml:space="preserve"> </w:t>
      </w:r>
      <w:r>
        <w:rPr>
          <w:rFonts w:ascii="SimSun" w:hAnsi="SimSun" w:eastAsia="SimSun" w:cs="SimSun"/>
          <w:sz w:val="20"/>
          <w:szCs w:val="20"/>
          <w:spacing w:val="10"/>
        </w:rPr>
        <w:t>德特人、月尼索瓦人及古老的直立人，其中只有丹尼索瓦人拥有这一基因，考古</w:t>
      </w:r>
      <w:r>
        <w:rPr>
          <w:rFonts w:ascii="SimSun" w:hAnsi="SimSun" w:eastAsia="SimSun" w:cs="SimSun"/>
          <w:sz w:val="20"/>
          <w:szCs w:val="20"/>
          <w:spacing w:val="9"/>
        </w:rPr>
        <w:t>学家推测丹尼索瓦人很有</w:t>
      </w:r>
    </w:p>
    <w:p>
      <w:pPr>
        <w:ind w:left="35"/>
        <w:spacing w:before="1" w:line="226" w:lineRule="auto"/>
        <w:rPr>
          <w:rFonts w:ascii="SimSun" w:hAnsi="SimSun" w:eastAsia="SimSun" w:cs="SimSun"/>
          <w:sz w:val="20"/>
          <w:szCs w:val="20"/>
        </w:rPr>
      </w:pPr>
      <w:r>
        <w:rPr>
          <w:rFonts w:ascii="SimSun" w:hAnsi="SimSun" w:eastAsia="SimSun" w:cs="SimSun"/>
          <w:sz w:val="20"/>
          <w:szCs w:val="20"/>
          <w:spacing w:val="5"/>
        </w:rPr>
        <w:t>可能在</w:t>
      </w:r>
      <w:r>
        <w:rPr>
          <w:rFonts w:ascii="SimSun" w:hAnsi="SimSun" w:eastAsia="SimSun" w:cs="SimSun"/>
          <w:sz w:val="20"/>
          <w:szCs w:val="20"/>
          <w:spacing w:val="-15"/>
        </w:rPr>
        <w:t xml:space="preserve"> </w:t>
      </w:r>
      <w:r>
        <w:rPr>
          <w:rFonts w:ascii="SimSun" w:hAnsi="SimSun" w:eastAsia="SimSun" w:cs="SimSun"/>
          <w:sz w:val="20"/>
          <w:szCs w:val="20"/>
          <w:spacing w:val="5"/>
        </w:rPr>
        <w:t>16</w:t>
      </w:r>
      <w:r>
        <w:rPr>
          <w:rFonts w:ascii="SimSun" w:hAnsi="SimSun" w:eastAsia="SimSun" w:cs="SimSun"/>
          <w:sz w:val="20"/>
          <w:szCs w:val="20"/>
          <w:spacing w:val="-33"/>
        </w:rPr>
        <w:t xml:space="preserve"> </w:t>
      </w:r>
      <w:r>
        <w:rPr>
          <w:rFonts w:ascii="SimSun" w:hAnsi="SimSun" w:eastAsia="SimSun" w:cs="SimSun"/>
          <w:sz w:val="20"/>
          <w:szCs w:val="20"/>
          <w:spacing w:val="5"/>
        </w:rPr>
        <w:t>万年前居住于青藏高原。</w:t>
      </w:r>
    </w:p>
    <w:p>
      <w:pPr>
        <w:ind w:left="477"/>
        <w:spacing w:before="123" w:line="228" w:lineRule="auto"/>
        <w:rPr>
          <w:rFonts w:ascii="SimSun" w:hAnsi="SimSun" w:eastAsia="SimSun" w:cs="SimSun"/>
          <w:sz w:val="20"/>
          <w:szCs w:val="20"/>
        </w:rPr>
      </w:pPr>
      <w:r>
        <w:rPr>
          <w:rFonts w:ascii="SimSun" w:hAnsi="SimSun" w:eastAsia="SimSun" w:cs="SimSun"/>
          <w:sz w:val="20"/>
          <w:szCs w:val="20"/>
          <w:spacing w:val="7"/>
        </w:rPr>
        <w:t>以下哪项除外，最能支持考古学家的推测？</w:t>
      </w:r>
    </w:p>
    <w:p>
      <w:pPr>
        <w:ind w:left="447"/>
        <w:spacing w:before="126" w:line="369" w:lineRule="exact"/>
        <w:rPr>
          <w:rFonts w:ascii="SimSun" w:hAnsi="SimSun" w:eastAsia="SimSun" w:cs="SimSun"/>
          <w:sz w:val="20"/>
          <w:szCs w:val="20"/>
        </w:rPr>
      </w:pPr>
      <w:r>
        <w:rPr>
          <w:rFonts w:ascii="SimSun" w:hAnsi="SimSun" w:eastAsia="SimSun" w:cs="SimSun"/>
          <w:sz w:val="20"/>
          <w:szCs w:val="20"/>
          <w:spacing w:val="10"/>
          <w:position w:val="12"/>
        </w:rPr>
        <w:t>A.通过对牙齿形态的扫描，发现青藏高原古人</w:t>
      </w:r>
      <w:r>
        <w:rPr>
          <w:rFonts w:ascii="SimSun" w:hAnsi="SimSun" w:eastAsia="SimSun" w:cs="SimSun"/>
          <w:sz w:val="20"/>
          <w:szCs w:val="20"/>
          <w:spacing w:val="9"/>
          <w:position w:val="12"/>
        </w:rPr>
        <w:t>类的牙齿齿列和丹尼索瓦人最为相似</w:t>
      </w:r>
    </w:p>
    <w:p>
      <w:pPr>
        <w:ind w:left="449"/>
        <w:spacing w:before="1" w:line="226" w:lineRule="auto"/>
        <w:rPr>
          <w:rFonts w:ascii="SimSun" w:hAnsi="SimSun" w:eastAsia="SimSun" w:cs="SimSun"/>
          <w:sz w:val="20"/>
          <w:szCs w:val="20"/>
        </w:rPr>
      </w:pPr>
      <w:r>
        <w:rPr>
          <w:rFonts w:ascii="SimSun" w:hAnsi="SimSun" w:eastAsia="SimSun" w:cs="SimSun"/>
          <w:sz w:val="20"/>
          <w:szCs w:val="20"/>
          <w:spacing w:val="10"/>
        </w:rPr>
        <w:t>B.分析青藏高原人骨化石中的蛋白质序列，</w:t>
      </w:r>
      <w:r>
        <w:rPr>
          <w:rFonts w:ascii="SimSun" w:hAnsi="SimSun" w:eastAsia="SimSun" w:cs="SimSun"/>
          <w:sz w:val="20"/>
          <w:szCs w:val="20"/>
          <w:spacing w:val="9"/>
        </w:rPr>
        <w:t>发现这些人类与丹尼索瓦人同属一类</w:t>
      </w:r>
    </w:p>
    <w:p>
      <w:pPr>
        <w:ind w:left="452"/>
        <w:spacing w:before="124" w:line="227" w:lineRule="auto"/>
        <w:rPr>
          <w:rFonts w:ascii="SimSun" w:hAnsi="SimSun" w:eastAsia="SimSun" w:cs="SimSun"/>
          <w:sz w:val="20"/>
          <w:szCs w:val="20"/>
        </w:rPr>
      </w:pPr>
      <w:r>
        <w:rPr>
          <w:rFonts w:ascii="SimSun" w:hAnsi="SimSun" w:eastAsia="SimSun" w:cs="SimSun"/>
          <w:sz w:val="20"/>
          <w:szCs w:val="20"/>
          <w:spacing w:val="10"/>
        </w:rPr>
        <w:t>C.考古人员在青藏高原东北部的白石崖溶洞遗址提取</w:t>
      </w:r>
      <w:r>
        <w:rPr>
          <w:rFonts w:ascii="SimSun" w:hAnsi="SimSun" w:eastAsia="SimSun" w:cs="SimSun"/>
          <w:sz w:val="20"/>
          <w:szCs w:val="20"/>
          <w:spacing w:val="9"/>
        </w:rPr>
        <w:t>到丹尼索瓦人的线粒体</w:t>
      </w:r>
      <w:r>
        <w:rPr>
          <w:rFonts w:ascii="SimSun" w:hAnsi="SimSun" w:eastAsia="SimSun" w:cs="SimSun"/>
          <w:sz w:val="20"/>
          <w:szCs w:val="20"/>
          <w:spacing w:val="-41"/>
        </w:rPr>
        <w:t xml:space="preserve"> </w:t>
      </w:r>
      <w:r>
        <w:rPr>
          <w:rFonts w:ascii="SimSun" w:hAnsi="SimSun" w:eastAsia="SimSun" w:cs="SimSun"/>
          <w:sz w:val="20"/>
          <w:szCs w:val="20"/>
        </w:rPr>
        <w:t>DNA</w:t>
      </w:r>
    </w:p>
    <w:p>
      <w:pPr>
        <w:ind w:left="449"/>
        <w:spacing w:before="124" w:line="227" w:lineRule="auto"/>
        <w:rPr>
          <w:rFonts w:ascii="SimSun" w:hAnsi="SimSun" w:eastAsia="SimSun" w:cs="SimSun"/>
          <w:sz w:val="20"/>
          <w:szCs w:val="20"/>
        </w:rPr>
      </w:pPr>
      <w:r>
        <w:rPr>
          <w:shd w:val="clear" w:fill="FFFF00"/>
          <w:rFonts w:ascii="SimSun" w:hAnsi="SimSun" w:eastAsia="SimSun" w:cs="SimSun"/>
          <w:sz w:val="20"/>
          <w:szCs w:val="20"/>
          <w:spacing w:val="9"/>
        </w:rPr>
        <w:t>D.丹尼索瓦人曾在亚洲广泛分布，他们曾在西伯利亚生活过，可耐受高寒环境</w:t>
      </w:r>
    </w:p>
    <w:p>
      <w:pPr>
        <w:ind w:left="453"/>
        <w:spacing w:before="123" w:line="227" w:lineRule="auto"/>
        <w:rPr>
          <w:rFonts w:ascii="SimSun" w:hAnsi="SimSun" w:eastAsia="SimSun" w:cs="SimSun"/>
          <w:sz w:val="20"/>
          <w:szCs w:val="20"/>
        </w:rPr>
      </w:pPr>
      <w:r>
        <w:rPr>
          <w:rFonts w:ascii="SimSun" w:hAnsi="SimSun" w:eastAsia="SimSun" w:cs="SimSun"/>
          <w:sz w:val="20"/>
          <w:szCs w:val="20"/>
          <w14:textOutline w14:w="3795" w14:cap="sq" w14:cmpd="sng">
            <w14:solidFill>
              <w14:srgbClr w14:val="000000"/>
            </w14:solidFill>
            <w14:prstDash w14:val="solid"/>
            <w14:bevel/>
          </w14:textOutline>
          <w:spacing w:val="5"/>
        </w:rPr>
        <w:t>根据所给材料，回答</w:t>
      </w:r>
      <w:r>
        <w:rPr>
          <w:rFonts w:ascii="SimSun" w:hAnsi="SimSun" w:eastAsia="SimSun" w:cs="SimSun"/>
          <w:sz w:val="20"/>
          <w:szCs w:val="20"/>
          <w:spacing w:val="-10"/>
        </w:rPr>
        <w:t xml:space="preserve"> </w:t>
      </w:r>
      <w:r>
        <w:rPr>
          <w:rFonts w:ascii="SimSun" w:hAnsi="SimSun" w:eastAsia="SimSun" w:cs="SimSun"/>
          <w:sz w:val="20"/>
          <w:szCs w:val="20"/>
          <w14:textOutline w14:w="3795" w14:cap="sq" w14:cmpd="sng">
            <w14:solidFill>
              <w14:srgbClr w14:val="000000"/>
            </w14:solidFill>
            <w14:prstDash w14:val="solid"/>
            <w14:bevel/>
          </w14:textOutline>
          <w:spacing w:val="5"/>
        </w:rPr>
        <w:t>106-110</w:t>
      </w:r>
      <w:r>
        <w:rPr>
          <w:rFonts w:ascii="SimSun" w:hAnsi="SimSun" w:eastAsia="SimSun" w:cs="SimSun"/>
          <w:sz w:val="20"/>
          <w:szCs w:val="20"/>
          <w:spacing w:val="-37"/>
        </w:rPr>
        <w:t xml:space="preserve"> </w:t>
      </w:r>
      <w:r>
        <w:rPr>
          <w:rFonts w:ascii="SimSun" w:hAnsi="SimSun" w:eastAsia="SimSun" w:cs="SimSun"/>
          <w:sz w:val="20"/>
          <w:szCs w:val="20"/>
          <w14:textOutline w14:w="3795" w14:cap="sq" w14:cmpd="sng">
            <w14:solidFill>
              <w14:srgbClr w14:val="000000"/>
            </w14:solidFill>
            <w14:prstDash w14:val="solid"/>
            <w14:bevel/>
          </w14:textOutline>
          <w:spacing w:val="5"/>
        </w:rPr>
        <w:t>题。</w:t>
      </w:r>
    </w:p>
    <w:p>
      <w:pPr>
        <w:spacing w:before="124" w:line="372" w:lineRule="exact"/>
        <w:jc w:val="right"/>
        <w:rPr>
          <w:rFonts w:ascii="SimSun" w:hAnsi="SimSun" w:eastAsia="SimSun" w:cs="SimSun"/>
          <w:sz w:val="20"/>
          <w:szCs w:val="20"/>
        </w:rPr>
      </w:pPr>
      <w:r>
        <w:rPr>
          <w:rFonts w:ascii="SimSun" w:hAnsi="SimSun" w:eastAsia="SimSun" w:cs="SimSun"/>
          <w:sz w:val="20"/>
          <w:szCs w:val="20"/>
          <w:spacing w:val="7"/>
          <w:position w:val="12"/>
        </w:rPr>
        <w:t>有甲、乙、丙、丁、戊、己</w:t>
      </w:r>
      <w:r>
        <w:rPr>
          <w:rFonts w:ascii="SimSun" w:hAnsi="SimSun" w:eastAsia="SimSun" w:cs="SimSun"/>
          <w:sz w:val="20"/>
          <w:szCs w:val="20"/>
          <w:spacing w:val="-19"/>
          <w:position w:val="12"/>
        </w:rPr>
        <w:t xml:space="preserve"> </w:t>
      </w:r>
      <w:r>
        <w:rPr>
          <w:rFonts w:ascii="SimSun" w:hAnsi="SimSun" w:eastAsia="SimSun" w:cs="SimSun"/>
          <w:sz w:val="20"/>
          <w:szCs w:val="20"/>
          <w:spacing w:val="7"/>
          <w:position w:val="12"/>
        </w:rPr>
        <w:t>6</w:t>
      </w:r>
      <w:r>
        <w:rPr>
          <w:rFonts w:ascii="SimSun" w:hAnsi="SimSun" w:eastAsia="SimSun" w:cs="SimSun"/>
          <w:sz w:val="20"/>
          <w:szCs w:val="20"/>
          <w:spacing w:val="-40"/>
          <w:position w:val="12"/>
        </w:rPr>
        <w:t xml:space="preserve"> </w:t>
      </w:r>
      <w:r>
        <w:rPr>
          <w:rFonts w:ascii="SimSun" w:hAnsi="SimSun" w:eastAsia="SimSun" w:cs="SimSun"/>
          <w:sz w:val="20"/>
          <w:szCs w:val="20"/>
          <w:spacing w:val="7"/>
          <w:position w:val="12"/>
        </w:rPr>
        <w:t>个城市，其中的两个城市在</w:t>
      </w:r>
      <w:r>
        <w:rPr>
          <w:rFonts w:ascii="SimSun" w:hAnsi="SimSun" w:eastAsia="SimSun" w:cs="SimSun"/>
          <w:sz w:val="20"/>
          <w:szCs w:val="20"/>
          <w:spacing w:val="-34"/>
          <w:position w:val="12"/>
        </w:rPr>
        <w:t xml:space="preserve"> </w:t>
      </w:r>
      <w:r>
        <w:rPr>
          <w:rFonts w:ascii="SimSun" w:hAnsi="SimSun" w:eastAsia="SimSun" w:cs="SimSun"/>
          <w:sz w:val="20"/>
          <w:szCs w:val="20"/>
          <w:spacing w:val="7"/>
          <w:position w:val="12"/>
        </w:rPr>
        <w:t>2021</w:t>
      </w:r>
      <w:r>
        <w:rPr>
          <w:rFonts w:ascii="SimSun" w:hAnsi="SimSun" w:eastAsia="SimSun" w:cs="SimSun"/>
          <w:sz w:val="20"/>
          <w:szCs w:val="20"/>
          <w:spacing w:val="-40"/>
          <w:position w:val="12"/>
        </w:rPr>
        <w:t xml:space="preserve"> </w:t>
      </w:r>
      <w:r>
        <w:rPr>
          <w:rFonts w:ascii="SimSun" w:hAnsi="SimSun" w:eastAsia="SimSun" w:cs="SimSun"/>
          <w:sz w:val="20"/>
          <w:szCs w:val="20"/>
          <w:spacing w:val="7"/>
          <w:position w:val="12"/>
        </w:rPr>
        <w:t>年结成一对友好城市，其余</w:t>
      </w:r>
      <w:r>
        <w:rPr>
          <w:rFonts w:ascii="SimSun" w:hAnsi="SimSun" w:eastAsia="SimSun" w:cs="SimSun"/>
          <w:sz w:val="20"/>
          <w:szCs w:val="20"/>
          <w:spacing w:val="-37"/>
          <w:position w:val="12"/>
        </w:rPr>
        <w:t xml:space="preserve"> </w:t>
      </w:r>
      <w:r>
        <w:rPr>
          <w:rFonts w:ascii="SimSun" w:hAnsi="SimSun" w:eastAsia="SimSun" w:cs="SimSun"/>
          <w:sz w:val="20"/>
          <w:szCs w:val="20"/>
          <w:spacing w:val="7"/>
          <w:position w:val="12"/>
        </w:rPr>
        <w:t>4</w:t>
      </w:r>
      <w:r>
        <w:rPr>
          <w:rFonts w:ascii="SimSun" w:hAnsi="SimSun" w:eastAsia="SimSun" w:cs="SimSun"/>
          <w:sz w:val="20"/>
          <w:szCs w:val="20"/>
          <w:spacing w:val="-41"/>
          <w:position w:val="12"/>
        </w:rPr>
        <w:t xml:space="preserve"> </w:t>
      </w:r>
      <w:r>
        <w:rPr>
          <w:rFonts w:ascii="SimSun" w:hAnsi="SimSun" w:eastAsia="SimSun" w:cs="SimSun"/>
          <w:sz w:val="20"/>
          <w:szCs w:val="20"/>
          <w:spacing w:val="7"/>
          <w:position w:val="12"/>
        </w:rPr>
        <w:t>个城市中</w:t>
      </w:r>
    </w:p>
    <w:p>
      <w:pPr>
        <w:ind w:left="50"/>
        <w:spacing w:before="1" w:line="227" w:lineRule="auto"/>
        <w:rPr>
          <w:rFonts w:ascii="SimSun" w:hAnsi="SimSun" w:eastAsia="SimSun" w:cs="SimSun"/>
          <w:sz w:val="20"/>
          <w:szCs w:val="20"/>
        </w:rPr>
      </w:pPr>
      <w:r>
        <w:rPr>
          <w:rFonts w:ascii="SimSun" w:hAnsi="SimSun" w:eastAsia="SimSun" w:cs="SimSun"/>
          <w:sz w:val="20"/>
          <w:szCs w:val="20"/>
          <w:spacing w:val="6"/>
        </w:rPr>
        <w:t>的</w:t>
      </w:r>
      <w:r>
        <w:rPr>
          <w:rFonts w:ascii="SimSun" w:hAnsi="SimSun" w:eastAsia="SimSun" w:cs="SimSun"/>
          <w:sz w:val="20"/>
          <w:szCs w:val="20"/>
          <w:spacing w:val="-26"/>
        </w:rPr>
        <w:t xml:space="preserve"> </w:t>
      </w:r>
      <w:r>
        <w:rPr>
          <w:rFonts w:ascii="SimSun" w:hAnsi="SimSun" w:eastAsia="SimSun" w:cs="SimSun"/>
          <w:sz w:val="20"/>
          <w:szCs w:val="20"/>
          <w:spacing w:val="6"/>
        </w:rPr>
        <w:t>2</w:t>
      </w:r>
      <w:r>
        <w:rPr>
          <w:rFonts w:ascii="SimSun" w:hAnsi="SimSun" w:eastAsia="SimSun" w:cs="SimSun"/>
          <w:sz w:val="20"/>
          <w:szCs w:val="20"/>
          <w:spacing w:val="-38"/>
        </w:rPr>
        <w:t xml:space="preserve"> </w:t>
      </w:r>
      <w:r>
        <w:rPr>
          <w:rFonts w:ascii="SimSun" w:hAnsi="SimSun" w:eastAsia="SimSun" w:cs="SimSun"/>
          <w:sz w:val="20"/>
          <w:szCs w:val="20"/>
          <w:spacing w:val="6"/>
        </w:rPr>
        <w:t>个在</w:t>
      </w:r>
      <w:r>
        <w:rPr>
          <w:rFonts w:ascii="SimSun" w:hAnsi="SimSun" w:eastAsia="SimSun" w:cs="SimSun"/>
          <w:sz w:val="20"/>
          <w:szCs w:val="20"/>
          <w:spacing w:val="-34"/>
        </w:rPr>
        <w:t xml:space="preserve"> </w:t>
      </w:r>
      <w:r>
        <w:rPr>
          <w:rFonts w:ascii="SimSun" w:hAnsi="SimSun" w:eastAsia="SimSun" w:cs="SimSun"/>
          <w:sz w:val="20"/>
          <w:szCs w:val="20"/>
          <w:spacing w:val="6"/>
        </w:rPr>
        <w:t>2022 年结成一对友好城市，剩余的</w:t>
      </w:r>
      <w:r>
        <w:rPr>
          <w:rFonts w:ascii="SimSun" w:hAnsi="SimSun" w:eastAsia="SimSun" w:cs="SimSun"/>
          <w:sz w:val="20"/>
          <w:szCs w:val="20"/>
          <w:spacing w:val="-34"/>
        </w:rPr>
        <w:t xml:space="preserve"> </w:t>
      </w:r>
      <w:r>
        <w:rPr>
          <w:rFonts w:ascii="SimSun" w:hAnsi="SimSun" w:eastAsia="SimSun" w:cs="SimSun"/>
          <w:sz w:val="20"/>
          <w:szCs w:val="20"/>
          <w:spacing w:val="6"/>
        </w:rPr>
        <w:t>2</w:t>
      </w:r>
      <w:r>
        <w:rPr>
          <w:rFonts w:ascii="SimSun" w:hAnsi="SimSun" w:eastAsia="SimSun" w:cs="SimSun"/>
          <w:sz w:val="20"/>
          <w:szCs w:val="20"/>
          <w:spacing w:val="-40"/>
        </w:rPr>
        <w:t xml:space="preserve"> </w:t>
      </w:r>
      <w:r>
        <w:rPr>
          <w:rFonts w:ascii="SimSun" w:hAnsi="SimSun" w:eastAsia="SimSun" w:cs="SimSun"/>
          <w:sz w:val="20"/>
          <w:szCs w:val="20"/>
          <w:spacing w:val="6"/>
        </w:rPr>
        <w:t>个城市在</w:t>
      </w:r>
      <w:r>
        <w:rPr>
          <w:rFonts w:ascii="SimSun" w:hAnsi="SimSun" w:eastAsia="SimSun" w:cs="SimSun"/>
          <w:sz w:val="20"/>
          <w:szCs w:val="20"/>
          <w:spacing w:val="-35"/>
        </w:rPr>
        <w:t xml:space="preserve"> </w:t>
      </w:r>
      <w:r>
        <w:rPr>
          <w:rFonts w:ascii="SimSun" w:hAnsi="SimSun" w:eastAsia="SimSun" w:cs="SimSun"/>
          <w:sz w:val="20"/>
          <w:szCs w:val="20"/>
          <w:spacing w:val="6"/>
        </w:rPr>
        <w:t>2023</w:t>
      </w:r>
      <w:r>
        <w:rPr>
          <w:rFonts w:ascii="SimSun" w:hAnsi="SimSun" w:eastAsia="SimSun" w:cs="SimSun"/>
          <w:sz w:val="20"/>
          <w:szCs w:val="20"/>
          <w:spacing w:val="-39"/>
        </w:rPr>
        <w:t xml:space="preserve"> </w:t>
      </w:r>
      <w:r>
        <w:rPr>
          <w:rFonts w:ascii="SimSun" w:hAnsi="SimSun" w:eastAsia="SimSun" w:cs="SimSun"/>
          <w:sz w:val="20"/>
          <w:szCs w:val="20"/>
          <w:spacing w:val="6"/>
        </w:rPr>
        <w:t>年也结成一对友好城市，已知：</w:t>
      </w:r>
    </w:p>
    <w:p>
      <w:pPr>
        <w:spacing w:line="123" w:lineRule="exact"/>
        <w:rPr/>
      </w:pPr>
      <w:r/>
    </w:p>
    <w:tbl>
      <w:tblPr>
        <w:tblStyle w:val="TableNormal"/>
        <w:tblW w:w="7859" w:type="dxa"/>
        <w:tblInd w:w="563" w:type="dxa"/>
        <w:tblLayout w:type="fixed"/>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Pr>
      <w:tblGrid>
        <w:gridCol w:w="3930"/>
        <w:gridCol w:w="3929"/>
      </w:tblGrid>
      <w:tr>
        <w:trPr>
          <w:trHeight w:val="289" w:hRule="atLeast"/>
        </w:trPr>
        <w:tc>
          <w:tcPr>
            <w:tcW w:w="3930" w:type="dxa"/>
            <w:vAlign w:val="top"/>
          </w:tcPr>
          <w:p>
            <w:pPr>
              <w:pStyle w:val="TableText"/>
              <w:spacing w:line="227" w:lineRule="auto"/>
              <w:rPr/>
            </w:pPr>
            <w:r>
              <w:rPr>
                <w:spacing w:val="-1"/>
              </w:rPr>
              <w:t>（1）乙的结对城市不是丁</w:t>
            </w:r>
          </w:p>
        </w:tc>
        <w:tc>
          <w:tcPr>
            <w:tcW w:w="3929" w:type="dxa"/>
            <w:vAlign w:val="top"/>
          </w:tcPr>
          <w:p>
            <w:pPr>
              <w:pStyle w:val="TableText"/>
              <w:ind w:left="590"/>
              <w:spacing w:line="227" w:lineRule="auto"/>
              <w:rPr/>
            </w:pPr>
            <w:r>
              <w:rPr>
                <w:spacing w:val="5"/>
              </w:rPr>
              <w:t>（2）</w:t>
            </w:r>
            <w:r>
              <w:rPr>
                <w:spacing w:val="-51"/>
              </w:rPr>
              <w:t xml:space="preserve"> </w:t>
            </w:r>
            <w:r>
              <w:rPr>
                <w:spacing w:val="5"/>
              </w:rPr>
              <w:t>甲的结对城市不是乙就是丙</w:t>
            </w:r>
          </w:p>
        </w:tc>
      </w:tr>
      <w:tr>
        <w:trPr>
          <w:trHeight w:val="289" w:hRule="atLeast"/>
        </w:trPr>
        <w:tc>
          <w:tcPr>
            <w:tcW w:w="3930" w:type="dxa"/>
            <w:vAlign w:val="top"/>
          </w:tcPr>
          <w:p>
            <w:pPr>
              <w:pStyle w:val="TableText"/>
              <w:spacing w:before="80" w:line="183" w:lineRule="auto"/>
              <w:rPr/>
            </w:pPr>
            <w:r>
              <w:rPr/>
              <w:t>（3）甲和乙均不是在</w:t>
            </w:r>
            <w:r>
              <w:rPr>
                <w:spacing w:val="-21"/>
              </w:rPr>
              <w:t xml:space="preserve"> </w:t>
            </w:r>
            <w:r>
              <w:rPr/>
              <w:t>2021</w:t>
            </w:r>
            <w:r>
              <w:rPr>
                <w:spacing w:val="-41"/>
              </w:rPr>
              <w:t xml:space="preserve"> </w:t>
            </w:r>
            <w:r>
              <w:rPr/>
              <w:t>年结对的</w:t>
            </w:r>
          </w:p>
        </w:tc>
        <w:tc>
          <w:tcPr>
            <w:tcW w:w="3929" w:type="dxa"/>
            <w:vAlign w:val="top"/>
          </w:tcPr>
          <w:p>
            <w:pPr>
              <w:pStyle w:val="TableText"/>
              <w:spacing w:before="80" w:line="183" w:lineRule="auto"/>
              <w:jc w:val="right"/>
              <w:rPr/>
            </w:pPr>
            <w:r>
              <w:rPr>
                <w:spacing w:val="6"/>
              </w:rPr>
              <w:t>（4）丁和戊均不是在</w:t>
            </w:r>
            <w:r>
              <w:rPr>
                <w:spacing w:val="-31"/>
              </w:rPr>
              <w:t xml:space="preserve"> </w:t>
            </w:r>
            <w:r>
              <w:rPr>
                <w:spacing w:val="6"/>
              </w:rPr>
              <w:t>2023</w:t>
            </w:r>
            <w:r>
              <w:rPr>
                <w:spacing w:val="-40"/>
              </w:rPr>
              <w:t xml:space="preserve"> </w:t>
            </w:r>
            <w:r>
              <w:rPr>
                <w:spacing w:val="6"/>
              </w:rPr>
              <w:t>年结对的</w:t>
            </w:r>
          </w:p>
        </w:tc>
      </w:tr>
    </w:tbl>
    <w:p>
      <w:pPr>
        <w:ind w:left="469"/>
        <w:spacing w:before="161" w:line="227" w:lineRule="auto"/>
        <w:rPr>
          <w:rFonts w:ascii="SimSun" w:hAnsi="SimSun" w:eastAsia="SimSun" w:cs="SimSun"/>
          <w:sz w:val="20"/>
          <w:szCs w:val="20"/>
        </w:rPr>
      </w:pPr>
      <w:r>
        <w:rPr>
          <w:rFonts w:ascii="SimSun" w:hAnsi="SimSun" w:eastAsia="SimSun" w:cs="SimSun"/>
          <w:sz w:val="20"/>
          <w:szCs w:val="20"/>
          <w:spacing w:val="7"/>
        </w:rPr>
        <w:t>106.下列哪项是可能的先后依次结对的城市名单？</w:t>
      </w:r>
    </w:p>
    <w:p>
      <w:pPr>
        <w:ind w:left="447"/>
        <w:spacing w:before="124" w:line="228" w:lineRule="auto"/>
        <w:rPr>
          <w:rFonts w:ascii="SimSun" w:hAnsi="SimSun" w:eastAsia="SimSun" w:cs="SimSun"/>
          <w:sz w:val="20"/>
          <w:szCs w:val="20"/>
        </w:rPr>
      </w:pPr>
      <w:r>
        <w:rPr>
          <w:rFonts w:ascii="SimSun" w:hAnsi="SimSun" w:eastAsia="SimSun" w:cs="SimSun"/>
          <w:sz w:val="20"/>
          <w:szCs w:val="20"/>
          <w:spacing w:val="6"/>
        </w:rPr>
        <w:t>A.甲和丙，丁和戊，乙和己                    B.丙和丁，</w:t>
      </w:r>
      <w:r>
        <w:rPr>
          <w:rFonts w:ascii="SimSun" w:hAnsi="SimSun" w:eastAsia="SimSun" w:cs="SimSun"/>
          <w:sz w:val="20"/>
          <w:szCs w:val="20"/>
          <w:spacing w:val="-41"/>
        </w:rPr>
        <w:t xml:space="preserve"> </w:t>
      </w:r>
      <w:r>
        <w:rPr>
          <w:rFonts w:ascii="SimSun" w:hAnsi="SimSun" w:eastAsia="SimSun" w:cs="SimSun"/>
          <w:sz w:val="20"/>
          <w:szCs w:val="20"/>
          <w:spacing w:val="6"/>
        </w:rPr>
        <w:t>甲和乙，戊和己</w:t>
      </w:r>
    </w:p>
    <w:p>
      <w:pPr>
        <w:ind w:left="452"/>
        <w:spacing w:before="122" w:line="228" w:lineRule="auto"/>
        <w:rPr>
          <w:rFonts w:ascii="SimSun" w:hAnsi="SimSun" w:eastAsia="SimSun" w:cs="SimSun"/>
          <w:sz w:val="20"/>
          <w:szCs w:val="20"/>
        </w:rPr>
      </w:pPr>
      <w:r>
        <w:rPr>
          <w:shd w:val="clear" w:fill="FFFF00"/>
          <w:rFonts w:ascii="SimSun" w:hAnsi="SimSun" w:eastAsia="SimSun" w:cs="SimSun"/>
          <w:sz w:val="20"/>
          <w:szCs w:val="20"/>
          <w:spacing w:val="5"/>
        </w:rPr>
        <w:t>C.丁和己，丙和戊，</w:t>
      </w:r>
      <w:r>
        <w:rPr>
          <w:shd w:val="clear" w:fill="FFFF00"/>
          <w:rFonts w:ascii="SimSun" w:hAnsi="SimSun" w:eastAsia="SimSun" w:cs="SimSun"/>
          <w:sz w:val="20"/>
          <w:szCs w:val="20"/>
          <w:spacing w:val="-44"/>
        </w:rPr>
        <w:t xml:space="preserve"> </w:t>
      </w:r>
      <w:r>
        <w:rPr>
          <w:shd w:val="clear" w:fill="FFFF00"/>
          <w:rFonts w:ascii="SimSun" w:hAnsi="SimSun" w:eastAsia="SimSun" w:cs="SimSun"/>
          <w:sz w:val="20"/>
          <w:szCs w:val="20"/>
          <w:spacing w:val="5"/>
        </w:rPr>
        <w:t>甲和乙</w:t>
      </w:r>
      <w:r>
        <w:rPr>
          <w:rFonts w:ascii="SimSun" w:hAnsi="SimSun" w:eastAsia="SimSun" w:cs="SimSun"/>
          <w:sz w:val="20"/>
          <w:szCs w:val="20"/>
          <w:spacing w:val="5"/>
        </w:rPr>
        <w:t xml:space="preserve">                    D.丙和戊，</w:t>
      </w:r>
      <w:r>
        <w:rPr>
          <w:rFonts w:ascii="SimSun" w:hAnsi="SimSun" w:eastAsia="SimSun" w:cs="SimSun"/>
          <w:sz w:val="20"/>
          <w:szCs w:val="20"/>
          <w:spacing w:val="-56"/>
        </w:rPr>
        <w:t xml:space="preserve"> </w:t>
      </w:r>
      <w:r>
        <w:rPr>
          <w:rFonts w:ascii="SimSun" w:hAnsi="SimSun" w:eastAsia="SimSun" w:cs="SimSun"/>
          <w:sz w:val="20"/>
          <w:szCs w:val="20"/>
          <w:spacing w:val="5"/>
        </w:rPr>
        <w:t>甲和丁，乙和己</w:t>
      </w:r>
    </w:p>
    <w:p>
      <w:pPr>
        <w:ind w:left="469"/>
        <w:spacing w:before="125" w:line="370" w:lineRule="exact"/>
        <w:rPr>
          <w:rFonts w:ascii="SimSun" w:hAnsi="SimSun" w:eastAsia="SimSun" w:cs="SimSun"/>
          <w:sz w:val="20"/>
          <w:szCs w:val="20"/>
        </w:rPr>
      </w:pPr>
      <w:r>
        <w:rPr>
          <w:rFonts w:ascii="SimSun" w:hAnsi="SimSun" w:eastAsia="SimSun" w:cs="SimSun"/>
          <w:sz w:val="20"/>
          <w:szCs w:val="20"/>
          <w:spacing w:val="7"/>
          <w:position w:val="12"/>
        </w:rPr>
        <w:t>107.如果己是</w:t>
      </w:r>
      <w:r>
        <w:rPr>
          <w:rFonts w:ascii="SimSun" w:hAnsi="SimSun" w:eastAsia="SimSun" w:cs="SimSun"/>
          <w:sz w:val="20"/>
          <w:szCs w:val="20"/>
          <w:spacing w:val="-35"/>
          <w:position w:val="12"/>
        </w:rPr>
        <w:t xml:space="preserve"> </w:t>
      </w:r>
      <w:r>
        <w:rPr>
          <w:rFonts w:ascii="SimSun" w:hAnsi="SimSun" w:eastAsia="SimSun" w:cs="SimSun"/>
          <w:sz w:val="20"/>
          <w:szCs w:val="20"/>
          <w:spacing w:val="7"/>
          <w:position w:val="12"/>
        </w:rPr>
        <w:t>2023</w:t>
      </w:r>
      <w:r>
        <w:rPr>
          <w:rFonts w:ascii="SimSun" w:hAnsi="SimSun" w:eastAsia="SimSun" w:cs="SimSun"/>
          <w:sz w:val="20"/>
          <w:szCs w:val="20"/>
          <w:spacing w:val="-37"/>
          <w:position w:val="12"/>
        </w:rPr>
        <w:t xml:space="preserve"> </w:t>
      </w:r>
      <w:r>
        <w:rPr>
          <w:rFonts w:ascii="SimSun" w:hAnsi="SimSun" w:eastAsia="SimSun" w:cs="SimSun"/>
          <w:sz w:val="20"/>
          <w:szCs w:val="20"/>
          <w:spacing w:val="7"/>
          <w:position w:val="12"/>
        </w:rPr>
        <w:t>年结对的，那么戊一定是和哪个城市结</w:t>
      </w:r>
      <w:r>
        <w:rPr>
          <w:rFonts w:ascii="SimSun" w:hAnsi="SimSun" w:eastAsia="SimSun" w:cs="SimSun"/>
          <w:sz w:val="20"/>
          <w:szCs w:val="20"/>
          <w:spacing w:val="6"/>
          <w:position w:val="12"/>
        </w:rPr>
        <w:t>对的？</w:t>
      </w:r>
    </w:p>
    <w:p>
      <w:pPr>
        <w:ind w:left="447"/>
        <w:spacing w:line="230" w:lineRule="auto"/>
        <w:rPr>
          <w:rFonts w:ascii="SimSun" w:hAnsi="SimSun" w:eastAsia="SimSun" w:cs="SimSun"/>
          <w:sz w:val="20"/>
          <w:szCs w:val="20"/>
        </w:rPr>
      </w:pPr>
      <w:r>
        <w:rPr>
          <w:rFonts w:ascii="SimSun" w:hAnsi="SimSun" w:eastAsia="SimSun" w:cs="SimSun"/>
          <w:sz w:val="20"/>
          <w:szCs w:val="20"/>
          <w:spacing w:val="8"/>
        </w:rPr>
        <w:t>A.甲</w:t>
      </w:r>
      <w:r>
        <w:rPr>
          <w:rFonts w:ascii="SimSun" w:hAnsi="SimSun" w:eastAsia="SimSun" w:cs="SimSun"/>
          <w:sz w:val="20"/>
          <w:szCs w:val="20"/>
        </w:rPr>
        <w:t xml:space="preserve">                                          </w:t>
      </w:r>
      <w:r>
        <w:rPr>
          <w:rFonts w:ascii="SimSun" w:hAnsi="SimSun" w:eastAsia="SimSun" w:cs="SimSun"/>
          <w:sz w:val="20"/>
          <w:szCs w:val="20"/>
          <w:spacing w:val="8"/>
        </w:rPr>
        <w:t>B.乙</w:t>
      </w:r>
    </w:p>
    <w:p>
      <w:pPr>
        <w:ind w:left="452"/>
        <w:spacing w:before="120" w:line="228" w:lineRule="auto"/>
        <w:rPr>
          <w:rFonts w:ascii="SimSun" w:hAnsi="SimSun" w:eastAsia="SimSun" w:cs="SimSun"/>
          <w:sz w:val="20"/>
          <w:szCs w:val="20"/>
        </w:rPr>
      </w:pPr>
      <w:r>
        <w:rPr>
          <w:rFonts w:ascii="SimSun" w:hAnsi="SimSun" w:eastAsia="SimSun" w:cs="SimSun"/>
          <w:sz w:val="20"/>
          <w:szCs w:val="20"/>
          <w:spacing w:val="4"/>
        </w:rPr>
        <w:t>C.丙</w:t>
      </w:r>
      <w:r>
        <w:rPr>
          <w:rFonts w:ascii="SimSun" w:hAnsi="SimSun" w:eastAsia="SimSun" w:cs="SimSun"/>
          <w:sz w:val="20"/>
          <w:szCs w:val="20"/>
        </w:rPr>
        <w:t xml:space="preserve">                                          </w:t>
      </w:r>
      <w:r>
        <w:rPr>
          <w:shd w:val="clear" w:fill="FFFF00"/>
          <w:rFonts w:ascii="SimSun" w:hAnsi="SimSun" w:eastAsia="SimSun" w:cs="SimSun"/>
          <w:sz w:val="20"/>
          <w:szCs w:val="20"/>
          <w:spacing w:val="4"/>
        </w:rPr>
        <w:t>D.丁</w:t>
      </w:r>
    </w:p>
    <w:p>
      <w:pPr>
        <w:ind w:left="469"/>
        <w:spacing w:before="123" w:line="369" w:lineRule="exact"/>
        <w:rPr>
          <w:rFonts w:ascii="SimSun" w:hAnsi="SimSun" w:eastAsia="SimSun" w:cs="SimSun"/>
          <w:sz w:val="20"/>
          <w:szCs w:val="20"/>
        </w:rPr>
      </w:pPr>
      <w:r>
        <w:rPr>
          <w:rFonts w:ascii="SimSun" w:hAnsi="SimSun" w:eastAsia="SimSun" w:cs="SimSun"/>
          <w:sz w:val="20"/>
          <w:szCs w:val="20"/>
          <w:spacing w:val="7"/>
          <w:position w:val="12"/>
        </w:rPr>
        <w:t>108.如果丁是</w:t>
      </w:r>
      <w:r>
        <w:rPr>
          <w:rFonts w:ascii="SimSun" w:hAnsi="SimSun" w:eastAsia="SimSun" w:cs="SimSun"/>
          <w:sz w:val="20"/>
          <w:szCs w:val="20"/>
          <w:spacing w:val="-30"/>
          <w:position w:val="12"/>
        </w:rPr>
        <w:t xml:space="preserve"> </w:t>
      </w:r>
      <w:r>
        <w:rPr>
          <w:rFonts w:ascii="SimSun" w:hAnsi="SimSun" w:eastAsia="SimSun" w:cs="SimSun"/>
          <w:sz w:val="20"/>
          <w:szCs w:val="20"/>
          <w:spacing w:val="7"/>
          <w:position w:val="12"/>
        </w:rPr>
        <w:t>2022</w:t>
      </w:r>
      <w:r>
        <w:rPr>
          <w:rFonts w:ascii="SimSun" w:hAnsi="SimSun" w:eastAsia="SimSun" w:cs="SimSun"/>
          <w:sz w:val="20"/>
          <w:szCs w:val="20"/>
          <w:spacing w:val="-37"/>
          <w:position w:val="12"/>
        </w:rPr>
        <w:t xml:space="preserve"> </w:t>
      </w:r>
      <w:r>
        <w:rPr>
          <w:rFonts w:ascii="SimSun" w:hAnsi="SimSun" w:eastAsia="SimSun" w:cs="SimSun"/>
          <w:sz w:val="20"/>
          <w:szCs w:val="20"/>
          <w:spacing w:val="7"/>
          <w:position w:val="12"/>
        </w:rPr>
        <w:t>年结对的，那么下列各项中，哪两个城市可能结对？</w:t>
      </w:r>
    </w:p>
    <w:p>
      <w:pPr>
        <w:ind w:left="447"/>
        <w:spacing w:before="1" w:line="228" w:lineRule="auto"/>
        <w:rPr>
          <w:rFonts w:ascii="SimSun" w:hAnsi="SimSun" w:eastAsia="SimSun" w:cs="SimSun"/>
          <w:sz w:val="20"/>
          <w:szCs w:val="20"/>
        </w:rPr>
      </w:pPr>
      <w:r>
        <w:rPr>
          <w:shd w:val="clear" w:fill="FFFF00"/>
          <w:rFonts w:ascii="SimSun" w:hAnsi="SimSun" w:eastAsia="SimSun" w:cs="SimSun"/>
          <w:sz w:val="20"/>
          <w:szCs w:val="20"/>
          <w:spacing w:val="6"/>
        </w:rPr>
        <w:t>A.丙和戊</w:t>
      </w:r>
      <w:r>
        <w:rPr>
          <w:rFonts w:ascii="SimSun" w:hAnsi="SimSun" w:eastAsia="SimSun" w:cs="SimSun"/>
          <w:sz w:val="20"/>
          <w:szCs w:val="20"/>
          <w:spacing w:val="6"/>
        </w:rPr>
        <w:t xml:space="preserve">                    </w:t>
      </w:r>
      <w:r>
        <w:rPr>
          <w:rFonts w:ascii="SimSun" w:hAnsi="SimSun" w:eastAsia="SimSun" w:cs="SimSun"/>
          <w:sz w:val="20"/>
          <w:szCs w:val="20"/>
          <w:spacing w:val="5"/>
        </w:rPr>
        <w:t xml:space="preserve">                B.乙和己</w:t>
      </w:r>
    </w:p>
    <w:p>
      <w:pPr>
        <w:ind w:left="452"/>
        <w:spacing w:before="122" w:line="229" w:lineRule="auto"/>
        <w:rPr>
          <w:rFonts w:ascii="SimSun" w:hAnsi="SimSun" w:eastAsia="SimSun" w:cs="SimSun"/>
          <w:sz w:val="20"/>
          <w:szCs w:val="20"/>
        </w:rPr>
      </w:pPr>
      <w:r>
        <w:rPr>
          <w:rFonts w:ascii="SimSun" w:hAnsi="SimSun" w:eastAsia="SimSun" w:cs="SimSun"/>
          <w:sz w:val="20"/>
          <w:szCs w:val="20"/>
          <w:spacing w:val="6"/>
        </w:rPr>
        <w:t>C.甲和戊               </w:t>
      </w:r>
      <w:r>
        <w:rPr>
          <w:rFonts w:ascii="SimSun" w:hAnsi="SimSun" w:eastAsia="SimSun" w:cs="SimSun"/>
          <w:sz w:val="20"/>
          <w:szCs w:val="20"/>
          <w:spacing w:val="5"/>
        </w:rPr>
        <w:t xml:space="preserve">                     D.乙和戊</w:t>
      </w:r>
    </w:p>
    <w:p>
      <w:pPr>
        <w:ind w:left="469"/>
        <w:spacing w:before="123" w:line="228" w:lineRule="auto"/>
        <w:rPr>
          <w:rFonts w:ascii="SimSun" w:hAnsi="SimSun" w:eastAsia="SimSun" w:cs="SimSun"/>
          <w:sz w:val="20"/>
          <w:szCs w:val="20"/>
        </w:rPr>
      </w:pPr>
      <w:r>
        <w:rPr>
          <w:rFonts w:ascii="SimSun" w:hAnsi="SimSun" w:eastAsia="SimSun" w:cs="SimSun"/>
          <w:sz w:val="20"/>
          <w:szCs w:val="20"/>
          <w:spacing w:val="7"/>
        </w:rPr>
        <w:t>109.如果甲和丙结对，下列哪一项一定为真？</w:t>
      </w:r>
    </w:p>
    <w:p>
      <w:pPr>
        <w:ind w:left="447"/>
        <w:spacing w:before="123" w:line="370" w:lineRule="exact"/>
        <w:rPr>
          <w:rFonts w:ascii="SimSun" w:hAnsi="SimSun" w:eastAsia="SimSun" w:cs="SimSun"/>
          <w:sz w:val="20"/>
          <w:szCs w:val="20"/>
        </w:rPr>
      </w:pPr>
      <w:r>
        <w:rPr>
          <w:rFonts w:ascii="SimSun" w:hAnsi="SimSun" w:eastAsia="SimSun" w:cs="SimSun"/>
          <w:sz w:val="20"/>
          <w:szCs w:val="20"/>
          <w:spacing w:val="5"/>
          <w:position w:val="12"/>
        </w:rPr>
        <w:t>A.丙是</w:t>
      </w:r>
      <w:r>
        <w:rPr>
          <w:rFonts w:ascii="SimSun" w:hAnsi="SimSun" w:eastAsia="SimSun" w:cs="SimSun"/>
          <w:sz w:val="20"/>
          <w:szCs w:val="20"/>
          <w:spacing w:val="-23"/>
          <w:position w:val="12"/>
        </w:rPr>
        <w:t xml:space="preserve"> </w:t>
      </w:r>
      <w:r>
        <w:rPr>
          <w:rFonts w:ascii="SimSun" w:hAnsi="SimSun" w:eastAsia="SimSun" w:cs="SimSun"/>
          <w:sz w:val="20"/>
          <w:szCs w:val="20"/>
          <w:spacing w:val="5"/>
          <w:position w:val="12"/>
        </w:rPr>
        <w:t>2023</w:t>
      </w:r>
      <w:r>
        <w:rPr>
          <w:rFonts w:ascii="SimSun" w:hAnsi="SimSun" w:eastAsia="SimSun" w:cs="SimSun"/>
          <w:sz w:val="20"/>
          <w:szCs w:val="20"/>
          <w:spacing w:val="-39"/>
          <w:position w:val="12"/>
        </w:rPr>
        <w:t xml:space="preserve"> </w:t>
      </w:r>
      <w:r>
        <w:rPr>
          <w:rFonts w:ascii="SimSun" w:hAnsi="SimSun" w:eastAsia="SimSun" w:cs="SimSun"/>
          <w:sz w:val="20"/>
          <w:szCs w:val="20"/>
          <w:spacing w:val="5"/>
          <w:position w:val="12"/>
        </w:rPr>
        <w:t>年结对的                         B.己是</w:t>
      </w:r>
      <w:r>
        <w:rPr>
          <w:rFonts w:ascii="SimSun" w:hAnsi="SimSun" w:eastAsia="SimSun" w:cs="SimSun"/>
          <w:sz w:val="20"/>
          <w:szCs w:val="20"/>
          <w:spacing w:val="-34"/>
          <w:position w:val="12"/>
        </w:rPr>
        <w:t xml:space="preserve"> </w:t>
      </w:r>
      <w:r>
        <w:rPr>
          <w:rFonts w:ascii="SimSun" w:hAnsi="SimSun" w:eastAsia="SimSun" w:cs="SimSun"/>
          <w:sz w:val="20"/>
          <w:szCs w:val="20"/>
          <w:spacing w:val="5"/>
          <w:position w:val="12"/>
        </w:rPr>
        <w:t>2023</w:t>
      </w:r>
      <w:r>
        <w:rPr>
          <w:rFonts w:ascii="SimSun" w:hAnsi="SimSun" w:eastAsia="SimSun" w:cs="SimSun"/>
          <w:sz w:val="20"/>
          <w:szCs w:val="20"/>
          <w:spacing w:val="-40"/>
          <w:position w:val="12"/>
        </w:rPr>
        <w:t xml:space="preserve"> </w:t>
      </w:r>
      <w:r>
        <w:rPr>
          <w:rFonts w:ascii="SimSun" w:hAnsi="SimSun" w:eastAsia="SimSun" w:cs="SimSun"/>
          <w:sz w:val="20"/>
          <w:szCs w:val="20"/>
          <w:spacing w:val="5"/>
          <w:position w:val="12"/>
        </w:rPr>
        <w:t>年结对的</w:t>
      </w:r>
    </w:p>
    <w:p>
      <w:pPr>
        <w:ind w:left="452"/>
        <w:spacing w:before="1" w:line="227" w:lineRule="auto"/>
        <w:rPr>
          <w:rFonts w:ascii="SimSun" w:hAnsi="SimSun" w:eastAsia="SimSun" w:cs="SimSun"/>
          <w:sz w:val="20"/>
          <w:szCs w:val="20"/>
        </w:rPr>
      </w:pPr>
      <w:r>
        <w:rPr>
          <w:shd w:val="clear" w:fill="FFFF00"/>
          <w:rFonts w:ascii="SimSun" w:hAnsi="SimSun" w:eastAsia="SimSun" w:cs="SimSun"/>
          <w:sz w:val="20"/>
          <w:szCs w:val="20"/>
          <w:spacing w:val="5"/>
        </w:rPr>
        <w:t>C.丁是</w:t>
      </w:r>
      <w:r>
        <w:rPr>
          <w:shd w:val="clear" w:fill="FFFF00"/>
          <w:rFonts w:ascii="SimSun" w:hAnsi="SimSun" w:eastAsia="SimSun" w:cs="SimSun"/>
          <w:sz w:val="20"/>
          <w:szCs w:val="20"/>
          <w:spacing w:val="-27"/>
        </w:rPr>
        <w:t xml:space="preserve"> </w:t>
      </w:r>
      <w:r>
        <w:rPr>
          <w:shd w:val="clear" w:fill="FFFF00"/>
          <w:rFonts w:ascii="SimSun" w:hAnsi="SimSun" w:eastAsia="SimSun" w:cs="SimSun"/>
          <w:sz w:val="20"/>
          <w:szCs w:val="20"/>
          <w:spacing w:val="5"/>
        </w:rPr>
        <w:t>2021</w:t>
      </w:r>
      <w:r>
        <w:rPr>
          <w:shd w:val="clear" w:fill="FFFF00"/>
          <w:rFonts w:ascii="SimSun" w:hAnsi="SimSun" w:eastAsia="SimSun" w:cs="SimSun"/>
          <w:sz w:val="20"/>
          <w:szCs w:val="20"/>
          <w:spacing w:val="-40"/>
        </w:rPr>
        <w:t xml:space="preserve"> </w:t>
      </w:r>
      <w:r>
        <w:rPr>
          <w:shd w:val="clear" w:fill="FFFF00"/>
          <w:rFonts w:ascii="SimSun" w:hAnsi="SimSun" w:eastAsia="SimSun" w:cs="SimSun"/>
          <w:sz w:val="20"/>
          <w:szCs w:val="20"/>
          <w:spacing w:val="5"/>
        </w:rPr>
        <w:t>年结对的</w:t>
      </w:r>
      <w:r>
        <w:rPr>
          <w:rFonts w:ascii="SimSun" w:hAnsi="SimSun" w:eastAsia="SimSun" w:cs="SimSun"/>
          <w:sz w:val="20"/>
          <w:szCs w:val="20"/>
          <w:spacing w:val="5"/>
        </w:rPr>
        <w:t xml:space="preserve">                         D.戊是</w:t>
      </w:r>
      <w:r>
        <w:rPr>
          <w:rFonts w:ascii="SimSun" w:hAnsi="SimSun" w:eastAsia="SimSun" w:cs="SimSun"/>
          <w:sz w:val="20"/>
          <w:szCs w:val="20"/>
          <w:spacing w:val="-34"/>
        </w:rPr>
        <w:t xml:space="preserve"> </w:t>
      </w:r>
      <w:r>
        <w:rPr>
          <w:rFonts w:ascii="SimSun" w:hAnsi="SimSun" w:eastAsia="SimSun" w:cs="SimSun"/>
          <w:sz w:val="20"/>
          <w:szCs w:val="20"/>
          <w:spacing w:val="5"/>
        </w:rPr>
        <w:t>2021</w:t>
      </w:r>
      <w:r>
        <w:rPr>
          <w:rFonts w:ascii="SimSun" w:hAnsi="SimSun" w:eastAsia="SimSun" w:cs="SimSun"/>
          <w:sz w:val="20"/>
          <w:szCs w:val="20"/>
          <w:spacing w:val="-40"/>
        </w:rPr>
        <w:t xml:space="preserve"> </w:t>
      </w:r>
      <w:r>
        <w:rPr>
          <w:rFonts w:ascii="SimSun" w:hAnsi="SimSun" w:eastAsia="SimSun" w:cs="SimSun"/>
          <w:sz w:val="20"/>
          <w:szCs w:val="20"/>
          <w:spacing w:val="5"/>
        </w:rPr>
        <w:t>年结对的</w:t>
      </w:r>
    </w:p>
    <w:p>
      <w:pPr>
        <w:ind w:left="469"/>
        <w:spacing w:before="122" w:line="227" w:lineRule="auto"/>
        <w:rPr>
          <w:rFonts w:ascii="SimSun" w:hAnsi="SimSun" w:eastAsia="SimSun" w:cs="SimSun"/>
          <w:sz w:val="20"/>
          <w:szCs w:val="20"/>
        </w:rPr>
      </w:pPr>
      <w:r>
        <w:rPr>
          <w:rFonts w:ascii="SimSun" w:hAnsi="SimSun" w:eastAsia="SimSun" w:cs="SimSun"/>
          <w:sz w:val="20"/>
          <w:szCs w:val="20"/>
          <w:spacing w:val="6"/>
        </w:rPr>
        <w:t>110.有几个城市可能是在</w:t>
      </w:r>
      <w:r>
        <w:rPr>
          <w:rFonts w:ascii="SimSun" w:hAnsi="SimSun" w:eastAsia="SimSun" w:cs="SimSun"/>
          <w:sz w:val="20"/>
          <w:szCs w:val="20"/>
          <w:spacing w:val="-24"/>
        </w:rPr>
        <w:t xml:space="preserve"> </w:t>
      </w:r>
      <w:r>
        <w:rPr>
          <w:rFonts w:ascii="SimSun" w:hAnsi="SimSun" w:eastAsia="SimSun" w:cs="SimSun"/>
          <w:sz w:val="20"/>
          <w:szCs w:val="20"/>
          <w:spacing w:val="6"/>
        </w:rPr>
        <w:t>2022</w:t>
      </w:r>
      <w:r>
        <w:rPr>
          <w:rFonts w:ascii="SimSun" w:hAnsi="SimSun" w:eastAsia="SimSun" w:cs="SimSun"/>
          <w:sz w:val="20"/>
          <w:szCs w:val="20"/>
          <w:spacing w:val="-40"/>
        </w:rPr>
        <w:t xml:space="preserve"> </w:t>
      </w:r>
      <w:r>
        <w:rPr>
          <w:rFonts w:ascii="SimSun" w:hAnsi="SimSun" w:eastAsia="SimSun" w:cs="SimSun"/>
          <w:sz w:val="20"/>
          <w:szCs w:val="20"/>
          <w:spacing w:val="6"/>
        </w:rPr>
        <w:t>年与其他城市结对的？</w:t>
      </w:r>
    </w:p>
    <w:p>
      <w:pPr>
        <w:ind w:left="447"/>
        <w:spacing w:before="124" w:line="228" w:lineRule="auto"/>
        <w:rPr>
          <w:rFonts w:ascii="SimSun" w:hAnsi="SimSun" w:eastAsia="SimSun" w:cs="SimSun"/>
          <w:sz w:val="20"/>
          <w:szCs w:val="20"/>
        </w:rPr>
      </w:pPr>
      <w:r>
        <w:rPr>
          <w:shd w:val="clear" w:fill="FFFF00"/>
          <w:rFonts w:ascii="SimSun" w:hAnsi="SimSun" w:eastAsia="SimSun" w:cs="SimSun"/>
          <w:sz w:val="20"/>
          <w:szCs w:val="20"/>
          <w:spacing w:val="4"/>
        </w:rPr>
        <w:t>A.6</w:t>
      </w:r>
      <w:r>
        <w:rPr>
          <w:shd w:val="clear" w:fill="FFFF00"/>
          <w:rFonts w:ascii="SimSun" w:hAnsi="SimSun" w:eastAsia="SimSun" w:cs="SimSun"/>
          <w:sz w:val="20"/>
          <w:szCs w:val="20"/>
          <w:spacing w:val="-41"/>
        </w:rPr>
        <w:t xml:space="preserve"> </w:t>
      </w:r>
      <w:r>
        <w:rPr>
          <w:shd w:val="clear" w:fill="FFFF00"/>
          <w:rFonts w:ascii="SimSun" w:hAnsi="SimSun" w:eastAsia="SimSun" w:cs="SimSun"/>
          <w:sz w:val="20"/>
          <w:szCs w:val="20"/>
          <w:spacing w:val="4"/>
        </w:rPr>
        <w:t>个</w:t>
      </w:r>
      <w:r>
        <w:rPr>
          <w:rFonts w:ascii="SimSun" w:hAnsi="SimSun" w:eastAsia="SimSun" w:cs="SimSun"/>
          <w:sz w:val="20"/>
          <w:szCs w:val="20"/>
          <w:spacing w:val="4"/>
        </w:rPr>
        <w:t xml:space="preserve">                             </w:t>
      </w:r>
      <w:r>
        <w:rPr>
          <w:rFonts w:ascii="SimSun" w:hAnsi="SimSun" w:eastAsia="SimSun" w:cs="SimSun"/>
          <w:sz w:val="20"/>
          <w:szCs w:val="20"/>
          <w:spacing w:val="3"/>
        </w:rPr>
        <w:t xml:space="preserve">          B.5</w:t>
      </w:r>
      <w:r>
        <w:rPr>
          <w:rFonts w:ascii="SimSun" w:hAnsi="SimSun" w:eastAsia="SimSun" w:cs="SimSun"/>
          <w:sz w:val="20"/>
          <w:szCs w:val="20"/>
          <w:spacing w:val="-40"/>
        </w:rPr>
        <w:t xml:space="preserve"> </w:t>
      </w:r>
      <w:r>
        <w:rPr>
          <w:rFonts w:ascii="SimSun" w:hAnsi="SimSun" w:eastAsia="SimSun" w:cs="SimSun"/>
          <w:sz w:val="20"/>
          <w:szCs w:val="20"/>
          <w:spacing w:val="3"/>
        </w:rPr>
        <w:t>个</w:t>
      </w:r>
    </w:p>
    <w:p>
      <w:pPr>
        <w:spacing w:line="228" w:lineRule="auto"/>
        <w:sectPr>
          <w:headerReference w:type="default" r:id="rId57"/>
          <w:pgSz w:w="11905" w:h="16839"/>
          <w:pgMar w:top="400" w:right="1083" w:bottom="0" w:left="1054" w:header="0" w:footer="0" w:gutter="0"/>
        </w:sectPr>
        <w:rPr>
          <w:rFonts w:ascii="SimSun" w:hAnsi="SimSun" w:eastAsia="SimSun" w:cs="SimSun"/>
          <w:sz w:val="20"/>
          <w:szCs w:val="20"/>
        </w:rPr>
      </w:pPr>
    </w:p>
    <w:p>
      <w:pPr>
        <w:pStyle w:val="BodyText"/>
        <w:spacing w:line="304" w:lineRule="auto"/>
        <w:rPr/>
      </w:pPr>
      <w:r>
        <w:drawing>
          <wp:anchor distT="0" distB="0" distL="0" distR="0" simplePos="0" relativeHeight="251847680" behindDoc="0" locked="0" layoutInCell="0" allowOverlap="1">
            <wp:simplePos x="0" y="0"/>
            <wp:positionH relativeFrom="page">
              <wp:posOffset>669493</wp:posOffset>
            </wp:positionH>
            <wp:positionV relativeFrom="page">
              <wp:posOffset>460970</wp:posOffset>
            </wp:positionV>
            <wp:extent cx="666597" cy="176864"/>
            <wp:effectExtent l="0" t="0" r="0" b="0"/>
            <wp:wrapNone/>
            <wp:docPr id="138" name="IM 138"/>
            <wp:cNvGraphicFramePr/>
            <a:graphic>
              <a:graphicData uri="http://schemas.openxmlformats.org/drawingml/2006/picture">
                <pic:pic>
                  <pic:nvPicPr>
                    <pic:cNvPr id="138" name="IM 138"/>
                    <pic:cNvPicPr/>
                  </pic:nvPicPr>
                  <pic:blipFill>
                    <a:blip r:embed="rId9"/>
                    <a:stretch>
                      <a:fillRect/>
                    </a:stretch>
                  </pic:blipFill>
                  <pic:spPr>
                    <a:xfrm rot="0">
                      <a:off x="0" y="0"/>
                      <a:ext cx="666597" cy="176864"/>
                    </a:xfrm>
                    <a:prstGeom prst="rect">
                      <a:avLst/>
                    </a:prstGeom>
                  </pic:spPr>
                </pic:pic>
              </a:graphicData>
            </a:graphic>
          </wp:anchor>
        </w:drawing>
      </w:r>
      <w:r/>
    </w:p>
    <w:p>
      <w:pPr>
        <w:ind w:left="6860"/>
        <w:spacing w:before="65" w:line="228" w:lineRule="auto"/>
        <w:rPr>
          <w:rFonts w:ascii="SimSun" w:hAnsi="SimSun" w:eastAsia="SimSun" w:cs="SimSun"/>
          <w:sz w:val="20"/>
          <w:szCs w:val="20"/>
        </w:rPr>
      </w:pPr>
      <w:r>
        <w:rPr>
          <w:rFonts w:ascii="SimSun" w:hAnsi="SimSun" w:eastAsia="SimSun" w:cs="SimSun"/>
          <w:sz w:val="20"/>
          <w:szCs w:val="20"/>
          <w:spacing w:val="8"/>
        </w:rPr>
        <w:t>要成公，选优公！圆您公职梦！</w:t>
      </w:r>
    </w:p>
    <w:p>
      <w:pPr>
        <w:pStyle w:val="BodyText"/>
        <w:rPr/>
      </w:pPr>
      <w:r/>
    </w:p>
    <w:p>
      <w:pPr>
        <w:pStyle w:val="BodyText"/>
        <w:spacing w:line="241" w:lineRule="auto"/>
        <w:rPr/>
      </w:pPr>
      <w:r/>
    </w:p>
    <w:p>
      <w:pPr>
        <w:ind w:left="452"/>
        <w:spacing w:before="65" w:line="228" w:lineRule="auto"/>
        <w:rPr>
          <w:rFonts w:ascii="SimSun" w:hAnsi="SimSun" w:eastAsia="SimSun" w:cs="SimSun"/>
          <w:sz w:val="20"/>
          <w:szCs w:val="20"/>
        </w:rPr>
      </w:pPr>
      <w:r>
        <w:rPr>
          <w:rFonts w:ascii="SimSun" w:hAnsi="SimSun" w:eastAsia="SimSun" w:cs="SimSun"/>
          <w:sz w:val="20"/>
          <w:szCs w:val="20"/>
          <w:spacing w:val="2"/>
        </w:rPr>
        <w:t>C.4</w:t>
      </w:r>
      <w:r>
        <w:rPr>
          <w:rFonts w:ascii="SimSun" w:hAnsi="SimSun" w:eastAsia="SimSun" w:cs="SimSun"/>
          <w:sz w:val="20"/>
          <w:szCs w:val="20"/>
          <w:spacing w:val="-35"/>
        </w:rPr>
        <w:t xml:space="preserve"> </w:t>
      </w:r>
      <w:r>
        <w:rPr>
          <w:rFonts w:ascii="SimSun" w:hAnsi="SimSun" w:eastAsia="SimSun" w:cs="SimSun"/>
          <w:sz w:val="20"/>
          <w:szCs w:val="20"/>
          <w:spacing w:val="2"/>
        </w:rPr>
        <w:t>个</w:t>
      </w:r>
      <w:r>
        <w:rPr>
          <w:rFonts w:ascii="SimSun" w:hAnsi="SimSun" w:eastAsia="SimSun" w:cs="SimSun"/>
          <w:sz w:val="20"/>
          <w:szCs w:val="20"/>
          <w:spacing w:val="1"/>
        </w:rPr>
        <w:t xml:space="preserve">                                        </w:t>
      </w:r>
      <w:r>
        <w:rPr>
          <w:rFonts w:ascii="SimSun" w:hAnsi="SimSun" w:eastAsia="SimSun" w:cs="SimSun"/>
          <w:sz w:val="20"/>
          <w:szCs w:val="20"/>
          <w:spacing w:val="2"/>
        </w:rPr>
        <w:t>D.3</w:t>
      </w:r>
      <w:r>
        <w:rPr>
          <w:rFonts w:ascii="SimSun" w:hAnsi="SimSun" w:eastAsia="SimSun" w:cs="SimSun"/>
          <w:sz w:val="20"/>
          <w:szCs w:val="20"/>
          <w:spacing w:val="-33"/>
        </w:rPr>
        <w:t xml:space="preserve"> </w:t>
      </w:r>
      <w:r>
        <w:rPr>
          <w:rFonts w:ascii="SimSun" w:hAnsi="SimSun" w:eastAsia="SimSun" w:cs="SimSun"/>
          <w:sz w:val="20"/>
          <w:szCs w:val="20"/>
          <w:spacing w:val="2"/>
        </w:rPr>
        <w:t>个</w:t>
      </w:r>
    </w:p>
    <w:p>
      <w:pPr>
        <w:pStyle w:val="BodyText"/>
        <w:spacing w:line="378" w:lineRule="auto"/>
        <w:rPr/>
      </w:pPr>
      <w:r/>
    </w:p>
    <w:p>
      <w:pPr>
        <w:ind w:left="4062"/>
        <w:spacing w:before="78" w:line="219" w:lineRule="auto"/>
        <w:rPr>
          <w:rFonts w:ascii="SimSun" w:hAnsi="SimSun" w:eastAsia="SimSun" w:cs="SimSun"/>
          <w:sz w:val="24"/>
          <w:szCs w:val="24"/>
        </w:rPr>
      </w:pPr>
      <w:r>
        <w:rPr>
          <w:rFonts w:ascii="SimSun" w:hAnsi="SimSun" w:eastAsia="SimSun" w:cs="SimSun"/>
          <w:sz w:val="24"/>
          <w:szCs w:val="24"/>
          <w14:textOutline w14:w="4358" w14:cap="sq" w14:cmpd="sng">
            <w14:solidFill>
              <w14:srgbClr w14:val="000000"/>
            </w14:solidFill>
            <w14:prstDash w14:val="solid"/>
            <w14:bevel/>
          </w14:textOutline>
          <w:spacing w:val="-4"/>
        </w:rPr>
        <w:t>第五部分</w:t>
      </w:r>
      <w:r>
        <w:rPr>
          <w:rFonts w:ascii="SimSun" w:hAnsi="SimSun" w:eastAsia="SimSun" w:cs="SimSun"/>
          <w:sz w:val="24"/>
          <w:szCs w:val="24"/>
          <w:spacing w:val="14"/>
        </w:rPr>
        <w:t xml:space="preserve">  </w:t>
      </w:r>
      <w:r>
        <w:rPr>
          <w:rFonts w:ascii="SimSun" w:hAnsi="SimSun" w:eastAsia="SimSun" w:cs="SimSun"/>
          <w:sz w:val="24"/>
          <w:szCs w:val="24"/>
          <w14:textOutline w14:w="4358" w14:cap="sq" w14:cmpd="sng">
            <w14:solidFill>
              <w14:srgbClr w14:val="000000"/>
            </w14:solidFill>
            <w14:prstDash w14:val="solid"/>
            <w14:bevel/>
          </w14:textOutline>
          <w:spacing w:val="-4"/>
        </w:rPr>
        <w:t>资料分析</w:t>
      </w:r>
    </w:p>
    <w:p>
      <w:pPr>
        <w:ind w:left="3648"/>
        <w:spacing w:before="120" w:line="228" w:lineRule="auto"/>
        <w:rPr>
          <w:rFonts w:ascii="SimSun" w:hAnsi="SimSun" w:eastAsia="SimSun" w:cs="SimSun"/>
          <w:sz w:val="20"/>
          <w:szCs w:val="20"/>
        </w:rPr>
      </w:pPr>
      <w:r>
        <w:rPr>
          <w:rFonts w:ascii="SimSun" w:hAnsi="SimSun" w:eastAsia="SimSun" w:cs="SimSun"/>
          <w:sz w:val="20"/>
          <w:szCs w:val="20"/>
          <w14:textOutline w14:w="3795" w14:cap="sq" w14:cmpd="sng">
            <w14:solidFill>
              <w14:srgbClr w14:val="000000"/>
            </w14:solidFill>
            <w14:prstDash w14:val="solid"/>
            <w14:bevel/>
          </w14:textOutline>
          <w:spacing w:val="4"/>
        </w:rPr>
        <w:t>（共</w:t>
      </w:r>
      <w:r>
        <w:rPr>
          <w:rFonts w:ascii="SimSun" w:hAnsi="SimSun" w:eastAsia="SimSun" w:cs="SimSun"/>
          <w:sz w:val="20"/>
          <w:szCs w:val="20"/>
          <w:spacing w:val="-29"/>
        </w:rPr>
        <w:t xml:space="preserve"> </w:t>
      </w:r>
      <w:r>
        <w:rPr>
          <w:rFonts w:ascii="SimSun" w:hAnsi="SimSun" w:eastAsia="SimSun" w:cs="SimSun"/>
          <w:sz w:val="20"/>
          <w:szCs w:val="20"/>
          <w14:textOutline w14:w="3795" w14:cap="sq" w14:cmpd="sng">
            <w14:solidFill>
              <w14:srgbClr w14:val="000000"/>
            </w14:solidFill>
            <w14:prstDash w14:val="solid"/>
            <w14:bevel/>
          </w14:textOutline>
          <w:spacing w:val="4"/>
        </w:rPr>
        <w:t>20</w:t>
      </w:r>
      <w:r>
        <w:rPr>
          <w:rFonts w:ascii="SimSun" w:hAnsi="SimSun" w:eastAsia="SimSun" w:cs="SimSun"/>
          <w:sz w:val="20"/>
          <w:szCs w:val="20"/>
          <w:spacing w:val="-40"/>
        </w:rPr>
        <w:t xml:space="preserve"> </w:t>
      </w:r>
      <w:r>
        <w:rPr>
          <w:rFonts w:ascii="SimSun" w:hAnsi="SimSun" w:eastAsia="SimSun" w:cs="SimSun"/>
          <w:sz w:val="20"/>
          <w:szCs w:val="20"/>
          <w14:textOutline w14:w="3795" w14:cap="sq" w14:cmpd="sng">
            <w14:solidFill>
              <w14:srgbClr w14:val="000000"/>
            </w14:solidFill>
            <w14:prstDash w14:val="solid"/>
            <w14:bevel/>
          </w14:textOutline>
          <w:spacing w:val="4"/>
        </w:rPr>
        <w:t>题，参考时限</w:t>
      </w:r>
      <w:r>
        <w:rPr>
          <w:rFonts w:ascii="SimSun" w:hAnsi="SimSun" w:eastAsia="SimSun" w:cs="SimSun"/>
          <w:sz w:val="20"/>
          <w:szCs w:val="20"/>
          <w:spacing w:val="-34"/>
        </w:rPr>
        <w:t xml:space="preserve"> </w:t>
      </w:r>
      <w:r>
        <w:rPr>
          <w:rFonts w:ascii="SimSun" w:hAnsi="SimSun" w:eastAsia="SimSun" w:cs="SimSun"/>
          <w:sz w:val="20"/>
          <w:szCs w:val="20"/>
          <w14:textOutline w14:w="3795" w14:cap="sq" w14:cmpd="sng">
            <w14:solidFill>
              <w14:srgbClr w14:val="000000"/>
            </w14:solidFill>
            <w14:prstDash w14:val="solid"/>
            <w14:bevel/>
          </w14:textOutline>
          <w:spacing w:val="4"/>
        </w:rPr>
        <w:t>20</w:t>
      </w:r>
      <w:r>
        <w:rPr>
          <w:rFonts w:ascii="SimSun" w:hAnsi="SimSun" w:eastAsia="SimSun" w:cs="SimSun"/>
          <w:sz w:val="20"/>
          <w:szCs w:val="20"/>
          <w:spacing w:val="-36"/>
        </w:rPr>
        <w:t xml:space="preserve"> </w:t>
      </w:r>
      <w:r>
        <w:rPr>
          <w:rFonts w:ascii="SimSun" w:hAnsi="SimSun" w:eastAsia="SimSun" w:cs="SimSun"/>
          <w:sz w:val="20"/>
          <w:szCs w:val="20"/>
          <w14:textOutline w14:w="3795" w14:cap="sq" w14:cmpd="sng">
            <w14:solidFill>
              <w14:srgbClr w14:val="000000"/>
            </w14:solidFill>
            <w14:prstDash w14:val="solid"/>
            <w14:bevel/>
          </w14:textOutline>
          <w:spacing w:val="4"/>
        </w:rPr>
        <w:t>分钟）</w:t>
      </w:r>
    </w:p>
    <w:p>
      <w:pPr>
        <w:ind w:left="453"/>
        <w:spacing w:before="123" w:line="370" w:lineRule="exact"/>
        <w:rPr>
          <w:rFonts w:ascii="SimSun" w:hAnsi="SimSun" w:eastAsia="SimSun" w:cs="SimSun"/>
          <w:sz w:val="20"/>
          <w:szCs w:val="20"/>
        </w:rPr>
      </w:pPr>
      <w:r>
        <w:rPr>
          <w:rFonts w:ascii="SimSun" w:hAnsi="SimSun" w:eastAsia="SimSun" w:cs="SimSun"/>
          <w:sz w:val="20"/>
          <w:szCs w:val="20"/>
          <w14:textOutline w14:w="3795" w14:cap="sq" w14:cmpd="sng">
            <w14:solidFill>
              <w14:srgbClr w14:val="000000"/>
            </w14:solidFill>
            <w14:prstDash w14:val="solid"/>
            <w14:bevel/>
          </w14:textOutline>
          <w:spacing w:val="10"/>
          <w:position w:val="12"/>
        </w:rPr>
        <w:t>所给出的图、表、文字或综合性资料均有若干个问题要你回答。你应根据资料提供的信息进行分析、</w:t>
      </w:r>
    </w:p>
    <w:p>
      <w:pPr>
        <w:ind w:left="56"/>
        <w:spacing w:line="227" w:lineRule="auto"/>
        <w:rPr>
          <w:rFonts w:ascii="SimSun" w:hAnsi="SimSun" w:eastAsia="SimSun" w:cs="SimSun"/>
          <w:sz w:val="20"/>
          <w:szCs w:val="20"/>
        </w:rPr>
      </w:pPr>
      <w:r>
        <w:rPr>
          <w:rFonts w:ascii="SimSun" w:hAnsi="SimSun" w:eastAsia="SimSun" w:cs="SimSun"/>
          <w:sz w:val="20"/>
          <w:szCs w:val="20"/>
          <w14:textOutline w14:w="3795" w14:cap="sq" w14:cmpd="sng">
            <w14:solidFill>
              <w14:srgbClr w14:val="000000"/>
            </w14:solidFill>
            <w14:prstDash w14:val="solid"/>
            <w14:bevel/>
          </w14:textOutline>
          <w:spacing w:val="6"/>
        </w:rPr>
        <w:t>比较、计算和判断处理。</w:t>
      </w:r>
    </w:p>
    <w:p>
      <w:pPr>
        <w:ind w:left="457"/>
        <w:spacing w:before="123" w:line="227" w:lineRule="auto"/>
        <w:rPr>
          <w:rFonts w:ascii="SimSun" w:hAnsi="SimSun" w:eastAsia="SimSun" w:cs="SimSun"/>
          <w:sz w:val="20"/>
          <w:szCs w:val="20"/>
        </w:rPr>
      </w:pPr>
      <w:r>
        <w:rPr>
          <w:rFonts w:ascii="SimSun" w:hAnsi="SimSun" w:eastAsia="SimSun" w:cs="SimSun"/>
          <w:sz w:val="20"/>
          <w:szCs w:val="20"/>
          <w14:textOutline w14:w="3795" w14:cap="sq" w14:cmpd="sng">
            <w14:solidFill>
              <w14:srgbClr w14:val="000000"/>
            </w14:solidFill>
            <w14:prstDash w14:val="solid"/>
            <w14:bevel/>
          </w14:textOutline>
          <w:spacing w:val="5"/>
        </w:rPr>
        <w:t>一、根据以下材料，回答</w:t>
      </w:r>
      <w:r>
        <w:rPr>
          <w:rFonts w:ascii="SimSun" w:hAnsi="SimSun" w:eastAsia="SimSun" w:cs="SimSun"/>
          <w:sz w:val="20"/>
          <w:szCs w:val="20"/>
          <w:spacing w:val="-21"/>
        </w:rPr>
        <w:t xml:space="preserve"> </w:t>
      </w:r>
      <w:r>
        <w:rPr>
          <w:rFonts w:ascii="SimSun" w:hAnsi="SimSun" w:eastAsia="SimSun" w:cs="SimSun"/>
          <w:sz w:val="20"/>
          <w:szCs w:val="20"/>
          <w14:textOutline w14:w="3795" w14:cap="sq" w14:cmpd="sng">
            <w14:solidFill>
              <w14:srgbClr w14:val="000000"/>
            </w14:solidFill>
            <w14:prstDash w14:val="solid"/>
            <w14:bevel/>
          </w14:textOutline>
          <w:spacing w:val="5"/>
        </w:rPr>
        <w:t>111—</w:t>
      </w:r>
      <w:r>
        <w:rPr>
          <w:rFonts w:ascii="SimSun" w:hAnsi="SimSun" w:eastAsia="SimSun" w:cs="SimSun"/>
          <w:sz w:val="20"/>
          <w:szCs w:val="20"/>
          <w:spacing w:val="-74"/>
        </w:rPr>
        <w:t xml:space="preserve"> </w:t>
      </w:r>
      <w:r>
        <w:rPr>
          <w:rFonts w:ascii="SimSun" w:hAnsi="SimSun" w:eastAsia="SimSun" w:cs="SimSun"/>
          <w:sz w:val="20"/>
          <w:szCs w:val="20"/>
          <w14:textOutline w14:w="3795" w14:cap="sq" w14:cmpd="sng">
            <w14:solidFill>
              <w14:srgbClr w14:val="000000"/>
            </w14:solidFill>
            <w14:prstDash w14:val="solid"/>
            <w14:bevel/>
          </w14:textOutline>
          <w:spacing w:val="5"/>
        </w:rPr>
        <w:t>115</w:t>
      </w:r>
      <w:r>
        <w:rPr>
          <w:rFonts w:ascii="SimSun" w:hAnsi="SimSun" w:eastAsia="SimSun" w:cs="SimSun"/>
          <w:sz w:val="20"/>
          <w:szCs w:val="20"/>
          <w:spacing w:val="-40"/>
        </w:rPr>
        <w:t xml:space="preserve"> </w:t>
      </w:r>
      <w:r>
        <w:rPr>
          <w:rFonts w:ascii="SimSun" w:hAnsi="SimSun" w:eastAsia="SimSun" w:cs="SimSun"/>
          <w:sz w:val="20"/>
          <w:szCs w:val="20"/>
          <w14:textOutline w14:w="3795" w14:cap="sq" w14:cmpd="sng">
            <w14:solidFill>
              <w14:srgbClr w14:val="000000"/>
            </w14:solidFill>
            <w14:prstDash w14:val="solid"/>
            <w14:bevel/>
          </w14:textOutline>
          <w:spacing w:val="5"/>
        </w:rPr>
        <w:t>题。</w:t>
      </w:r>
    </w:p>
    <w:p>
      <w:pPr>
        <w:spacing w:before="124" w:line="372" w:lineRule="exact"/>
        <w:jc w:val="right"/>
        <w:rPr>
          <w:rFonts w:ascii="SimSun" w:hAnsi="SimSun" w:eastAsia="SimSun" w:cs="SimSun"/>
          <w:sz w:val="20"/>
          <w:szCs w:val="20"/>
        </w:rPr>
      </w:pPr>
      <w:r>
        <w:rPr>
          <w:rFonts w:ascii="SimSun" w:hAnsi="SimSun" w:eastAsia="SimSun" w:cs="SimSun"/>
          <w:sz w:val="20"/>
          <w:szCs w:val="20"/>
          <w:spacing w:val="4"/>
          <w:position w:val="12"/>
        </w:rPr>
        <w:t>111.将</w:t>
      </w:r>
      <w:r>
        <w:rPr>
          <w:rFonts w:ascii="SimSun" w:hAnsi="SimSun" w:eastAsia="SimSun" w:cs="SimSun"/>
          <w:sz w:val="20"/>
          <w:szCs w:val="20"/>
          <w:spacing w:val="-41"/>
          <w:position w:val="12"/>
        </w:rPr>
        <w:t xml:space="preserve"> </w:t>
      </w:r>
      <w:r>
        <w:rPr>
          <w:rFonts w:ascii="SimSun" w:hAnsi="SimSun" w:eastAsia="SimSun" w:cs="SimSun"/>
          <w:sz w:val="20"/>
          <w:szCs w:val="20"/>
          <w:spacing w:val="4"/>
          <w:position w:val="12"/>
        </w:rPr>
        <w:t>S</w:t>
      </w:r>
      <w:r>
        <w:rPr>
          <w:rFonts w:ascii="SimSun" w:hAnsi="SimSun" w:eastAsia="SimSun" w:cs="SimSun"/>
          <w:sz w:val="20"/>
          <w:szCs w:val="20"/>
          <w:spacing w:val="-40"/>
          <w:position w:val="12"/>
        </w:rPr>
        <w:t xml:space="preserve"> </w:t>
      </w:r>
      <w:r>
        <w:rPr>
          <w:rFonts w:ascii="SimSun" w:hAnsi="SimSun" w:eastAsia="SimSun" w:cs="SimSun"/>
          <w:sz w:val="20"/>
          <w:szCs w:val="20"/>
          <w:spacing w:val="4"/>
          <w:position w:val="12"/>
        </w:rPr>
        <w:t>省各级</w:t>
      </w:r>
      <w:r>
        <w:rPr>
          <w:rFonts w:ascii="SimSun" w:hAnsi="SimSun" w:eastAsia="SimSun" w:cs="SimSun"/>
          <w:sz w:val="20"/>
          <w:szCs w:val="20"/>
          <w:spacing w:val="-26"/>
          <w:position w:val="12"/>
        </w:rPr>
        <w:t xml:space="preserve"> </w:t>
      </w:r>
      <w:r>
        <w:rPr>
          <w:rFonts w:ascii="SimSun" w:hAnsi="SimSun" w:eastAsia="SimSun" w:cs="SimSun"/>
          <w:sz w:val="20"/>
          <w:szCs w:val="20"/>
          <w:spacing w:val="4"/>
          <w:position w:val="12"/>
        </w:rPr>
        <w:t>12315</w:t>
      </w:r>
      <w:r>
        <w:rPr>
          <w:rFonts w:ascii="SimSun" w:hAnsi="SimSun" w:eastAsia="SimSun" w:cs="SimSun"/>
          <w:sz w:val="20"/>
          <w:szCs w:val="20"/>
          <w:spacing w:val="-40"/>
          <w:position w:val="12"/>
        </w:rPr>
        <w:t xml:space="preserve"> </w:t>
      </w:r>
      <w:r>
        <w:rPr>
          <w:rFonts w:ascii="SimSun" w:hAnsi="SimSun" w:eastAsia="SimSun" w:cs="SimSun"/>
          <w:sz w:val="20"/>
          <w:szCs w:val="20"/>
          <w:spacing w:val="4"/>
          <w:position w:val="12"/>
        </w:rPr>
        <w:t>工作机构接收的投诉、举报和咨询三类投诉量按</w:t>
      </w:r>
      <w:r>
        <w:rPr>
          <w:rFonts w:ascii="SimSun" w:hAnsi="SimSun" w:eastAsia="SimSun" w:cs="SimSun"/>
          <w:sz w:val="20"/>
          <w:szCs w:val="20"/>
          <w:spacing w:val="-39"/>
          <w:position w:val="12"/>
        </w:rPr>
        <w:t xml:space="preserve"> </w:t>
      </w:r>
      <w:r>
        <w:rPr>
          <w:rFonts w:ascii="SimSun" w:hAnsi="SimSun" w:eastAsia="SimSun" w:cs="SimSun"/>
          <w:sz w:val="20"/>
          <w:szCs w:val="20"/>
          <w:spacing w:val="4"/>
          <w:position w:val="12"/>
        </w:rPr>
        <w:t>2022</w:t>
      </w:r>
      <w:r>
        <w:rPr>
          <w:rFonts w:ascii="SimSun" w:hAnsi="SimSun" w:eastAsia="SimSun" w:cs="SimSun"/>
          <w:sz w:val="20"/>
          <w:szCs w:val="20"/>
          <w:spacing w:val="-42"/>
          <w:position w:val="12"/>
        </w:rPr>
        <w:t xml:space="preserve"> </w:t>
      </w:r>
      <w:r>
        <w:rPr>
          <w:rFonts w:ascii="SimSun" w:hAnsi="SimSun" w:eastAsia="SimSun" w:cs="SimSun"/>
          <w:sz w:val="20"/>
          <w:szCs w:val="20"/>
          <w:spacing w:val="4"/>
          <w:position w:val="12"/>
        </w:rPr>
        <w:t>年同比增速从</w:t>
      </w:r>
      <w:r>
        <w:rPr>
          <w:rFonts w:ascii="SimSun" w:hAnsi="SimSun" w:eastAsia="SimSun" w:cs="SimSun"/>
          <w:sz w:val="20"/>
          <w:szCs w:val="20"/>
          <w:spacing w:val="3"/>
          <w:position w:val="12"/>
        </w:rPr>
        <w:t>高到低排序、</w:t>
      </w:r>
    </w:p>
    <w:p>
      <w:pPr>
        <w:ind w:left="57"/>
        <w:spacing w:line="228" w:lineRule="auto"/>
        <w:rPr>
          <w:rFonts w:ascii="SimSun" w:hAnsi="SimSun" w:eastAsia="SimSun" w:cs="SimSun"/>
          <w:sz w:val="20"/>
          <w:szCs w:val="20"/>
        </w:rPr>
      </w:pPr>
      <w:r>
        <w:rPr>
          <w:rFonts w:ascii="SimSun" w:hAnsi="SimSun" w:eastAsia="SimSun" w:cs="SimSun"/>
          <w:sz w:val="20"/>
          <w:szCs w:val="20"/>
          <w:spacing w:val="3"/>
        </w:rPr>
        <w:t>以下正确的是：</w:t>
      </w:r>
    </w:p>
    <w:p>
      <w:pPr>
        <w:ind w:left="447"/>
        <w:spacing w:before="123" w:line="227" w:lineRule="auto"/>
        <w:rPr>
          <w:rFonts w:ascii="SimSun" w:hAnsi="SimSun" w:eastAsia="SimSun" w:cs="SimSun"/>
          <w:sz w:val="20"/>
          <w:szCs w:val="20"/>
        </w:rPr>
      </w:pPr>
      <w:r>
        <w:rPr>
          <w:rFonts w:ascii="SimSun" w:hAnsi="SimSun" w:eastAsia="SimSun" w:cs="SimSun"/>
          <w:sz w:val="20"/>
          <w:szCs w:val="20"/>
          <w:spacing w:val="7"/>
        </w:rPr>
        <w:t>A.投诉量、举报量、咨询量                    B.咨询量、投诉量、举报量</w:t>
      </w:r>
    </w:p>
    <w:p>
      <w:pPr>
        <w:ind w:left="452"/>
        <w:spacing w:before="123" w:line="227" w:lineRule="auto"/>
        <w:rPr>
          <w:rFonts w:ascii="SimSun" w:hAnsi="SimSun" w:eastAsia="SimSun" w:cs="SimSun"/>
          <w:sz w:val="20"/>
          <w:szCs w:val="20"/>
        </w:rPr>
      </w:pPr>
      <w:r>
        <w:rPr>
          <w:rFonts w:ascii="SimSun" w:hAnsi="SimSun" w:eastAsia="SimSun" w:cs="SimSun"/>
          <w:sz w:val="20"/>
          <w:szCs w:val="20"/>
          <w:spacing w:val="7"/>
        </w:rPr>
        <w:t>C.举报量、咨询量、投诉量                    </w:t>
      </w:r>
      <w:r>
        <w:rPr>
          <w:shd w:val="clear" w:fill="FFFF00"/>
          <w:rFonts w:ascii="SimSun" w:hAnsi="SimSun" w:eastAsia="SimSun" w:cs="SimSun"/>
          <w:sz w:val="20"/>
          <w:szCs w:val="20"/>
          <w:spacing w:val="7"/>
        </w:rPr>
        <w:t>D.举报量、投诉量、咨询量</w:t>
      </w:r>
    </w:p>
    <w:p>
      <w:pPr>
        <w:ind w:left="469"/>
        <w:spacing w:before="124" w:line="370" w:lineRule="exact"/>
        <w:rPr>
          <w:rFonts w:ascii="SimSun" w:hAnsi="SimSun" w:eastAsia="SimSun" w:cs="SimSun"/>
          <w:sz w:val="20"/>
          <w:szCs w:val="20"/>
        </w:rPr>
      </w:pPr>
      <w:r>
        <w:rPr>
          <w:rFonts w:ascii="SimSun" w:hAnsi="SimSun" w:eastAsia="SimSun" w:cs="SimSun"/>
          <w:sz w:val="20"/>
          <w:szCs w:val="20"/>
          <w:spacing w:val="7"/>
          <w:position w:val="12"/>
        </w:rPr>
        <w:t>112.2022</w:t>
      </w:r>
      <w:r>
        <w:rPr>
          <w:rFonts w:ascii="SimSun" w:hAnsi="SimSun" w:eastAsia="SimSun" w:cs="SimSun"/>
          <w:sz w:val="20"/>
          <w:szCs w:val="20"/>
          <w:spacing w:val="-39"/>
          <w:position w:val="12"/>
        </w:rPr>
        <w:t xml:space="preserve"> </w:t>
      </w:r>
      <w:r>
        <w:rPr>
          <w:rFonts w:ascii="SimSun" w:hAnsi="SimSun" w:eastAsia="SimSun" w:cs="SimSun"/>
          <w:sz w:val="20"/>
          <w:szCs w:val="20"/>
          <w:spacing w:val="7"/>
          <w:position w:val="12"/>
        </w:rPr>
        <w:t>年，S</w:t>
      </w:r>
      <w:r>
        <w:rPr>
          <w:rFonts w:ascii="SimSun" w:hAnsi="SimSun" w:eastAsia="SimSun" w:cs="SimSun"/>
          <w:sz w:val="20"/>
          <w:szCs w:val="20"/>
          <w:spacing w:val="-37"/>
          <w:position w:val="12"/>
        </w:rPr>
        <w:t xml:space="preserve"> </w:t>
      </w:r>
      <w:r>
        <w:rPr>
          <w:rFonts w:ascii="SimSun" w:hAnsi="SimSun" w:eastAsia="SimSun" w:cs="SimSun"/>
          <w:sz w:val="20"/>
          <w:szCs w:val="20"/>
          <w:spacing w:val="7"/>
          <w:position w:val="12"/>
        </w:rPr>
        <w:t>省各级</w:t>
      </w:r>
      <w:r>
        <w:rPr>
          <w:rFonts w:ascii="SimSun" w:hAnsi="SimSun" w:eastAsia="SimSun" w:cs="SimSun"/>
          <w:sz w:val="20"/>
          <w:szCs w:val="20"/>
          <w:spacing w:val="-22"/>
          <w:position w:val="12"/>
        </w:rPr>
        <w:t xml:space="preserve"> </w:t>
      </w:r>
      <w:r>
        <w:rPr>
          <w:rFonts w:ascii="SimSun" w:hAnsi="SimSun" w:eastAsia="SimSun" w:cs="SimSun"/>
          <w:sz w:val="20"/>
          <w:szCs w:val="20"/>
          <w:spacing w:val="7"/>
          <w:position w:val="12"/>
        </w:rPr>
        <w:t>12315</w:t>
      </w:r>
      <w:r>
        <w:rPr>
          <w:rFonts w:ascii="SimSun" w:hAnsi="SimSun" w:eastAsia="SimSun" w:cs="SimSun"/>
          <w:sz w:val="20"/>
          <w:szCs w:val="20"/>
          <w:spacing w:val="-38"/>
          <w:position w:val="12"/>
        </w:rPr>
        <w:t xml:space="preserve"> </w:t>
      </w:r>
      <w:r>
        <w:rPr>
          <w:rFonts w:ascii="SimSun" w:hAnsi="SimSun" w:eastAsia="SimSun" w:cs="SimSun"/>
          <w:sz w:val="20"/>
          <w:szCs w:val="20"/>
          <w:spacing w:val="7"/>
          <w:position w:val="12"/>
        </w:rPr>
        <w:t>工作机构热线电话投诉接收件数占投诉总件数的比重比热线电话举</w:t>
      </w:r>
      <w:r>
        <w:rPr>
          <w:rFonts w:ascii="SimSun" w:hAnsi="SimSun" w:eastAsia="SimSun" w:cs="SimSun"/>
          <w:sz w:val="20"/>
          <w:szCs w:val="20"/>
          <w:spacing w:val="6"/>
          <w:position w:val="12"/>
        </w:rPr>
        <w:t>报接</w:t>
      </w:r>
    </w:p>
    <w:p>
      <w:pPr>
        <w:ind w:left="41"/>
        <w:spacing w:before="1" w:line="226" w:lineRule="auto"/>
        <w:rPr>
          <w:rFonts w:ascii="SimSun" w:hAnsi="SimSun" w:eastAsia="SimSun" w:cs="SimSun"/>
          <w:sz w:val="20"/>
          <w:szCs w:val="20"/>
        </w:rPr>
      </w:pPr>
      <w:r>
        <w:rPr>
          <w:rFonts w:ascii="SimSun" w:hAnsi="SimSun" w:eastAsia="SimSun" w:cs="SimSun"/>
          <w:sz w:val="20"/>
          <w:szCs w:val="20"/>
          <w:spacing w:val="7"/>
        </w:rPr>
        <w:t>收件数占举报总件数的比重：</w:t>
      </w:r>
    </w:p>
    <w:p>
      <w:pPr>
        <w:ind w:left="447"/>
        <w:spacing w:before="123" w:line="228" w:lineRule="auto"/>
        <w:rPr>
          <w:rFonts w:ascii="SimSun" w:hAnsi="SimSun" w:eastAsia="SimSun" w:cs="SimSun"/>
          <w:sz w:val="20"/>
          <w:szCs w:val="20"/>
        </w:rPr>
      </w:pPr>
      <w:r>
        <w:rPr>
          <w:shd w:val="clear" w:fill="FFFF00"/>
          <w:rFonts w:ascii="SimSun" w:hAnsi="SimSun" w:eastAsia="SimSun" w:cs="SimSun"/>
          <w:sz w:val="20"/>
          <w:szCs w:val="20"/>
          <w:spacing w:val="6"/>
        </w:rPr>
        <w:t>A.高</w:t>
      </w:r>
      <w:r>
        <w:rPr>
          <w:shd w:val="clear" w:fill="FFFF00"/>
          <w:rFonts w:ascii="SimSun" w:hAnsi="SimSun" w:eastAsia="SimSun" w:cs="SimSun"/>
          <w:sz w:val="20"/>
          <w:szCs w:val="20"/>
          <w:spacing w:val="-34"/>
        </w:rPr>
        <w:t xml:space="preserve"> </w:t>
      </w:r>
      <w:r>
        <w:rPr>
          <w:shd w:val="clear" w:fill="FFFF00"/>
          <w:rFonts w:ascii="SimSun" w:hAnsi="SimSun" w:eastAsia="SimSun" w:cs="SimSun"/>
          <w:sz w:val="20"/>
          <w:szCs w:val="20"/>
          <w:spacing w:val="6"/>
        </w:rPr>
        <w:t>20</w:t>
      </w:r>
      <w:r>
        <w:rPr>
          <w:shd w:val="clear" w:fill="FFFF00"/>
          <w:rFonts w:ascii="SimSun" w:hAnsi="SimSun" w:eastAsia="SimSun" w:cs="SimSun"/>
          <w:sz w:val="20"/>
          <w:szCs w:val="20"/>
          <w:spacing w:val="-40"/>
        </w:rPr>
        <w:t xml:space="preserve"> </w:t>
      </w:r>
      <w:r>
        <w:rPr>
          <w:shd w:val="clear" w:fill="FFFF00"/>
          <w:rFonts w:ascii="SimSun" w:hAnsi="SimSun" w:eastAsia="SimSun" w:cs="SimSun"/>
          <w:sz w:val="20"/>
          <w:szCs w:val="20"/>
          <w:spacing w:val="6"/>
        </w:rPr>
        <w:t>个百分点以上</w:t>
      </w:r>
      <w:r>
        <w:rPr>
          <w:rFonts w:ascii="SimSun" w:hAnsi="SimSun" w:eastAsia="SimSun" w:cs="SimSun"/>
          <w:sz w:val="20"/>
          <w:szCs w:val="20"/>
          <w:spacing w:val="6"/>
        </w:rPr>
        <w:t xml:space="preserve">            </w:t>
      </w:r>
      <w:r>
        <w:rPr>
          <w:rFonts w:ascii="SimSun" w:hAnsi="SimSun" w:eastAsia="SimSun" w:cs="SimSun"/>
          <w:sz w:val="20"/>
          <w:szCs w:val="20"/>
          <w:spacing w:val="5"/>
        </w:rPr>
        <w:t xml:space="preserve">             B.低</w:t>
      </w:r>
      <w:r>
        <w:rPr>
          <w:rFonts w:ascii="SimSun" w:hAnsi="SimSun" w:eastAsia="SimSun" w:cs="SimSun"/>
          <w:sz w:val="20"/>
          <w:szCs w:val="20"/>
          <w:spacing w:val="-35"/>
        </w:rPr>
        <w:t xml:space="preserve"> </w:t>
      </w:r>
      <w:r>
        <w:rPr>
          <w:rFonts w:ascii="SimSun" w:hAnsi="SimSun" w:eastAsia="SimSun" w:cs="SimSun"/>
          <w:sz w:val="20"/>
          <w:szCs w:val="20"/>
          <w:spacing w:val="5"/>
        </w:rPr>
        <w:t>20</w:t>
      </w:r>
      <w:r>
        <w:rPr>
          <w:rFonts w:ascii="SimSun" w:hAnsi="SimSun" w:eastAsia="SimSun" w:cs="SimSun"/>
          <w:sz w:val="20"/>
          <w:szCs w:val="20"/>
          <w:spacing w:val="-40"/>
        </w:rPr>
        <w:t xml:space="preserve"> </w:t>
      </w:r>
      <w:r>
        <w:rPr>
          <w:rFonts w:ascii="SimSun" w:hAnsi="SimSun" w:eastAsia="SimSun" w:cs="SimSun"/>
          <w:sz w:val="20"/>
          <w:szCs w:val="20"/>
          <w:spacing w:val="5"/>
        </w:rPr>
        <w:t>个百分点以上</w:t>
      </w:r>
    </w:p>
    <w:p>
      <w:pPr>
        <w:ind w:left="452"/>
        <w:spacing w:before="125" w:line="228" w:lineRule="auto"/>
        <w:rPr>
          <w:rFonts w:ascii="SimSun" w:hAnsi="SimSun" w:eastAsia="SimSun" w:cs="SimSun"/>
          <w:sz w:val="20"/>
          <w:szCs w:val="20"/>
        </w:rPr>
      </w:pPr>
      <w:r>
        <w:rPr>
          <w:rFonts w:ascii="SimSun" w:hAnsi="SimSun" w:eastAsia="SimSun" w:cs="SimSun"/>
          <w:sz w:val="20"/>
          <w:szCs w:val="20"/>
          <w:spacing w:val="6"/>
        </w:rPr>
        <w:t>C.高不到</w:t>
      </w:r>
      <w:r>
        <w:rPr>
          <w:rFonts w:ascii="SimSun" w:hAnsi="SimSun" w:eastAsia="SimSun" w:cs="SimSun"/>
          <w:sz w:val="20"/>
          <w:szCs w:val="20"/>
          <w:spacing w:val="-35"/>
        </w:rPr>
        <w:t xml:space="preserve"> </w:t>
      </w:r>
      <w:r>
        <w:rPr>
          <w:rFonts w:ascii="SimSun" w:hAnsi="SimSun" w:eastAsia="SimSun" w:cs="SimSun"/>
          <w:sz w:val="20"/>
          <w:szCs w:val="20"/>
          <w:spacing w:val="6"/>
        </w:rPr>
        <w:t>20</w:t>
      </w:r>
      <w:r>
        <w:rPr>
          <w:rFonts w:ascii="SimSun" w:hAnsi="SimSun" w:eastAsia="SimSun" w:cs="SimSun"/>
          <w:sz w:val="20"/>
          <w:szCs w:val="20"/>
          <w:spacing w:val="-40"/>
        </w:rPr>
        <w:t xml:space="preserve"> </w:t>
      </w:r>
      <w:r>
        <w:rPr>
          <w:rFonts w:ascii="SimSun" w:hAnsi="SimSun" w:eastAsia="SimSun" w:cs="SimSun"/>
          <w:sz w:val="20"/>
          <w:szCs w:val="20"/>
          <w:spacing w:val="6"/>
        </w:rPr>
        <w:t>个百分点        </w:t>
      </w:r>
      <w:r>
        <w:rPr>
          <w:rFonts w:ascii="SimSun" w:hAnsi="SimSun" w:eastAsia="SimSun" w:cs="SimSun"/>
          <w:sz w:val="20"/>
          <w:szCs w:val="20"/>
          <w:spacing w:val="5"/>
        </w:rPr>
        <w:t xml:space="preserve">                 D.低不到</w:t>
      </w:r>
      <w:r>
        <w:rPr>
          <w:rFonts w:ascii="SimSun" w:hAnsi="SimSun" w:eastAsia="SimSun" w:cs="SimSun"/>
          <w:sz w:val="20"/>
          <w:szCs w:val="20"/>
          <w:spacing w:val="-34"/>
        </w:rPr>
        <w:t xml:space="preserve"> </w:t>
      </w:r>
      <w:r>
        <w:rPr>
          <w:rFonts w:ascii="SimSun" w:hAnsi="SimSun" w:eastAsia="SimSun" w:cs="SimSun"/>
          <w:sz w:val="20"/>
          <w:szCs w:val="20"/>
          <w:spacing w:val="5"/>
        </w:rPr>
        <w:t>20</w:t>
      </w:r>
      <w:r>
        <w:rPr>
          <w:rFonts w:ascii="SimSun" w:hAnsi="SimSun" w:eastAsia="SimSun" w:cs="SimSun"/>
          <w:sz w:val="20"/>
          <w:szCs w:val="20"/>
          <w:spacing w:val="-41"/>
        </w:rPr>
        <w:t xml:space="preserve"> </w:t>
      </w:r>
      <w:r>
        <w:rPr>
          <w:rFonts w:ascii="SimSun" w:hAnsi="SimSun" w:eastAsia="SimSun" w:cs="SimSun"/>
          <w:sz w:val="20"/>
          <w:szCs w:val="20"/>
          <w:spacing w:val="5"/>
        </w:rPr>
        <w:t>个百分点</w:t>
      </w:r>
    </w:p>
    <w:p>
      <w:pPr>
        <w:ind w:left="469"/>
        <w:spacing w:before="123" w:line="227" w:lineRule="auto"/>
        <w:rPr>
          <w:rFonts w:ascii="SimSun" w:hAnsi="SimSun" w:eastAsia="SimSun" w:cs="SimSun"/>
          <w:sz w:val="20"/>
          <w:szCs w:val="20"/>
        </w:rPr>
      </w:pPr>
      <w:r>
        <w:rPr>
          <w:rFonts w:ascii="SimSun" w:hAnsi="SimSun" w:eastAsia="SimSun" w:cs="SimSun"/>
          <w:sz w:val="20"/>
          <w:szCs w:val="20"/>
          <w:spacing w:val="5"/>
        </w:rPr>
        <w:t>113.2022</w:t>
      </w:r>
      <w:r>
        <w:rPr>
          <w:rFonts w:ascii="SimSun" w:hAnsi="SimSun" w:eastAsia="SimSun" w:cs="SimSun"/>
          <w:sz w:val="20"/>
          <w:szCs w:val="20"/>
          <w:spacing w:val="-26"/>
        </w:rPr>
        <w:t xml:space="preserve"> </w:t>
      </w:r>
      <w:r>
        <w:rPr>
          <w:rFonts w:ascii="SimSun" w:hAnsi="SimSun" w:eastAsia="SimSun" w:cs="SimSun"/>
          <w:sz w:val="20"/>
          <w:szCs w:val="20"/>
          <w:spacing w:val="5"/>
        </w:rPr>
        <w:t>年，S</w:t>
      </w:r>
      <w:r>
        <w:rPr>
          <w:rFonts w:ascii="SimSun" w:hAnsi="SimSun" w:eastAsia="SimSun" w:cs="SimSun"/>
          <w:sz w:val="20"/>
          <w:szCs w:val="20"/>
          <w:spacing w:val="-37"/>
        </w:rPr>
        <w:t xml:space="preserve"> </w:t>
      </w:r>
      <w:r>
        <w:rPr>
          <w:rFonts w:ascii="SimSun" w:hAnsi="SimSun" w:eastAsia="SimSun" w:cs="SimSun"/>
          <w:sz w:val="20"/>
          <w:szCs w:val="20"/>
          <w:spacing w:val="5"/>
        </w:rPr>
        <w:t>省各级</w:t>
      </w:r>
      <w:r>
        <w:rPr>
          <w:rFonts w:ascii="SimSun" w:hAnsi="SimSun" w:eastAsia="SimSun" w:cs="SimSun"/>
          <w:sz w:val="20"/>
          <w:szCs w:val="20"/>
          <w:spacing w:val="-22"/>
        </w:rPr>
        <w:t xml:space="preserve"> </w:t>
      </w:r>
      <w:r>
        <w:rPr>
          <w:rFonts w:ascii="SimSun" w:hAnsi="SimSun" w:eastAsia="SimSun" w:cs="SimSun"/>
          <w:sz w:val="20"/>
          <w:szCs w:val="20"/>
          <w:spacing w:val="5"/>
        </w:rPr>
        <w:t>12315</w:t>
      </w:r>
      <w:r>
        <w:rPr>
          <w:rFonts w:ascii="SimSun" w:hAnsi="SimSun" w:eastAsia="SimSun" w:cs="SimSun"/>
          <w:sz w:val="20"/>
          <w:szCs w:val="20"/>
          <w:spacing w:val="-37"/>
        </w:rPr>
        <w:t xml:space="preserve"> </w:t>
      </w:r>
      <w:r>
        <w:rPr>
          <w:rFonts w:ascii="SimSun" w:hAnsi="SimSun" w:eastAsia="SimSun" w:cs="SimSun"/>
          <w:sz w:val="20"/>
          <w:szCs w:val="20"/>
          <w:spacing w:val="5"/>
        </w:rPr>
        <w:t>工作机构接收诉求量最少的季度是：</w:t>
      </w:r>
    </w:p>
    <w:p>
      <w:pPr>
        <w:ind w:left="447"/>
        <w:spacing w:before="123" w:line="228" w:lineRule="auto"/>
        <w:rPr>
          <w:rFonts w:ascii="SimSun" w:hAnsi="SimSun" w:eastAsia="SimSun" w:cs="SimSun"/>
          <w:sz w:val="20"/>
          <w:szCs w:val="20"/>
        </w:rPr>
      </w:pPr>
      <w:r>
        <w:rPr>
          <w:shd w:val="clear" w:fill="FFFF00"/>
          <w:rFonts w:ascii="SimSun" w:hAnsi="SimSun" w:eastAsia="SimSun" w:cs="SimSun"/>
          <w:sz w:val="20"/>
          <w:szCs w:val="20"/>
          <w:spacing w:val="6"/>
        </w:rPr>
        <w:t>A.第一季度</w:t>
      </w:r>
      <w:r>
        <w:rPr>
          <w:rFonts w:ascii="SimSun" w:hAnsi="SimSun" w:eastAsia="SimSun" w:cs="SimSun"/>
          <w:sz w:val="20"/>
          <w:szCs w:val="20"/>
          <w:spacing w:val="6"/>
        </w:rPr>
        <w:t xml:space="preserve">                           </w:t>
      </w:r>
      <w:r>
        <w:rPr>
          <w:rFonts w:ascii="SimSun" w:hAnsi="SimSun" w:eastAsia="SimSun" w:cs="SimSun"/>
          <w:sz w:val="20"/>
          <w:szCs w:val="20"/>
          <w:spacing w:val="5"/>
        </w:rPr>
        <w:t xml:space="preserve">       B.第二季度</w:t>
      </w:r>
    </w:p>
    <w:p>
      <w:pPr>
        <w:ind w:left="452"/>
        <w:spacing w:before="123" w:line="228" w:lineRule="auto"/>
        <w:rPr>
          <w:rFonts w:ascii="SimSun" w:hAnsi="SimSun" w:eastAsia="SimSun" w:cs="SimSun"/>
          <w:sz w:val="20"/>
          <w:szCs w:val="20"/>
        </w:rPr>
      </w:pPr>
      <w:r>
        <w:rPr>
          <w:rFonts w:ascii="SimSun" w:hAnsi="SimSun" w:eastAsia="SimSun" w:cs="SimSun"/>
          <w:sz w:val="20"/>
          <w:szCs w:val="20"/>
          <w:spacing w:val="6"/>
        </w:rPr>
        <w:t>C.第三季度                       </w:t>
      </w:r>
      <w:r>
        <w:rPr>
          <w:rFonts w:ascii="SimSun" w:hAnsi="SimSun" w:eastAsia="SimSun" w:cs="SimSun"/>
          <w:sz w:val="20"/>
          <w:szCs w:val="20"/>
          <w:spacing w:val="5"/>
        </w:rPr>
        <w:t xml:space="preserve">           D.第四季度</w:t>
      </w:r>
    </w:p>
    <w:p>
      <w:pPr>
        <w:ind w:left="469"/>
        <w:spacing w:before="123" w:line="369" w:lineRule="exact"/>
        <w:rPr>
          <w:rFonts w:ascii="SimSun" w:hAnsi="SimSun" w:eastAsia="SimSun" w:cs="SimSun"/>
          <w:sz w:val="20"/>
          <w:szCs w:val="20"/>
        </w:rPr>
      </w:pPr>
      <w:r>
        <w:rPr>
          <w:rFonts w:ascii="SimSun" w:hAnsi="SimSun" w:eastAsia="SimSun" w:cs="SimSun"/>
          <w:sz w:val="20"/>
          <w:szCs w:val="20"/>
          <w:spacing w:val="7"/>
          <w:position w:val="12"/>
        </w:rPr>
        <w:t>114.以下折线图反映了</w:t>
      </w:r>
      <w:r>
        <w:rPr>
          <w:rFonts w:ascii="SimSun" w:hAnsi="SimSun" w:eastAsia="SimSun" w:cs="SimSun"/>
          <w:sz w:val="20"/>
          <w:szCs w:val="20"/>
          <w:spacing w:val="-39"/>
          <w:position w:val="12"/>
        </w:rPr>
        <w:t xml:space="preserve"> </w:t>
      </w:r>
      <w:r>
        <w:rPr>
          <w:rFonts w:ascii="SimSun" w:hAnsi="SimSun" w:eastAsia="SimSun" w:cs="SimSun"/>
          <w:sz w:val="20"/>
          <w:szCs w:val="20"/>
          <w:spacing w:val="7"/>
          <w:position w:val="12"/>
        </w:rPr>
        <w:t>2022</w:t>
      </w:r>
      <w:r>
        <w:rPr>
          <w:rFonts w:ascii="SimSun" w:hAnsi="SimSun" w:eastAsia="SimSun" w:cs="SimSun"/>
          <w:sz w:val="20"/>
          <w:szCs w:val="20"/>
          <w:spacing w:val="-42"/>
          <w:position w:val="12"/>
        </w:rPr>
        <w:t xml:space="preserve"> </w:t>
      </w:r>
      <w:r>
        <w:rPr>
          <w:rFonts w:ascii="SimSun" w:hAnsi="SimSun" w:eastAsia="SimSun" w:cs="SimSun"/>
          <w:sz w:val="20"/>
          <w:szCs w:val="20"/>
          <w:spacing w:val="7"/>
          <w:position w:val="12"/>
        </w:rPr>
        <w:t>年哪一时间段内</w:t>
      </w:r>
      <w:r>
        <w:rPr>
          <w:rFonts w:ascii="SimSun" w:hAnsi="SimSun" w:eastAsia="SimSun" w:cs="SimSun"/>
          <w:sz w:val="20"/>
          <w:szCs w:val="20"/>
          <w:spacing w:val="-41"/>
          <w:position w:val="12"/>
        </w:rPr>
        <w:t xml:space="preserve"> </w:t>
      </w:r>
      <w:r>
        <w:rPr>
          <w:rFonts w:ascii="SimSun" w:hAnsi="SimSun" w:eastAsia="SimSun" w:cs="SimSun"/>
          <w:sz w:val="20"/>
          <w:szCs w:val="20"/>
          <w:spacing w:val="7"/>
          <w:position w:val="12"/>
        </w:rPr>
        <w:t>S</w:t>
      </w:r>
      <w:r>
        <w:rPr>
          <w:rFonts w:ascii="SimSun" w:hAnsi="SimSun" w:eastAsia="SimSun" w:cs="SimSun"/>
          <w:sz w:val="20"/>
          <w:szCs w:val="20"/>
          <w:spacing w:val="-39"/>
          <w:position w:val="12"/>
        </w:rPr>
        <w:t xml:space="preserve"> </w:t>
      </w:r>
      <w:r>
        <w:rPr>
          <w:rFonts w:ascii="SimSun" w:hAnsi="SimSun" w:eastAsia="SimSun" w:cs="SimSun"/>
          <w:sz w:val="20"/>
          <w:szCs w:val="20"/>
          <w:spacing w:val="6"/>
          <w:position w:val="12"/>
        </w:rPr>
        <w:t>省各级</w:t>
      </w:r>
      <w:r>
        <w:rPr>
          <w:rFonts w:ascii="SimSun" w:hAnsi="SimSun" w:eastAsia="SimSun" w:cs="SimSun"/>
          <w:sz w:val="20"/>
          <w:szCs w:val="20"/>
          <w:spacing w:val="-26"/>
          <w:position w:val="12"/>
        </w:rPr>
        <w:t xml:space="preserve"> </w:t>
      </w:r>
      <w:r>
        <w:rPr>
          <w:rFonts w:ascii="SimSun" w:hAnsi="SimSun" w:eastAsia="SimSun" w:cs="SimSun"/>
          <w:sz w:val="20"/>
          <w:szCs w:val="20"/>
          <w:spacing w:val="6"/>
          <w:position w:val="12"/>
        </w:rPr>
        <w:t>12315</w:t>
      </w:r>
      <w:r>
        <w:rPr>
          <w:rFonts w:ascii="SimSun" w:hAnsi="SimSun" w:eastAsia="SimSun" w:cs="SimSun"/>
          <w:sz w:val="20"/>
          <w:szCs w:val="20"/>
          <w:spacing w:val="-40"/>
          <w:position w:val="12"/>
        </w:rPr>
        <w:t xml:space="preserve"> </w:t>
      </w:r>
      <w:r>
        <w:rPr>
          <w:rFonts w:ascii="SimSun" w:hAnsi="SimSun" w:eastAsia="SimSun" w:cs="SimSun"/>
          <w:sz w:val="20"/>
          <w:szCs w:val="20"/>
          <w:spacing w:val="6"/>
          <w:position w:val="12"/>
        </w:rPr>
        <w:t>工作机构的接收诉求量环比增量的变化趋</w:t>
      </w:r>
    </w:p>
    <w:p>
      <w:pPr>
        <w:ind w:left="38"/>
        <w:spacing w:before="1" w:line="227" w:lineRule="auto"/>
        <w:rPr>
          <w:rFonts w:ascii="SimSun" w:hAnsi="SimSun" w:eastAsia="SimSun" w:cs="SimSun"/>
          <w:sz w:val="20"/>
          <w:szCs w:val="20"/>
        </w:rPr>
      </w:pPr>
      <w:r>
        <w:rPr>
          <w:rFonts w:ascii="SimSun" w:hAnsi="SimSun" w:eastAsia="SimSun" w:cs="SimSun"/>
          <w:sz w:val="20"/>
          <w:szCs w:val="20"/>
          <w:spacing w:val="-3"/>
        </w:rPr>
        <w:t>势？</w:t>
      </w:r>
    </w:p>
    <w:p>
      <w:pPr>
        <w:ind w:left="447"/>
        <w:spacing w:before="125" w:line="228" w:lineRule="auto"/>
        <w:rPr>
          <w:rFonts w:ascii="SimSun" w:hAnsi="SimSun" w:eastAsia="SimSun" w:cs="SimSun"/>
          <w:sz w:val="20"/>
          <w:szCs w:val="20"/>
        </w:rPr>
      </w:pPr>
      <w:r>
        <w:rPr>
          <w:rFonts w:ascii="SimSun" w:hAnsi="SimSun" w:eastAsia="SimSun" w:cs="SimSun"/>
          <w:sz w:val="20"/>
          <w:szCs w:val="20"/>
          <w:spacing w:val="4"/>
        </w:rPr>
        <w:t>A.2—5</w:t>
      </w:r>
      <w:r>
        <w:rPr>
          <w:rFonts w:ascii="SimSun" w:hAnsi="SimSun" w:eastAsia="SimSun" w:cs="SimSun"/>
          <w:sz w:val="20"/>
          <w:szCs w:val="20"/>
          <w:spacing w:val="-35"/>
        </w:rPr>
        <w:t xml:space="preserve"> </w:t>
      </w:r>
      <w:r>
        <w:rPr>
          <w:rFonts w:ascii="SimSun" w:hAnsi="SimSun" w:eastAsia="SimSun" w:cs="SimSun"/>
          <w:sz w:val="20"/>
          <w:szCs w:val="20"/>
          <w:spacing w:val="4"/>
        </w:rPr>
        <w:t>月                                </w:t>
      </w:r>
      <w:r>
        <w:rPr>
          <w:rFonts w:ascii="SimSun" w:hAnsi="SimSun" w:eastAsia="SimSun" w:cs="SimSun"/>
          <w:sz w:val="20"/>
          <w:szCs w:val="20"/>
          <w:spacing w:val="3"/>
        </w:rPr>
        <w:t xml:space="preserve">    </w:t>
      </w:r>
      <w:r>
        <w:rPr>
          <w:shd w:val="clear" w:fill="FFFF00"/>
          <w:rFonts w:ascii="SimSun" w:hAnsi="SimSun" w:eastAsia="SimSun" w:cs="SimSun"/>
          <w:sz w:val="20"/>
          <w:szCs w:val="20"/>
          <w:spacing w:val="3"/>
        </w:rPr>
        <w:t>B.3—6</w:t>
      </w:r>
      <w:r>
        <w:rPr>
          <w:shd w:val="clear" w:fill="FFFF00"/>
          <w:rFonts w:ascii="SimSun" w:hAnsi="SimSun" w:eastAsia="SimSun" w:cs="SimSun"/>
          <w:sz w:val="20"/>
          <w:szCs w:val="20"/>
          <w:spacing w:val="-35"/>
        </w:rPr>
        <w:t xml:space="preserve"> </w:t>
      </w:r>
      <w:r>
        <w:rPr>
          <w:shd w:val="clear" w:fill="FFFF00"/>
          <w:rFonts w:ascii="SimSun" w:hAnsi="SimSun" w:eastAsia="SimSun" w:cs="SimSun"/>
          <w:sz w:val="20"/>
          <w:szCs w:val="20"/>
          <w:spacing w:val="3"/>
        </w:rPr>
        <w:t>月</w:t>
      </w:r>
    </w:p>
    <w:p>
      <w:pPr>
        <w:ind w:left="452"/>
        <w:spacing w:before="123" w:line="228" w:lineRule="auto"/>
        <w:rPr>
          <w:rFonts w:ascii="SimSun" w:hAnsi="SimSun" w:eastAsia="SimSun" w:cs="SimSun"/>
          <w:sz w:val="20"/>
          <w:szCs w:val="20"/>
        </w:rPr>
      </w:pPr>
      <w:r>
        <w:rPr>
          <w:rFonts w:ascii="SimSun" w:hAnsi="SimSun" w:eastAsia="SimSun" w:cs="SimSun"/>
          <w:sz w:val="20"/>
          <w:szCs w:val="20"/>
          <w:spacing w:val="1"/>
        </w:rPr>
        <w:t>C.5—8</w:t>
      </w:r>
      <w:r>
        <w:rPr>
          <w:rFonts w:ascii="SimSun" w:hAnsi="SimSun" w:eastAsia="SimSun" w:cs="SimSun"/>
          <w:sz w:val="20"/>
          <w:szCs w:val="20"/>
          <w:spacing w:val="-25"/>
        </w:rPr>
        <w:t xml:space="preserve"> </w:t>
      </w:r>
      <w:r>
        <w:rPr>
          <w:rFonts w:ascii="SimSun" w:hAnsi="SimSun" w:eastAsia="SimSun" w:cs="SimSun"/>
          <w:sz w:val="20"/>
          <w:szCs w:val="20"/>
          <w:spacing w:val="1"/>
        </w:rPr>
        <w:t>月                                 </w:t>
      </w:r>
      <w:r>
        <w:rPr>
          <w:rFonts w:ascii="SimSun" w:hAnsi="SimSun" w:eastAsia="SimSun" w:cs="SimSun"/>
          <w:sz w:val="20"/>
          <w:szCs w:val="20"/>
        </w:rPr>
        <w:t xml:space="preserve">    </w:t>
      </w:r>
      <w:r>
        <w:rPr>
          <w:rFonts w:ascii="SimSun" w:hAnsi="SimSun" w:eastAsia="SimSun" w:cs="SimSun"/>
          <w:sz w:val="20"/>
          <w:szCs w:val="20"/>
          <w:spacing w:val="1"/>
        </w:rPr>
        <w:t>D.8—</w:t>
      </w:r>
      <w:r>
        <w:rPr>
          <w:rFonts w:ascii="SimSun" w:hAnsi="SimSun" w:eastAsia="SimSun" w:cs="SimSun"/>
          <w:sz w:val="20"/>
          <w:szCs w:val="20"/>
          <w:spacing w:val="-73"/>
        </w:rPr>
        <w:t xml:space="preserve"> </w:t>
      </w:r>
      <w:r>
        <w:rPr>
          <w:rFonts w:ascii="SimSun" w:hAnsi="SimSun" w:eastAsia="SimSun" w:cs="SimSun"/>
          <w:sz w:val="20"/>
          <w:szCs w:val="20"/>
          <w:spacing w:val="1"/>
        </w:rPr>
        <w:t>11</w:t>
      </w:r>
      <w:r>
        <w:rPr>
          <w:rFonts w:ascii="SimSun" w:hAnsi="SimSun" w:eastAsia="SimSun" w:cs="SimSun"/>
          <w:sz w:val="20"/>
          <w:szCs w:val="20"/>
          <w:spacing w:val="-36"/>
        </w:rPr>
        <w:t xml:space="preserve"> </w:t>
      </w:r>
      <w:r>
        <w:rPr>
          <w:rFonts w:ascii="SimSun" w:hAnsi="SimSun" w:eastAsia="SimSun" w:cs="SimSun"/>
          <w:sz w:val="20"/>
          <w:szCs w:val="20"/>
          <w:spacing w:val="1"/>
        </w:rPr>
        <w:t>月</w:t>
      </w:r>
    </w:p>
    <w:p>
      <w:pPr>
        <w:ind w:left="469"/>
        <w:spacing w:before="123" w:line="227" w:lineRule="auto"/>
        <w:rPr>
          <w:rFonts w:ascii="SimSun" w:hAnsi="SimSun" w:eastAsia="SimSun" w:cs="SimSun"/>
          <w:sz w:val="20"/>
          <w:szCs w:val="20"/>
        </w:rPr>
      </w:pPr>
      <w:r>
        <w:rPr>
          <w:rFonts w:ascii="SimSun" w:hAnsi="SimSun" w:eastAsia="SimSun" w:cs="SimSun"/>
          <w:sz w:val="20"/>
          <w:szCs w:val="20"/>
          <w:spacing w:val="6"/>
        </w:rPr>
        <w:t>115.关于</w:t>
      </w:r>
      <w:r>
        <w:rPr>
          <w:rFonts w:ascii="SimSun" w:hAnsi="SimSun" w:eastAsia="SimSun" w:cs="SimSun"/>
          <w:sz w:val="20"/>
          <w:szCs w:val="20"/>
          <w:spacing w:val="-34"/>
        </w:rPr>
        <w:t xml:space="preserve"> </w:t>
      </w:r>
      <w:r>
        <w:rPr>
          <w:rFonts w:ascii="SimSun" w:hAnsi="SimSun" w:eastAsia="SimSun" w:cs="SimSun"/>
          <w:sz w:val="20"/>
          <w:szCs w:val="20"/>
          <w:spacing w:val="6"/>
        </w:rPr>
        <w:t>2022</w:t>
      </w:r>
      <w:r>
        <w:rPr>
          <w:rFonts w:ascii="SimSun" w:hAnsi="SimSun" w:eastAsia="SimSun" w:cs="SimSun"/>
          <w:sz w:val="20"/>
          <w:szCs w:val="20"/>
          <w:spacing w:val="-37"/>
        </w:rPr>
        <w:t xml:space="preserve"> </w:t>
      </w:r>
      <w:r>
        <w:rPr>
          <w:rFonts w:ascii="SimSun" w:hAnsi="SimSun" w:eastAsia="SimSun" w:cs="SimSun"/>
          <w:sz w:val="20"/>
          <w:szCs w:val="20"/>
          <w:spacing w:val="6"/>
        </w:rPr>
        <w:t>年</w:t>
      </w:r>
      <w:r>
        <w:rPr>
          <w:rFonts w:ascii="SimSun" w:hAnsi="SimSun" w:eastAsia="SimSun" w:cs="SimSun"/>
          <w:sz w:val="20"/>
          <w:szCs w:val="20"/>
          <w:spacing w:val="-39"/>
        </w:rPr>
        <w:t xml:space="preserve"> </w:t>
      </w:r>
      <w:r>
        <w:rPr>
          <w:rFonts w:ascii="SimSun" w:hAnsi="SimSun" w:eastAsia="SimSun" w:cs="SimSun"/>
          <w:sz w:val="20"/>
          <w:szCs w:val="20"/>
          <w:spacing w:val="6"/>
        </w:rPr>
        <w:t>S</w:t>
      </w:r>
      <w:r>
        <w:rPr>
          <w:rFonts w:ascii="SimSun" w:hAnsi="SimSun" w:eastAsia="SimSun" w:cs="SimSun"/>
          <w:sz w:val="20"/>
          <w:szCs w:val="20"/>
          <w:spacing w:val="-35"/>
        </w:rPr>
        <w:t xml:space="preserve"> </w:t>
      </w:r>
      <w:r>
        <w:rPr>
          <w:rFonts w:ascii="SimSun" w:hAnsi="SimSun" w:eastAsia="SimSun" w:cs="SimSun"/>
          <w:sz w:val="20"/>
          <w:szCs w:val="20"/>
          <w:spacing w:val="6"/>
        </w:rPr>
        <w:t>省各级</w:t>
      </w:r>
      <w:r>
        <w:rPr>
          <w:rFonts w:ascii="SimSun" w:hAnsi="SimSun" w:eastAsia="SimSun" w:cs="SimSun"/>
          <w:sz w:val="20"/>
          <w:szCs w:val="20"/>
          <w:spacing w:val="-23"/>
        </w:rPr>
        <w:t xml:space="preserve"> </w:t>
      </w:r>
      <w:r>
        <w:rPr>
          <w:rFonts w:ascii="SimSun" w:hAnsi="SimSun" w:eastAsia="SimSun" w:cs="SimSun"/>
          <w:sz w:val="20"/>
          <w:szCs w:val="20"/>
          <w:spacing w:val="6"/>
        </w:rPr>
        <w:t>12315</w:t>
      </w:r>
      <w:r>
        <w:rPr>
          <w:rFonts w:ascii="SimSun" w:hAnsi="SimSun" w:eastAsia="SimSun" w:cs="SimSun"/>
          <w:sz w:val="20"/>
          <w:szCs w:val="20"/>
          <w:spacing w:val="-36"/>
        </w:rPr>
        <w:t xml:space="preserve"> </w:t>
      </w:r>
      <w:r>
        <w:rPr>
          <w:rFonts w:ascii="SimSun" w:hAnsi="SimSun" w:eastAsia="SimSun" w:cs="SimSun"/>
          <w:sz w:val="20"/>
          <w:szCs w:val="20"/>
          <w:spacing w:val="6"/>
        </w:rPr>
        <w:t>工作机构接受诉求状况，不能</w:t>
      </w:r>
      <w:r>
        <w:rPr>
          <w:rFonts w:ascii="SimSun" w:hAnsi="SimSun" w:eastAsia="SimSun" w:cs="SimSun"/>
          <w:sz w:val="20"/>
          <w:szCs w:val="20"/>
          <w:spacing w:val="5"/>
        </w:rPr>
        <w:t>从上述资料中推出的是：</w:t>
      </w:r>
    </w:p>
    <w:p>
      <w:pPr>
        <w:ind w:left="447"/>
        <w:spacing w:before="123" w:line="228" w:lineRule="auto"/>
        <w:rPr>
          <w:rFonts w:ascii="SimSun" w:hAnsi="SimSun" w:eastAsia="SimSun" w:cs="SimSun"/>
          <w:sz w:val="20"/>
          <w:szCs w:val="20"/>
        </w:rPr>
      </w:pPr>
      <w:r>
        <w:rPr>
          <w:rFonts w:ascii="SimSun" w:hAnsi="SimSun" w:eastAsia="SimSun" w:cs="SimSun"/>
          <w:sz w:val="20"/>
          <w:szCs w:val="20"/>
          <w:spacing w:val="6"/>
        </w:rPr>
        <w:t>A.2—</w:t>
      </w:r>
      <w:r>
        <w:rPr>
          <w:rFonts w:ascii="SimSun" w:hAnsi="SimSun" w:eastAsia="SimSun" w:cs="SimSun"/>
          <w:sz w:val="20"/>
          <w:szCs w:val="20"/>
          <w:spacing w:val="-70"/>
        </w:rPr>
        <w:t xml:space="preserve"> </w:t>
      </w:r>
      <w:r>
        <w:rPr>
          <w:rFonts w:ascii="SimSun" w:hAnsi="SimSun" w:eastAsia="SimSun" w:cs="SimSun"/>
          <w:sz w:val="20"/>
          <w:szCs w:val="20"/>
          <w:spacing w:val="6"/>
        </w:rPr>
        <w:t>12</w:t>
      </w:r>
      <w:r>
        <w:rPr>
          <w:rFonts w:ascii="SimSun" w:hAnsi="SimSun" w:eastAsia="SimSun" w:cs="SimSun"/>
          <w:sz w:val="20"/>
          <w:szCs w:val="20"/>
          <w:spacing w:val="-35"/>
        </w:rPr>
        <w:t xml:space="preserve"> </w:t>
      </w:r>
      <w:r>
        <w:rPr>
          <w:rFonts w:ascii="SimSun" w:hAnsi="SimSun" w:eastAsia="SimSun" w:cs="SimSun"/>
          <w:sz w:val="20"/>
          <w:szCs w:val="20"/>
          <w:spacing w:val="6"/>
        </w:rPr>
        <w:t>月间，接收诉求件数环比增量最大的是</w:t>
      </w:r>
      <w:r>
        <w:rPr>
          <w:rFonts w:ascii="SimSun" w:hAnsi="SimSun" w:eastAsia="SimSun" w:cs="SimSun"/>
          <w:sz w:val="20"/>
          <w:szCs w:val="20"/>
          <w:spacing w:val="-35"/>
        </w:rPr>
        <w:t xml:space="preserve"> </w:t>
      </w:r>
      <w:r>
        <w:rPr>
          <w:rFonts w:ascii="SimSun" w:hAnsi="SimSun" w:eastAsia="SimSun" w:cs="SimSun"/>
          <w:sz w:val="20"/>
          <w:szCs w:val="20"/>
          <w:spacing w:val="6"/>
        </w:rPr>
        <w:t>3</w:t>
      </w:r>
      <w:r>
        <w:rPr>
          <w:rFonts w:ascii="SimSun" w:hAnsi="SimSun" w:eastAsia="SimSun" w:cs="SimSun"/>
          <w:sz w:val="20"/>
          <w:szCs w:val="20"/>
          <w:spacing w:val="-33"/>
        </w:rPr>
        <w:t xml:space="preserve"> </w:t>
      </w:r>
      <w:r>
        <w:rPr>
          <w:rFonts w:ascii="SimSun" w:hAnsi="SimSun" w:eastAsia="SimSun" w:cs="SimSun"/>
          <w:sz w:val="20"/>
          <w:szCs w:val="20"/>
          <w:spacing w:val="6"/>
        </w:rPr>
        <w:t>月</w:t>
      </w:r>
    </w:p>
    <w:p>
      <w:pPr>
        <w:ind w:left="449"/>
        <w:spacing w:before="123" w:line="228" w:lineRule="auto"/>
        <w:rPr>
          <w:rFonts w:ascii="SimSun" w:hAnsi="SimSun" w:eastAsia="SimSun" w:cs="SimSun"/>
          <w:sz w:val="20"/>
          <w:szCs w:val="20"/>
        </w:rPr>
      </w:pPr>
      <w:r>
        <w:rPr>
          <w:rFonts w:ascii="SimSun" w:hAnsi="SimSun" w:eastAsia="SimSun" w:cs="SimSun"/>
          <w:sz w:val="20"/>
          <w:szCs w:val="20"/>
          <w:spacing w:val="8"/>
        </w:rPr>
        <w:t>B.全年接收诉求件数最多的月份诉求件数是最少月份的</w:t>
      </w:r>
      <w:r>
        <w:rPr>
          <w:rFonts w:ascii="SimSun" w:hAnsi="SimSun" w:eastAsia="SimSun" w:cs="SimSun"/>
          <w:sz w:val="20"/>
          <w:szCs w:val="20"/>
          <w:spacing w:val="-22"/>
        </w:rPr>
        <w:t xml:space="preserve"> </w:t>
      </w:r>
      <w:r>
        <w:rPr>
          <w:rFonts w:ascii="SimSun" w:hAnsi="SimSun" w:eastAsia="SimSun" w:cs="SimSun"/>
          <w:sz w:val="20"/>
          <w:szCs w:val="20"/>
          <w:spacing w:val="8"/>
        </w:rPr>
        <w:t>1.5</w:t>
      </w:r>
      <w:r>
        <w:rPr>
          <w:rFonts w:ascii="SimSun" w:hAnsi="SimSun" w:eastAsia="SimSun" w:cs="SimSun"/>
          <w:sz w:val="20"/>
          <w:szCs w:val="20"/>
          <w:spacing w:val="-40"/>
        </w:rPr>
        <w:t xml:space="preserve"> </w:t>
      </w:r>
      <w:r>
        <w:rPr>
          <w:rFonts w:ascii="SimSun" w:hAnsi="SimSun" w:eastAsia="SimSun" w:cs="SimSun"/>
          <w:sz w:val="20"/>
          <w:szCs w:val="20"/>
          <w:spacing w:val="8"/>
        </w:rPr>
        <w:t>倍</w:t>
      </w:r>
      <w:r>
        <w:rPr>
          <w:rFonts w:ascii="SimSun" w:hAnsi="SimSun" w:eastAsia="SimSun" w:cs="SimSun"/>
          <w:sz w:val="20"/>
          <w:szCs w:val="20"/>
          <w:spacing w:val="7"/>
        </w:rPr>
        <w:t>以上</w:t>
      </w:r>
    </w:p>
    <w:p>
      <w:pPr>
        <w:ind w:left="452"/>
        <w:spacing w:before="123" w:line="227" w:lineRule="auto"/>
        <w:rPr>
          <w:rFonts w:ascii="SimSun" w:hAnsi="SimSun" w:eastAsia="SimSun" w:cs="SimSun"/>
          <w:sz w:val="20"/>
          <w:szCs w:val="20"/>
        </w:rPr>
      </w:pPr>
      <w:r>
        <w:rPr>
          <w:shd w:val="clear" w:fill="FFFF00"/>
          <w:rFonts w:ascii="SimSun" w:hAnsi="SimSun" w:eastAsia="SimSun" w:cs="SimSun"/>
          <w:sz w:val="20"/>
          <w:szCs w:val="20"/>
          <w:spacing w:val="9"/>
        </w:rPr>
        <w:t>C.全年举报接收量占本渠道投诉、举报接收量比重最高的渠道是来函</w:t>
      </w:r>
    </w:p>
    <w:p>
      <w:pPr>
        <w:ind w:left="449"/>
        <w:spacing w:before="126" w:line="227" w:lineRule="auto"/>
        <w:rPr>
          <w:rFonts w:ascii="SimSun" w:hAnsi="SimSun" w:eastAsia="SimSun" w:cs="SimSun"/>
          <w:sz w:val="20"/>
          <w:szCs w:val="20"/>
        </w:rPr>
      </w:pPr>
      <w:r>
        <w:rPr>
          <w:rFonts w:ascii="SimSun" w:hAnsi="SimSun" w:eastAsia="SimSun" w:cs="SimSun"/>
          <w:sz w:val="20"/>
          <w:szCs w:val="20"/>
          <w:spacing w:val="7"/>
        </w:rPr>
        <w:t>D.全年互联渠道投诉、举报接收件数超过</w:t>
      </w:r>
      <w:r>
        <w:rPr>
          <w:rFonts w:ascii="SimSun" w:hAnsi="SimSun" w:eastAsia="SimSun" w:cs="SimSun"/>
          <w:sz w:val="20"/>
          <w:szCs w:val="20"/>
          <w:spacing w:val="-19"/>
        </w:rPr>
        <w:t xml:space="preserve"> </w:t>
      </w:r>
      <w:r>
        <w:rPr>
          <w:rFonts w:ascii="SimSun" w:hAnsi="SimSun" w:eastAsia="SimSun" w:cs="SimSun"/>
          <w:sz w:val="20"/>
          <w:szCs w:val="20"/>
          <w:spacing w:val="7"/>
        </w:rPr>
        <w:t>40</w:t>
      </w:r>
      <w:r>
        <w:rPr>
          <w:rFonts w:ascii="SimSun" w:hAnsi="SimSun" w:eastAsia="SimSun" w:cs="SimSun"/>
          <w:sz w:val="20"/>
          <w:szCs w:val="20"/>
          <w:spacing w:val="-35"/>
        </w:rPr>
        <w:t xml:space="preserve"> </w:t>
      </w:r>
      <w:r>
        <w:rPr>
          <w:rFonts w:ascii="SimSun" w:hAnsi="SimSun" w:eastAsia="SimSun" w:cs="SimSun"/>
          <w:sz w:val="20"/>
          <w:szCs w:val="20"/>
          <w:spacing w:val="7"/>
        </w:rPr>
        <w:t>万件</w:t>
      </w:r>
    </w:p>
    <w:p>
      <w:pPr>
        <w:pStyle w:val="BodyText"/>
        <w:spacing w:line="425" w:lineRule="auto"/>
        <w:rPr/>
      </w:pPr>
      <w:r/>
    </w:p>
    <w:p>
      <w:pPr>
        <w:ind w:left="457"/>
        <w:spacing w:before="65" w:line="228" w:lineRule="auto"/>
        <w:rPr>
          <w:rFonts w:ascii="SimSun" w:hAnsi="SimSun" w:eastAsia="SimSun" w:cs="SimSun"/>
          <w:sz w:val="20"/>
          <w:szCs w:val="20"/>
        </w:rPr>
      </w:pPr>
      <w:r>
        <w:rPr>
          <w:rFonts w:ascii="SimSun" w:hAnsi="SimSun" w:eastAsia="SimSun" w:cs="SimSun"/>
          <w:sz w:val="20"/>
          <w:szCs w:val="20"/>
          <w14:textOutline w14:w="3795" w14:cap="sq" w14:cmpd="sng">
            <w14:solidFill>
              <w14:srgbClr w14:val="000000"/>
            </w14:solidFill>
            <w14:prstDash w14:val="solid"/>
            <w14:bevel/>
          </w14:textOutline>
          <w:spacing w:val="5"/>
        </w:rPr>
        <w:t>二、根据以下资料，回答</w:t>
      </w:r>
      <w:r>
        <w:rPr>
          <w:rFonts w:ascii="SimSun" w:hAnsi="SimSun" w:eastAsia="SimSun" w:cs="SimSun"/>
          <w:sz w:val="20"/>
          <w:szCs w:val="20"/>
          <w:spacing w:val="-21"/>
        </w:rPr>
        <w:t xml:space="preserve"> </w:t>
      </w:r>
      <w:r>
        <w:rPr>
          <w:rFonts w:ascii="SimSun" w:hAnsi="SimSun" w:eastAsia="SimSun" w:cs="SimSun"/>
          <w:sz w:val="20"/>
          <w:szCs w:val="20"/>
          <w14:textOutline w14:w="3795" w14:cap="sq" w14:cmpd="sng">
            <w14:solidFill>
              <w14:srgbClr w14:val="000000"/>
            </w14:solidFill>
            <w14:prstDash w14:val="solid"/>
            <w14:bevel/>
          </w14:textOutline>
          <w:spacing w:val="5"/>
        </w:rPr>
        <w:t>116—</w:t>
      </w:r>
      <w:r>
        <w:rPr>
          <w:rFonts w:ascii="SimSun" w:hAnsi="SimSun" w:eastAsia="SimSun" w:cs="SimSun"/>
          <w:sz w:val="20"/>
          <w:szCs w:val="20"/>
          <w:spacing w:val="-74"/>
        </w:rPr>
        <w:t xml:space="preserve"> </w:t>
      </w:r>
      <w:r>
        <w:rPr>
          <w:rFonts w:ascii="SimSun" w:hAnsi="SimSun" w:eastAsia="SimSun" w:cs="SimSun"/>
          <w:sz w:val="20"/>
          <w:szCs w:val="20"/>
          <w14:textOutline w14:w="3795" w14:cap="sq" w14:cmpd="sng">
            <w14:solidFill>
              <w14:srgbClr w14:val="000000"/>
            </w14:solidFill>
            <w14:prstDash w14:val="solid"/>
            <w14:bevel/>
          </w14:textOutline>
          <w:spacing w:val="5"/>
        </w:rPr>
        <w:t>120</w:t>
      </w:r>
      <w:r>
        <w:rPr>
          <w:rFonts w:ascii="SimSun" w:hAnsi="SimSun" w:eastAsia="SimSun" w:cs="SimSun"/>
          <w:sz w:val="20"/>
          <w:szCs w:val="20"/>
          <w:spacing w:val="-40"/>
        </w:rPr>
        <w:t xml:space="preserve"> </w:t>
      </w:r>
      <w:r>
        <w:rPr>
          <w:rFonts w:ascii="SimSun" w:hAnsi="SimSun" w:eastAsia="SimSun" w:cs="SimSun"/>
          <w:sz w:val="20"/>
          <w:szCs w:val="20"/>
          <w14:textOutline w14:w="3795" w14:cap="sq" w14:cmpd="sng">
            <w14:solidFill>
              <w14:srgbClr w14:val="000000"/>
            </w14:solidFill>
            <w14:prstDash w14:val="solid"/>
            <w14:bevel/>
          </w14:textOutline>
          <w:spacing w:val="5"/>
        </w:rPr>
        <w:t>题。</w:t>
      </w:r>
    </w:p>
    <w:p>
      <w:pPr>
        <w:ind w:left="447" w:right="3253" w:firstLine="21"/>
        <w:spacing w:before="122" w:line="304" w:lineRule="auto"/>
        <w:rPr>
          <w:rFonts w:ascii="SimSun" w:hAnsi="SimSun" w:eastAsia="SimSun" w:cs="SimSun"/>
          <w:sz w:val="20"/>
          <w:szCs w:val="20"/>
        </w:rPr>
      </w:pPr>
      <w:r>
        <w:rPr>
          <w:rFonts w:ascii="SimSun" w:hAnsi="SimSun" w:eastAsia="SimSun" w:cs="SimSun"/>
          <w:sz w:val="20"/>
          <w:szCs w:val="20"/>
          <w:spacing w:val="7"/>
        </w:rPr>
        <w:t>116.2022</w:t>
      </w:r>
      <w:r>
        <w:rPr>
          <w:rFonts w:ascii="SimSun" w:hAnsi="SimSun" w:eastAsia="SimSun" w:cs="SimSun"/>
          <w:sz w:val="20"/>
          <w:szCs w:val="20"/>
          <w:spacing w:val="-26"/>
        </w:rPr>
        <w:t xml:space="preserve"> </w:t>
      </w:r>
      <w:r>
        <w:rPr>
          <w:rFonts w:ascii="SimSun" w:hAnsi="SimSun" w:eastAsia="SimSun" w:cs="SimSun"/>
          <w:sz w:val="20"/>
          <w:szCs w:val="20"/>
          <w:spacing w:val="7"/>
        </w:rPr>
        <w:t>年，中部六省中型灌区新增恢复灌溉面积是东北三省的：</w:t>
      </w:r>
      <w:r>
        <w:rPr>
          <w:rFonts w:ascii="SimSun" w:hAnsi="SimSun" w:eastAsia="SimSun" w:cs="SimSun"/>
          <w:sz w:val="20"/>
          <w:szCs w:val="20"/>
        </w:rPr>
        <w:t xml:space="preserve"> </w:t>
      </w:r>
      <w:r>
        <w:rPr>
          <w:shd w:val="clear" w:fill="FFFF00"/>
          <w:rFonts w:ascii="SimSun" w:hAnsi="SimSun" w:eastAsia="SimSun" w:cs="SimSun"/>
          <w:sz w:val="20"/>
          <w:szCs w:val="20"/>
          <w:spacing w:val="5"/>
        </w:rPr>
        <w:t>A.4.5—5</w:t>
      </w:r>
      <w:r>
        <w:rPr>
          <w:shd w:val="clear" w:fill="FFFF00"/>
          <w:rFonts w:ascii="SimSun" w:hAnsi="SimSun" w:eastAsia="SimSun" w:cs="SimSun"/>
          <w:sz w:val="20"/>
          <w:szCs w:val="20"/>
          <w:spacing w:val="-23"/>
        </w:rPr>
        <w:t xml:space="preserve"> </w:t>
      </w:r>
      <w:r>
        <w:rPr>
          <w:shd w:val="clear" w:fill="FFFF00"/>
          <w:rFonts w:ascii="SimSun" w:hAnsi="SimSun" w:eastAsia="SimSun" w:cs="SimSun"/>
          <w:sz w:val="20"/>
          <w:szCs w:val="20"/>
          <w:spacing w:val="5"/>
        </w:rPr>
        <w:t>倍之间</w:t>
      </w:r>
      <w:r>
        <w:rPr>
          <w:rFonts w:ascii="SimSun" w:hAnsi="SimSun" w:eastAsia="SimSun" w:cs="SimSun"/>
          <w:sz w:val="20"/>
          <w:szCs w:val="20"/>
        </w:rPr>
        <w:t xml:space="preserve">                               </w:t>
      </w:r>
      <w:r>
        <w:rPr>
          <w:rFonts w:ascii="SimSun" w:hAnsi="SimSun" w:eastAsia="SimSun" w:cs="SimSun"/>
          <w:sz w:val="20"/>
          <w:szCs w:val="20"/>
          <w:spacing w:val="5"/>
        </w:rPr>
        <w:t>B.4—4.5</w:t>
      </w:r>
      <w:r>
        <w:rPr>
          <w:rFonts w:ascii="SimSun" w:hAnsi="SimSun" w:eastAsia="SimSun" w:cs="SimSun"/>
          <w:sz w:val="20"/>
          <w:szCs w:val="20"/>
          <w:spacing w:val="-38"/>
        </w:rPr>
        <w:t xml:space="preserve"> </w:t>
      </w:r>
      <w:r>
        <w:rPr>
          <w:rFonts w:ascii="SimSun" w:hAnsi="SimSun" w:eastAsia="SimSun" w:cs="SimSun"/>
          <w:sz w:val="20"/>
          <w:szCs w:val="20"/>
          <w:spacing w:val="5"/>
        </w:rPr>
        <w:t>倍之间</w:t>
      </w:r>
      <w:r>
        <w:rPr>
          <w:rFonts w:ascii="SimSun" w:hAnsi="SimSun" w:eastAsia="SimSun" w:cs="SimSun"/>
          <w:sz w:val="20"/>
          <w:szCs w:val="20"/>
        </w:rPr>
        <w:t xml:space="preserve"> </w:t>
      </w:r>
      <w:r>
        <w:rPr>
          <w:rFonts w:ascii="SimSun" w:hAnsi="SimSun" w:eastAsia="SimSun" w:cs="SimSun"/>
          <w:sz w:val="20"/>
          <w:szCs w:val="20"/>
          <w:spacing w:val="4"/>
        </w:rPr>
        <w:t>C.不到</w:t>
      </w:r>
      <w:r>
        <w:rPr>
          <w:rFonts w:ascii="SimSun" w:hAnsi="SimSun" w:eastAsia="SimSun" w:cs="SimSun"/>
          <w:sz w:val="20"/>
          <w:szCs w:val="20"/>
          <w:spacing w:val="-32"/>
        </w:rPr>
        <w:t xml:space="preserve"> </w:t>
      </w:r>
      <w:r>
        <w:rPr>
          <w:rFonts w:ascii="SimSun" w:hAnsi="SimSun" w:eastAsia="SimSun" w:cs="SimSun"/>
          <w:sz w:val="20"/>
          <w:szCs w:val="20"/>
          <w:spacing w:val="4"/>
        </w:rPr>
        <w:t>4</w:t>
      </w:r>
      <w:r>
        <w:rPr>
          <w:rFonts w:ascii="SimSun" w:hAnsi="SimSun" w:eastAsia="SimSun" w:cs="SimSun"/>
          <w:sz w:val="20"/>
          <w:szCs w:val="20"/>
          <w:spacing w:val="-38"/>
        </w:rPr>
        <w:t xml:space="preserve"> </w:t>
      </w:r>
      <w:r>
        <w:rPr>
          <w:rFonts w:ascii="SimSun" w:hAnsi="SimSun" w:eastAsia="SimSun" w:cs="SimSun"/>
          <w:sz w:val="20"/>
          <w:szCs w:val="20"/>
          <w:spacing w:val="4"/>
        </w:rPr>
        <w:t>倍</w:t>
      </w:r>
      <w:r>
        <w:rPr>
          <w:rFonts w:ascii="SimSun" w:hAnsi="SimSun" w:eastAsia="SimSun" w:cs="SimSun"/>
          <w:sz w:val="20"/>
          <w:szCs w:val="20"/>
          <w:spacing w:val="2"/>
        </w:rPr>
        <w:t xml:space="preserve">                                   </w:t>
      </w:r>
      <w:r>
        <w:rPr>
          <w:rFonts w:ascii="SimSun" w:hAnsi="SimSun" w:eastAsia="SimSun" w:cs="SimSun"/>
          <w:sz w:val="20"/>
          <w:szCs w:val="20"/>
          <w:spacing w:val="4"/>
        </w:rPr>
        <w:t>D.5</w:t>
      </w:r>
      <w:r>
        <w:rPr>
          <w:rFonts w:ascii="SimSun" w:hAnsi="SimSun" w:eastAsia="SimSun" w:cs="SimSun"/>
          <w:sz w:val="20"/>
          <w:szCs w:val="20"/>
          <w:spacing w:val="-35"/>
        </w:rPr>
        <w:t xml:space="preserve"> </w:t>
      </w:r>
      <w:r>
        <w:rPr>
          <w:rFonts w:ascii="SimSun" w:hAnsi="SimSun" w:eastAsia="SimSun" w:cs="SimSun"/>
          <w:sz w:val="20"/>
          <w:szCs w:val="20"/>
          <w:spacing w:val="4"/>
        </w:rPr>
        <w:t>倍以上</w:t>
      </w:r>
    </w:p>
    <w:p>
      <w:pPr>
        <w:ind w:left="447" w:right="3305" w:firstLine="21"/>
        <w:spacing w:before="124" w:line="285" w:lineRule="auto"/>
        <w:rPr>
          <w:rFonts w:ascii="SimSun" w:hAnsi="SimSun" w:eastAsia="SimSun" w:cs="SimSun"/>
          <w:sz w:val="20"/>
          <w:szCs w:val="20"/>
        </w:rPr>
      </w:pPr>
      <w:r>
        <w:rPr>
          <w:rFonts w:ascii="SimSun" w:hAnsi="SimSun" w:eastAsia="SimSun" w:cs="SimSun"/>
          <w:sz w:val="20"/>
          <w:szCs w:val="20"/>
          <w:spacing w:val="6"/>
        </w:rPr>
        <w:t>117.2022</w:t>
      </w:r>
      <w:r>
        <w:rPr>
          <w:rFonts w:ascii="SimSun" w:hAnsi="SimSun" w:eastAsia="SimSun" w:cs="SimSun"/>
          <w:sz w:val="20"/>
          <w:szCs w:val="20"/>
          <w:spacing w:val="-34"/>
        </w:rPr>
        <w:t xml:space="preserve"> </w:t>
      </w:r>
      <w:r>
        <w:rPr>
          <w:rFonts w:ascii="SimSun" w:hAnsi="SimSun" w:eastAsia="SimSun" w:cs="SimSun"/>
          <w:sz w:val="20"/>
          <w:szCs w:val="20"/>
          <w:spacing w:val="6"/>
        </w:rPr>
        <w:t>年，中部六省中型灌区新增节水能力占全国中型灌区的：</w:t>
      </w:r>
      <w:r>
        <w:rPr>
          <w:rFonts w:ascii="SimSun" w:hAnsi="SimSun" w:eastAsia="SimSun" w:cs="SimSun"/>
          <w:sz w:val="20"/>
          <w:szCs w:val="20"/>
        </w:rPr>
        <w:t xml:space="preserve"> </w:t>
      </w:r>
      <w:r>
        <w:rPr>
          <w:rFonts w:ascii="SimSun" w:hAnsi="SimSun" w:eastAsia="SimSun" w:cs="SimSun"/>
          <w:sz w:val="20"/>
          <w:szCs w:val="20"/>
          <w:spacing w:val="6"/>
        </w:rPr>
        <w:t>A.不到三成                           </w:t>
      </w:r>
      <w:r>
        <w:rPr>
          <w:rFonts w:ascii="SimSun" w:hAnsi="SimSun" w:eastAsia="SimSun" w:cs="SimSun"/>
          <w:sz w:val="20"/>
          <w:szCs w:val="20"/>
          <w:spacing w:val="5"/>
        </w:rPr>
        <w:t xml:space="preserve">       B.一半以上</w:t>
      </w:r>
    </w:p>
    <w:p>
      <w:pPr>
        <w:ind w:left="452"/>
        <w:spacing w:before="122" w:line="229" w:lineRule="auto"/>
        <w:rPr>
          <w:rFonts w:ascii="SimSun" w:hAnsi="SimSun" w:eastAsia="SimSun" w:cs="SimSun"/>
          <w:sz w:val="20"/>
          <w:szCs w:val="20"/>
        </w:rPr>
      </w:pPr>
      <w:r>
        <w:rPr>
          <w:shd w:val="clear" w:fill="FFFF00"/>
          <w:rFonts w:ascii="SimSun" w:hAnsi="SimSun" w:eastAsia="SimSun" w:cs="SimSun"/>
          <w:sz w:val="20"/>
          <w:szCs w:val="20"/>
          <w:spacing w:val="6"/>
        </w:rPr>
        <w:t>C.三成多</w:t>
      </w:r>
      <w:r>
        <w:rPr>
          <w:rFonts w:ascii="SimSun" w:hAnsi="SimSun" w:eastAsia="SimSun" w:cs="SimSun"/>
          <w:sz w:val="20"/>
          <w:szCs w:val="20"/>
          <w:spacing w:val="6"/>
        </w:rPr>
        <w:t xml:space="preserve">               </w:t>
      </w:r>
      <w:r>
        <w:rPr>
          <w:rFonts w:ascii="SimSun" w:hAnsi="SimSun" w:eastAsia="SimSun" w:cs="SimSun"/>
          <w:sz w:val="20"/>
          <w:szCs w:val="20"/>
          <w:spacing w:val="5"/>
        </w:rPr>
        <w:t xml:space="preserve">                     D.四成多</w:t>
      </w:r>
    </w:p>
    <w:p>
      <w:pPr>
        <w:ind w:left="469"/>
        <w:spacing w:before="121" w:line="370" w:lineRule="exact"/>
        <w:rPr>
          <w:rFonts w:ascii="SimSun" w:hAnsi="SimSun" w:eastAsia="SimSun" w:cs="SimSun"/>
          <w:sz w:val="20"/>
          <w:szCs w:val="20"/>
        </w:rPr>
      </w:pPr>
      <w:r>
        <w:rPr>
          <w:rFonts w:ascii="SimSun" w:hAnsi="SimSun" w:eastAsia="SimSun" w:cs="SimSun"/>
          <w:sz w:val="20"/>
          <w:szCs w:val="20"/>
          <w:spacing w:val="8"/>
          <w:position w:val="12"/>
        </w:rPr>
        <w:t>118.2022</w:t>
      </w:r>
      <w:r>
        <w:rPr>
          <w:rFonts w:ascii="SimSun" w:hAnsi="SimSun" w:eastAsia="SimSun" w:cs="SimSun"/>
          <w:sz w:val="20"/>
          <w:szCs w:val="20"/>
          <w:spacing w:val="-40"/>
          <w:position w:val="12"/>
        </w:rPr>
        <w:t xml:space="preserve"> </w:t>
      </w:r>
      <w:r>
        <w:rPr>
          <w:rFonts w:ascii="SimSun" w:hAnsi="SimSun" w:eastAsia="SimSun" w:cs="SimSun"/>
          <w:sz w:val="20"/>
          <w:szCs w:val="20"/>
          <w:spacing w:val="8"/>
          <w:position w:val="12"/>
        </w:rPr>
        <w:t>年，中型灌区改善灌溉面积与新增恢复灌溉面积比值最大的中部</w:t>
      </w:r>
      <w:r>
        <w:rPr>
          <w:rFonts w:ascii="SimSun" w:hAnsi="SimSun" w:eastAsia="SimSun" w:cs="SimSun"/>
          <w:sz w:val="20"/>
          <w:szCs w:val="20"/>
          <w:spacing w:val="7"/>
          <w:position w:val="12"/>
        </w:rPr>
        <w:t>省份是：</w:t>
      </w:r>
    </w:p>
    <w:p>
      <w:pPr>
        <w:ind w:left="447"/>
        <w:spacing w:before="1" w:line="229" w:lineRule="auto"/>
        <w:rPr>
          <w:rFonts w:ascii="SimSun" w:hAnsi="SimSun" w:eastAsia="SimSun" w:cs="SimSun"/>
          <w:sz w:val="20"/>
          <w:szCs w:val="20"/>
        </w:rPr>
      </w:pPr>
      <w:r>
        <w:rPr>
          <w:rFonts w:ascii="SimSun" w:hAnsi="SimSun" w:eastAsia="SimSun" w:cs="SimSun"/>
          <w:sz w:val="20"/>
          <w:szCs w:val="20"/>
          <w:spacing w:val="5"/>
        </w:rPr>
        <w:t>A.山西                                      B.湖北</w:t>
      </w:r>
    </w:p>
    <w:p>
      <w:pPr>
        <w:spacing w:line="229" w:lineRule="auto"/>
        <w:sectPr>
          <w:headerReference w:type="default" r:id="rId12"/>
          <w:pgSz w:w="11905" w:h="16839"/>
          <w:pgMar w:top="400" w:right="1010" w:bottom="0" w:left="1054" w:header="0" w:footer="0" w:gutter="0"/>
        </w:sectPr>
        <w:rPr>
          <w:rFonts w:ascii="SimSun" w:hAnsi="SimSun" w:eastAsia="SimSun" w:cs="SimSun"/>
          <w:sz w:val="20"/>
          <w:szCs w:val="20"/>
        </w:rPr>
      </w:pPr>
    </w:p>
    <w:p>
      <w:pPr>
        <w:pStyle w:val="BodyText"/>
        <w:spacing w:line="304" w:lineRule="auto"/>
        <w:rPr/>
      </w:pPr>
      <w:r>
        <w:drawing>
          <wp:anchor distT="0" distB="0" distL="0" distR="0" simplePos="0" relativeHeight="251855872" behindDoc="0" locked="0" layoutInCell="0" allowOverlap="1">
            <wp:simplePos x="0" y="0"/>
            <wp:positionH relativeFrom="page">
              <wp:posOffset>669493</wp:posOffset>
            </wp:positionH>
            <wp:positionV relativeFrom="page">
              <wp:posOffset>460970</wp:posOffset>
            </wp:positionV>
            <wp:extent cx="666597" cy="176864"/>
            <wp:effectExtent l="0" t="0" r="0" b="0"/>
            <wp:wrapNone/>
            <wp:docPr id="140" name="IM 140"/>
            <wp:cNvGraphicFramePr/>
            <a:graphic>
              <a:graphicData uri="http://schemas.openxmlformats.org/drawingml/2006/picture">
                <pic:pic>
                  <pic:nvPicPr>
                    <pic:cNvPr id="140" name="IM 140"/>
                    <pic:cNvPicPr/>
                  </pic:nvPicPr>
                  <pic:blipFill>
                    <a:blip r:embed="rId9"/>
                    <a:stretch>
                      <a:fillRect/>
                    </a:stretch>
                  </pic:blipFill>
                  <pic:spPr>
                    <a:xfrm rot="0">
                      <a:off x="0" y="0"/>
                      <a:ext cx="666597" cy="176864"/>
                    </a:xfrm>
                    <a:prstGeom prst="rect">
                      <a:avLst/>
                    </a:prstGeom>
                  </pic:spPr>
                </pic:pic>
              </a:graphicData>
            </a:graphic>
          </wp:anchor>
        </w:drawing>
      </w:r>
      <w:r/>
    </w:p>
    <w:p>
      <w:pPr>
        <w:spacing w:before="65" w:line="228" w:lineRule="auto"/>
        <w:jc w:val="right"/>
        <w:rPr>
          <w:rFonts w:ascii="SimSun" w:hAnsi="SimSun" w:eastAsia="SimSun" w:cs="SimSun"/>
          <w:sz w:val="20"/>
          <w:szCs w:val="20"/>
        </w:rPr>
      </w:pPr>
      <w:r>
        <w:rPr>
          <w:rFonts w:ascii="SimSun" w:hAnsi="SimSun" w:eastAsia="SimSun" w:cs="SimSun"/>
          <w:sz w:val="20"/>
          <w:szCs w:val="20"/>
          <w:spacing w:val="6"/>
        </w:rPr>
        <w:t>要成公，选优公！圆您公职梦！</w:t>
      </w:r>
    </w:p>
    <w:p>
      <w:pPr>
        <w:pStyle w:val="BodyText"/>
        <w:rPr/>
      </w:pPr>
      <w:r/>
    </w:p>
    <w:p>
      <w:pPr>
        <w:pStyle w:val="BodyText"/>
        <w:spacing w:line="241" w:lineRule="auto"/>
        <w:rPr/>
      </w:pPr>
      <w:r/>
    </w:p>
    <w:p>
      <w:pPr>
        <w:ind w:left="452"/>
        <w:spacing w:before="65" w:line="230" w:lineRule="auto"/>
        <w:rPr>
          <w:rFonts w:ascii="SimSun" w:hAnsi="SimSun" w:eastAsia="SimSun" w:cs="SimSun"/>
          <w:sz w:val="20"/>
          <w:szCs w:val="20"/>
        </w:rPr>
      </w:pPr>
      <w:r>
        <w:rPr>
          <w:shd w:val="clear" w:fill="FFFF00"/>
          <w:rFonts w:ascii="SimSun" w:hAnsi="SimSun" w:eastAsia="SimSun" w:cs="SimSun"/>
          <w:sz w:val="20"/>
          <w:szCs w:val="20"/>
          <w:spacing w:val="5"/>
        </w:rPr>
        <w:t>C.河南</w:t>
      </w:r>
      <w:r>
        <w:rPr>
          <w:rFonts w:ascii="SimSun" w:hAnsi="SimSun" w:eastAsia="SimSun" w:cs="SimSun"/>
          <w:sz w:val="20"/>
          <w:szCs w:val="20"/>
          <w:spacing w:val="3"/>
        </w:rPr>
        <w:t xml:space="preserve">                    </w:t>
      </w:r>
      <w:r>
        <w:rPr>
          <w:rFonts w:ascii="SimSun" w:hAnsi="SimSun" w:eastAsia="SimSun" w:cs="SimSun"/>
          <w:sz w:val="20"/>
          <w:szCs w:val="20"/>
          <w:spacing w:val="2"/>
        </w:rPr>
        <w:t xml:space="preserve">                   </w:t>
      </w:r>
      <w:r>
        <w:rPr>
          <w:rFonts w:ascii="SimSun" w:hAnsi="SimSun" w:eastAsia="SimSun" w:cs="SimSun"/>
          <w:sz w:val="20"/>
          <w:szCs w:val="20"/>
          <w:spacing w:val="5"/>
        </w:rPr>
        <w:t>D.江西</w:t>
      </w:r>
    </w:p>
    <w:p>
      <w:pPr>
        <w:spacing w:before="120" w:line="227" w:lineRule="auto"/>
        <w:jc w:val="right"/>
        <w:rPr>
          <w:rFonts w:ascii="SimSun" w:hAnsi="SimSun" w:eastAsia="SimSun" w:cs="SimSun"/>
          <w:sz w:val="20"/>
          <w:szCs w:val="20"/>
        </w:rPr>
      </w:pPr>
      <w:r>
        <w:rPr>
          <w:rFonts w:ascii="SimSun" w:hAnsi="SimSun" w:eastAsia="SimSun" w:cs="SimSun"/>
          <w:sz w:val="20"/>
          <w:szCs w:val="20"/>
          <w:spacing w:val="8"/>
        </w:rPr>
        <w:t>119.2022 年全国粮食产量同比增</w:t>
      </w:r>
      <w:r>
        <w:rPr>
          <w:rFonts w:ascii="SimSun" w:hAnsi="SimSun" w:eastAsia="SimSun" w:cs="SimSun"/>
          <w:sz w:val="20"/>
          <w:szCs w:val="20"/>
          <w:spacing w:val="7"/>
        </w:rPr>
        <w:t>加</w:t>
      </w:r>
      <w:r>
        <w:rPr>
          <w:rFonts w:ascii="SimSun" w:hAnsi="SimSun" w:eastAsia="SimSun" w:cs="SimSun"/>
          <w:sz w:val="20"/>
          <w:szCs w:val="20"/>
          <w:spacing w:val="-35"/>
        </w:rPr>
        <w:t xml:space="preserve"> </w:t>
      </w:r>
      <w:r>
        <w:rPr>
          <w:rFonts w:ascii="SimSun" w:hAnsi="SimSun" w:eastAsia="SimSun" w:cs="SimSun"/>
          <w:sz w:val="20"/>
          <w:szCs w:val="20"/>
          <w:spacing w:val="7"/>
        </w:rPr>
        <w:t>368</w:t>
      </w:r>
      <w:r>
        <w:rPr>
          <w:rFonts w:ascii="SimSun" w:hAnsi="SimSun" w:eastAsia="SimSun" w:cs="SimSun"/>
          <w:sz w:val="20"/>
          <w:szCs w:val="20"/>
          <w:spacing w:val="-35"/>
        </w:rPr>
        <w:t xml:space="preserve"> </w:t>
      </w:r>
      <w:r>
        <w:rPr>
          <w:rFonts w:ascii="SimSun" w:hAnsi="SimSun" w:eastAsia="SimSun" w:cs="SimSun"/>
          <w:sz w:val="20"/>
          <w:szCs w:val="20"/>
          <w:spacing w:val="7"/>
        </w:rPr>
        <w:t>万吨。如全国中型灌区新增粮食生产能力均得到充分利用，则</w:t>
      </w:r>
    </w:p>
    <w:p>
      <w:pPr>
        <w:ind w:left="53"/>
        <w:spacing w:before="126" w:line="369" w:lineRule="exact"/>
        <w:rPr>
          <w:rFonts w:ascii="SimSun" w:hAnsi="SimSun" w:eastAsia="SimSun" w:cs="SimSun"/>
          <w:sz w:val="20"/>
          <w:szCs w:val="20"/>
        </w:rPr>
      </w:pPr>
      <w:r>
        <w:rPr>
          <w:rFonts w:ascii="SimSun" w:hAnsi="SimSun" w:eastAsia="SimSun" w:cs="SimSun"/>
          <w:sz w:val="20"/>
          <w:szCs w:val="20"/>
          <w:spacing w:val="9"/>
          <w:position w:val="12"/>
        </w:rPr>
        <w:t>中部六省中型灌区新增粮食生产能力对全国</w:t>
      </w:r>
      <w:r>
        <w:rPr>
          <w:rFonts w:ascii="SimSun" w:hAnsi="SimSun" w:eastAsia="SimSun" w:cs="SimSun"/>
          <w:sz w:val="20"/>
          <w:szCs w:val="20"/>
          <w:spacing w:val="8"/>
          <w:position w:val="12"/>
        </w:rPr>
        <w:t>粮食增产的贡献占比为：</w:t>
      </w:r>
    </w:p>
    <w:p>
      <w:pPr>
        <w:ind w:left="447"/>
        <w:spacing w:before="1" w:line="228" w:lineRule="auto"/>
        <w:rPr>
          <w:rFonts w:ascii="SimSun" w:hAnsi="SimSun" w:eastAsia="SimSun" w:cs="SimSun"/>
          <w:sz w:val="20"/>
          <w:szCs w:val="20"/>
        </w:rPr>
      </w:pPr>
      <w:r>
        <w:rPr>
          <w:rFonts w:ascii="SimSun" w:hAnsi="SimSun" w:eastAsia="SimSun" w:cs="SimSun"/>
          <w:sz w:val="20"/>
          <w:szCs w:val="20"/>
          <w:spacing w:val="3"/>
        </w:rPr>
        <w:t>A</w:t>
      </w:r>
      <w:r>
        <w:rPr>
          <w:rFonts w:ascii="SimSun" w:hAnsi="SimSun" w:eastAsia="SimSun" w:cs="SimSun"/>
          <w:sz w:val="20"/>
          <w:szCs w:val="20"/>
          <w:spacing w:val="-36"/>
        </w:rPr>
        <w:t xml:space="preserve"> </w:t>
      </w:r>
      <w:r>
        <w:rPr>
          <w:rFonts w:ascii="SimSun" w:hAnsi="SimSun" w:eastAsia="SimSun" w:cs="SimSun"/>
          <w:sz w:val="20"/>
          <w:szCs w:val="20"/>
          <w:spacing w:val="3"/>
        </w:rPr>
        <w:t>不到</w:t>
      </w:r>
      <w:r>
        <w:rPr>
          <w:rFonts w:ascii="SimSun" w:hAnsi="SimSun" w:eastAsia="SimSun" w:cs="SimSun"/>
          <w:sz w:val="20"/>
          <w:szCs w:val="20"/>
          <w:spacing w:val="-35"/>
        </w:rPr>
        <w:t xml:space="preserve"> </w:t>
      </w:r>
      <w:r>
        <w:rPr>
          <w:rFonts w:ascii="SimSun" w:hAnsi="SimSun" w:eastAsia="SimSun" w:cs="SimSun"/>
          <w:sz w:val="20"/>
          <w:szCs w:val="20"/>
          <w:spacing w:val="3"/>
        </w:rPr>
        <w:t>2%</w:t>
      </w:r>
      <w:r>
        <w:rPr>
          <w:rFonts w:ascii="SimSun" w:hAnsi="SimSun" w:eastAsia="SimSun" w:cs="SimSun"/>
          <w:sz w:val="20"/>
          <w:szCs w:val="20"/>
          <w:spacing w:val="2"/>
        </w:rPr>
        <w:t xml:space="preserve">                                     </w:t>
      </w:r>
      <w:r>
        <w:rPr>
          <w:shd w:val="clear" w:fill="FFFF00"/>
          <w:rFonts w:ascii="SimSun" w:hAnsi="SimSun" w:eastAsia="SimSun" w:cs="SimSun"/>
          <w:sz w:val="20"/>
          <w:szCs w:val="20"/>
          <w:spacing w:val="3"/>
        </w:rPr>
        <w:t>B.超过</w:t>
      </w:r>
      <w:r>
        <w:rPr>
          <w:shd w:val="clear" w:fill="FFFF00"/>
          <w:rFonts w:ascii="SimSun" w:hAnsi="SimSun" w:eastAsia="SimSun" w:cs="SimSun"/>
          <w:sz w:val="20"/>
          <w:szCs w:val="20"/>
          <w:spacing w:val="-27"/>
        </w:rPr>
        <w:t xml:space="preserve"> </w:t>
      </w:r>
      <w:r>
        <w:rPr>
          <w:shd w:val="clear" w:fill="FFFF00"/>
          <w:rFonts w:ascii="SimSun" w:hAnsi="SimSun" w:eastAsia="SimSun" w:cs="SimSun"/>
          <w:sz w:val="20"/>
          <w:szCs w:val="20"/>
          <w:spacing w:val="3"/>
        </w:rPr>
        <w:t>9%</w:t>
      </w:r>
    </w:p>
    <w:p>
      <w:pPr>
        <w:ind w:left="452"/>
        <w:spacing w:before="122" w:line="231" w:lineRule="auto"/>
        <w:rPr>
          <w:rFonts w:ascii="SimSun" w:hAnsi="SimSun" w:eastAsia="SimSun" w:cs="SimSun"/>
          <w:sz w:val="20"/>
          <w:szCs w:val="20"/>
        </w:rPr>
      </w:pPr>
      <w:r>
        <w:rPr>
          <w:rFonts w:ascii="SimSun" w:hAnsi="SimSun" w:eastAsia="SimSun" w:cs="SimSun"/>
          <w:sz w:val="20"/>
          <w:szCs w:val="20"/>
          <w:spacing w:val="6"/>
        </w:rPr>
        <w:t>C.2%—5%之间           </w:t>
      </w:r>
      <w:r>
        <w:rPr>
          <w:rFonts w:ascii="SimSun" w:hAnsi="SimSun" w:eastAsia="SimSun" w:cs="SimSun"/>
          <w:sz w:val="20"/>
          <w:szCs w:val="20"/>
          <w:spacing w:val="5"/>
        </w:rPr>
        <w:t xml:space="preserve">                     D.5%—9%之间</w:t>
      </w:r>
    </w:p>
    <w:p>
      <w:pPr>
        <w:ind w:left="469"/>
        <w:spacing w:before="119" w:line="370" w:lineRule="exact"/>
        <w:rPr>
          <w:rFonts w:ascii="SimSun" w:hAnsi="SimSun" w:eastAsia="SimSun" w:cs="SimSun"/>
          <w:sz w:val="20"/>
          <w:szCs w:val="20"/>
        </w:rPr>
      </w:pPr>
      <w:r>
        <w:rPr>
          <w:rFonts w:ascii="SimSun" w:hAnsi="SimSun" w:eastAsia="SimSun" w:cs="SimSun"/>
          <w:sz w:val="20"/>
          <w:szCs w:val="20"/>
          <w:spacing w:val="8"/>
          <w:position w:val="12"/>
        </w:rPr>
        <w:t>120.在资料所给中型灌区续建配套与节水改造项目成效的</w:t>
      </w:r>
      <w:r>
        <w:rPr>
          <w:rFonts w:ascii="SimSun" w:hAnsi="SimSun" w:eastAsia="SimSun" w:cs="SimSun"/>
          <w:sz w:val="20"/>
          <w:szCs w:val="20"/>
          <w:spacing w:val="-40"/>
          <w:position w:val="12"/>
        </w:rPr>
        <w:t xml:space="preserve"> </w:t>
      </w:r>
      <w:r>
        <w:rPr>
          <w:rFonts w:ascii="SimSun" w:hAnsi="SimSun" w:eastAsia="SimSun" w:cs="SimSun"/>
          <w:sz w:val="20"/>
          <w:szCs w:val="20"/>
          <w:spacing w:val="8"/>
          <w:position w:val="12"/>
        </w:rPr>
        <w:t>4</w:t>
      </w:r>
      <w:r>
        <w:rPr>
          <w:rFonts w:ascii="SimSun" w:hAnsi="SimSun" w:eastAsia="SimSun" w:cs="SimSun"/>
          <w:sz w:val="20"/>
          <w:szCs w:val="20"/>
          <w:spacing w:val="-38"/>
          <w:position w:val="12"/>
        </w:rPr>
        <w:t xml:space="preserve"> </w:t>
      </w:r>
      <w:r>
        <w:rPr>
          <w:rFonts w:ascii="SimSun" w:hAnsi="SimSun" w:eastAsia="SimSun" w:cs="SimSun"/>
          <w:sz w:val="20"/>
          <w:szCs w:val="20"/>
          <w:spacing w:val="8"/>
          <w:position w:val="12"/>
        </w:rPr>
        <w:t>个指标中，东</w:t>
      </w:r>
      <w:r>
        <w:rPr>
          <w:rFonts w:ascii="SimSun" w:hAnsi="SimSun" w:eastAsia="SimSun" w:cs="SimSun"/>
          <w:sz w:val="20"/>
          <w:szCs w:val="20"/>
          <w:spacing w:val="7"/>
          <w:position w:val="12"/>
        </w:rPr>
        <w:t>北三省占全国比重超过</w:t>
      </w:r>
      <w:r>
        <w:rPr>
          <w:rFonts w:ascii="SimSun" w:hAnsi="SimSun" w:eastAsia="SimSun" w:cs="SimSun"/>
          <w:sz w:val="20"/>
          <w:szCs w:val="20"/>
          <w:spacing w:val="31"/>
          <w:position w:val="12"/>
        </w:rPr>
        <w:t xml:space="preserve"> </w:t>
      </w:r>
      <w:r>
        <w:rPr>
          <w:rFonts w:ascii="SimSun" w:hAnsi="SimSun" w:eastAsia="SimSun" w:cs="SimSun"/>
          <w:sz w:val="20"/>
          <w:szCs w:val="20"/>
          <w:spacing w:val="7"/>
          <w:position w:val="12"/>
        </w:rPr>
        <w:t>10%</w:t>
      </w:r>
    </w:p>
    <w:p>
      <w:pPr>
        <w:ind w:left="50"/>
        <w:spacing w:before="1" w:line="226" w:lineRule="auto"/>
        <w:rPr>
          <w:rFonts w:ascii="SimSun" w:hAnsi="SimSun" w:eastAsia="SimSun" w:cs="SimSun"/>
          <w:sz w:val="20"/>
          <w:szCs w:val="20"/>
        </w:rPr>
      </w:pPr>
      <w:r>
        <w:rPr>
          <w:rFonts w:ascii="SimSun" w:hAnsi="SimSun" w:eastAsia="SimSun" w:cs="SimSun"/>
          <w:sz w:val="20"/>
          <w:szCs w:val="20"/>
          <w:spacing w:val="4"/>
        </w:rPr>
        <w:t>的指标有几个？</w:t>
      </w:r>
    </w:p>
    <w:p>
      <w:pPr>
        <w:ind w:left="447"/>
        <w:spacing w:before="155" w:line="190" w:lineRule="auto"/>
        <w:rPr>
          <w:rFonts w:ascii="SimSun" w:hAnsi="SimSun" w:eastAsia="SimSun" w:cs="SimSun"/>
          <w:sz w:val="20"/>
          <w:szCs w:val="20"/>
        </w:rPr>
      </w:pPr>
      <w:r>
        <w:rPr>
          <w:rFonts w:ascii="SimSun" w:hAnsi="SimSun" w:eastAsia="SimSun" w:cs="SimSun"/>
          <w:sz w:val="20"/>
          <w:szCs w:val="20"/>
          <w:spacing w:val="5"/>
        </w:rPr>
        <w:t>A.1                                         </w:t>
      </w:r>
      <w:r>
        <w:rPr>
          <w:shd w:val="clear" w:fill="FFFF00"/>
          <w:rFonts w:ascii="SimSun" w:hAnsi="SimSun" w:eastAsia="SimSun" w:cs="SimSun"/>
          <w:sz w:val="20"/>
          <w:szCs w:val="20"/>
          <w:spacing w:val="5"/>
        </w:rPr>
        <w:t>B</w:t>
      </w:r>
      <w:r>
        <w:rPr>
          <w:shd w:val="clear" w:fill="FFFF00"/>
          <w:rFonts w:ascii="SimSun" w:hAnsi="SimSun" w:eastAsia="SimSun" w:cs="SimSun"/>
          <w:sz w:val="20"/>
          <w:szCs w:val="20"/>
          <w:spacing w:val="4"/>
        </w:rPr>
        <w:t>.2</w:t>
      </w:r>
    </w:p>
    <w:p>
      <w:pPr>
        <w:ind w:left="452"/>
        <w:spacing w:before="168" w:line="189" w:lineRule="auto"/>
        <w:rPr>
          <w:rFonts w:ascii="SimSun" w:hAnsi="SimSun" w:eastAsia="SimSun" w:cs="SimSun"/>
          <w:sz w:val="20"/>
          <w:szCs w:val="20"/>
        </w:rPr>
      </w:pPr>
      <w:r>
        <w:rPr>
          <w:rFonts w:ascii="SimSun" w:hAnsi="SimSun" w:eastAsia="SimSun" w:cs="SimSun"/>
          <w:sz w:val="20"/>
          <w:szCs w:val="20"/>
          <w:spacing w:val="3"/>
        </w:rPr>
        <w:t>C.3</w:t>
      </w:r>
      <w:r>
        <w:rPr>
          <w:rFonts w:ascii="SimSun" w:hAnsi="SimSun" w:eastAsia="SimSun" w:cs="SimSun"/>
          <w:sz w:val="20"/>
          <w:szCs w:val="20"/>
        </w:rPr>
        <w:t xml:space="preserve">                                           </w:t>
      </w:r>
      <w:r>
        <w:rPr>
          <w:rFonts w:ascii="SimSun" w:hAnsi="SimSun" w:eastAsia="SimSun" w:cs="SimSun"/>
          <w:sz w:val="20"/>
          <w:szCs w:val="20"/>
          <w:spacing w:val="3"/>
        </w:rPr>
        <w:t>D.4</w:t>
      </w:r>
    </w:p>
    <w:p>
      <w:pPr>
        <w:pStyle w:val="BodyText"/>
        <w:spacing w:line="433" w:lineRule="auto"/>
        <w:rPr/>
      </w:pPr>
      <w:r/>
    </w:p>
    <w:p>
      <w:pPr>
        <w:ind w:left="453"/>
        <w:spacing w:before="65" w:line="228" w:lineRule="auto"/>
        <w:rPr>
          <w:rFonts w:ascii="SimSun" w:hAnsi="SimSun" w:eastAsia="SimSun" w:cs="SimSun"/>
          <w:sz w:val="20"/>
          <w:szCs w:val="20"/>
        </w:rPr>
      </w:pPr>
      <w:r>
        <w:rPr>
          <w:rFonts w:ascii="SimSun" w:hAnsi="SimSun" w:eastAsia="SimSun" w:cs="SimSun"/>
          <w:sz w:val="20"/>
          <w:szCs w:val="20"/>
          <w14:textOutline w14:w="3795" w14:cap="sq" w14:cmpd="sng">
            <w14:solidFill>
              <w14:srgbClr w14:val="000000"/>
            </w14:solidFill>
            <w14:prstDash w14:val="solid"/>
            <w14:bevel/>
          </w14:textOutline>
          <w:spacing w:val="5"/>
        </w:rPr>
        <w:t>三、根据以下资料，回答</w:t>
      </w:r>
      <w:r>
        <w:rPr>
          <w:rFonts w:ascii="SimSun" w:hAnsi="SimSun" w:eastAsia="SimSun" w:cs="SimSun"/>
          <w:sz w:val="20"/>
          <w:szCs w:val="20"/>
          <w:spacing w:val="-17"/>
        </w:rPr>
        <w:t xml:space="preserve"> </w:t>
      </w:r>
      <w:r>
        <w:rPr>
          <w:rFonts w:ascii="SimSun" w:hAnsi="SimSun" w:eastAsia="SimSun" w:cs="SimSun"/>
          <w:sz w:val="20"/>
          <w:szCs w:val="20"/>
          <w14:textOutline w14:w="3795" w14:cap="sq" w14:cmpd="sng">
            <w14:solidFill>
              <w14:srgbClr w14:val="000000"/>
            </w14:solidFill>
            <w14:prstDash w14:val="solid"/>
            <w14:bevel/>
          </w14:textOutline>
          <w:spacing w:val="5"/>
        </w:rPr>
        <w:t>121—</w:t>
      </w:r>
      <w:r>
        <w:rPr>
          <w:rFonts w:ascii="SimSun" w:hAnsi="SimSun" w:eastAsia="SimSun" w:cs="SimSun"/>
          <w:sz w:val="20"/>
          <w:szCs w:val="20"/>
          <w:spacing w:val="-75"/>
        </w:rPr>
        <w:t xml:space="preserve"> </w:t>
      </w:r>
      <w:r>
        <w:rPr>
          <w:rFonts w:ascii="SimSun" w:hAnsi="SimSun" w:eastAsia="SimSun" w:cs="SimSun"/>
          <w:sz w:val="20"/>
          <w:szCs w:val="20"/>
          <w14:textOutline w14:w="3795" w14:cap="sq" w14:cmpd="sng">
            <w14:solidFill>
              <w14:srgbClr w14:val="000000"/>
            </w14:solidFill>
            <w14:prstDash w14:val="solid"/>
            <w14:bevel/>
          </w14:textOutline>
          <w:spacing w:val="5"/>
        </w:rPr>
        <w:t>125</w:t>
      </w:r>
      <w:r>
        <w:rPr>
          <w:rFonts w:ascii="SimSun" w:hAnsi="SimSun" w:eastAsia="SimSun" w:cs="SimSun"/>
          <w:sz w:val="20"/>
          <w:szCs w:val="20"/>
          <w:spacing w:val="-40"/>
        </w:rPr>
        <w:t xml:space="preserve"> </w:t>
      </w:r>
      <w:r>
        <w:rPr>
          <w:rFonts w:ascii="SimSun" w:hAnsi="SimSun" w:eastAsia="SimSun" w:cs="SimSun"/>
          <w:sz w:val="20"/>
          <w:szCs w:val="20"/>
          <w14:textOutline w14:w="3795" w14:cap="sq" w14:cmpd="sng">
            <w14:solidFill>
              <w14:srgbClr w14:val="000000"/>
            </w14:solidFill>
            <w14:prstDash w14:val="solid"/>
            <w14:bevel/>
          </w14:textOutline>
          <w:spacing w:val="5"/>
        </w:rPr>
        <w:t>题。</w:t>
      </w:r>
    </w:p>
    <w:p>
      <w:pPr>
        <w:ind w:left="469"/>
        <w:spacing w:before="123" w:line="370" w:lineRule="exact"/>
        <w:rPr>
          <w:rFonts w:ascii="SimSun" w:hAnsi="SimSun" w:eastAsia="SimSun" w:cs="SimSun"/>
          <w:sz w:val="20"/>
          <w:szCs w:val="20"/>
        </w:rPr>
      </w:pPr>
      <w:r>
        <w:rPr>
          <w:rFonts w:ascii="SimSun" w:hAnsi="SimSun" w:eastAsia="SimSun" w:cs="SimSun"/>
          <w:sz w:val="20"/>
          <w:szCs w:val="20"/>
          <w:spacing w:val="8"/>
          <w:position w:val="12"/>
        </w:rPr>
        <w:t>121.截至</w:t>
      </w:r>
      <w:r>
        <w:rPr>
          <w:rFonts w:ascii="SimSun" w:hAnsi="SimSun" w:eastAsia="SimSun" w:cs="SimSun"/>
          <w:sz w:val="20"/>
          <w:szCs w:val="20"/>
          <w:spacing w:val="-35"/>
          <w:position w:val="12"/>
        </w:rPr>
        <w:t xml:space="preserve"> </w:t>
      </w:r>
      <w:r>
        <w:rPr>
          <w:rFonts w:ascii="SimSun" w:hAnsi="SimSun" w:eastAsia="SimSun" w:cs="SimSun"/>
          <w:sz w:val="20"/>
          <w:szCs w:val="20"/>
          <w:spacing w:val="8"/>
          <w:position w:val="12"/>
        </w:rPr>
        <w:t>2021</w:t>
      </w:r>
      <w:r>
        <w:rPr>
          <w:rFonts w:ascii="SimSun" w:hAnsi="SimSun" w:eastAsia="SimSun" w:cs="SimSun"/>
          <w:sz w:val="20"/>
          <w:szCs w:val="20"/>
          <w:spacing w:val="-37"/>
          <w:position w:val="12"/>
        </w:rPr>
        <w:t xml:space="preserve"> </w:t>
      </w:r>
      <w:r>
        <w:rPr>
          <w:rFonts w:ascii="SimSun" w:hAnsi="SimSun" w:eastAsia="SimSun" w:cs="SimSun"/>
          <w:sz w:val="20"/>
          <w:szCs w:val="20"/>
          <w:spacing w:val="8"/>
          <w:position w:val="12"/>
        </w:rPr>
        <w:t>年末全国累计投运的各类电化学储能电站总</w:t>
      </w:r>
      <w:r>
        <w:rPr>
          <w:rFonts w:ascii="SimSun" w:hAnsi="SimSun" w:eastAsia="SimSun" w:cs="SimSun"/>
          <w:sz w:val="20"/>
          <w:szCs w:val="20"/>
          <w:spacing w:val="7"/>
          <w:position w:val="12"/>
        </w:rPr>
        <w:t>数中，小型电站数量占比约为：</w:t>
      </w:r>
    </w:p>
    <w:p>
      <w:pPr>
        <w:ind w:left="447"/>
        <w:spacing w:line="267" w:lineRule="exact"/>
        <w:rPr>
          <w:rFonts w:ascii="SimSun" w:hAnsi="SimSun" w:eastAsia="SimSun" w:cs="SimSun"/>
          <w:sz w:val="20"/>
          <w:szCs w:val="20"/>
        </w:rPr>
      </w:pPr>
      <w:r>
        <w:rPr>
          <w:rFonts w:ascii="SimSun" w:hAnsi="SimSun" w:eastAsia="SimSun" w:cs="SimSun"/>
          <w:sz w:val="20"/>
          <w:szCs w:val="20"/>
          <w:spacing w:val="5"/>
          <w:position w:val="1"/>
        </w:rPr>
        <w:t>A.35%                                       B</w:t>
      </w:r>
      <w:r>
        <w:rPr>
          <w:rFonts w:ascii="SimSun" w:hAnsi="SimSun" w:eastAsia="SimSun" w:cs="SimSun"/>
          <w:sz w:val="20"/>
          <w:szCs w:val="20"/>
          <w:spacing w:val="4"/>
          <w:position w:val="1"/>
        </w:rPr>
        <w:t>.45%</w:t>
      </w:r>
    </w:p>
    <w:p>
      <w:pPr>
        <w:ind w:left="452"/>
        <w:spacing w:before="103" w:line="266" w:lineRule="exact"/>
        <w:rPr>
          <w:rFonts w:ascii="SimSun" w:hAnsi="SimSun" w:eastAsia="SimSun" w:cs="SimSun"/>
          <w:sz w:val="20"/>
          <w:szCs w:val="20"/>
        </w:rPr>
      </w:pPr>
      <w:r>
        <w:rPr>
          <w:rFonts w:ascii="SimSun" w:hAnsi="SimSun" w:eastAsia="SimSun" w:cs="SimSun"/>
          <w:sz w:val="20"/>
          <w:szCs w:val="20"/>
          <w:spacing w:val="3"/>
          <w:position w:val="1"/>
        </w:rPr>
        <w:t>C.30%                         </w:t>
      </w:r>
      <w:r>
        <w:rPr>
          <w:rFonts w:ascii="SimSun" w:hAnsi="SimSun" w:eastAsia="SimSun" w:cs="SimSun"/>
          <w:sz w:val="20"/>
          <w:szCs w:val="20"/>
          <w:spacing w:val="2"/>
          <w:position w:val="1"/>
        </w:rPr>
        <w:t xml:space="preserve">               </w:t>
      </w:r>
      <w:r>
        <w:rPr>
          <w:shd w:val="clear" w:fill="FFFF00"/>
          <w:rFonts w:ascii="SimSun" w:hAnsi="SimSun" w:eastAsia="SimSun" w:cs="SimSun"/>
          <w:sz w:val="20"/>
          <w:szCs w:val="20"/>
          <w:spacing w:val="3"/>
          <w:position w:val="1"/>
        </w:rPr>
        <w:t>D.40%</w:t>
      </w:r>
    </w:p>
    <w:p>
      <w:pPr>
        <w:ind w:left="469"/>
        <w:spacing w:before="105" w:line="228" w:lineRule="auto"/>
        <w:rPr>
          <w:rFonts w:ascii="SimSun" w:hAnsi="SimSun" w:eastAsia="SimSun" w:cs="SimSun"/>
          <w:sz w:val="20"/>
          <w:szCs w:val="20"/>
        </w:rPr>
      </w:pPr>
      <w:r>
        <w:rPr>
          <w:rFonts w:ascii="SimSun" w:hAnsi="SimSun" w:eastAsia="SimSun" w:cs="SimSun"/>
          <w:sz w:val="20"/>
          <w:szCs w:val="20"/>
          <w:spacing w:val="8"/>
        </w:rPr>
        <w:t>122.2022</w:t>
      </w:r>
      <w:r>
        <w:rPr>
          <w:rFonts w:ascii="SimSun" w:hAnsi="SimSun" w:eastAsia="SimSun" w:cs="SimSun"/>
          <w:sz w:val="20"/>
          <w:szCs w:val="20"/>
          <w:spacing w:val="-35"/>
        </w:rPr>
        <w:t xml:space="preserve"> </w:t>
      </w:r>
      <w:r>
        <w:rPr>
          <w:rFonts w:ascii="SimSun" w:hAnsi="SimSun" w:eastAsia="SimSun" w:cs="SimSun"/>
          <w:sz w:val="20"/>
          <w:szCs w:val="20"/>
          <w:spacing w:val="8"/>
        </w:rPr>
        <w:t>年新增投运的电化学储能电站中，平均每个大型电站的能量约是中型电站的多少倍？</w:t>
      </w:r>
    </w:p>
    <w:p>
      <w:pPr>
        <w:ind w:left="447"/>
        <w:spacing w:before="154" w:line="371" w:lineRule="exact"/>
        <w:rPr>
          <w:rFonts w:ascii="SimSun" w:hAnsi="SimSun" w:eastAsia="SimSun" w:cs="SimSun"/>
          <w:sz w:val="20"/>
          <w:szCs w:val="20"/>
        </w:rPr>
      </w:pPr>
      <w:r>
        <w:rPr>
          <w:rFonts w:ascii="SimSun" w:hAnsi="SimSun" w:eastAsia="SimSun" w:cs="SimSun"/>
          <w:sz w:val="20"/>
          <w:szCs w:val="20"/>
          <w:spacing w:val="5"/>
          <w:position w:val="15"/>
        </w:rPr>
        <w:t>A.4                                         B</w:t>
      </w:r>
      <w:r>
        <w:rPr>
          <w:rFonts w:ascii="SimSun" w:hAnsi="SimSun" w:eastAsia="SimSun" w:cs="SimSun"/>
          <w:sz w:val="20"/>
          <w:szCs w:val="20"/>
          <w:spacing w:val="4"/>
          <w:position w:val="15"/>
        </w:rPr>
        <w:t>.6</w:t>
      </w:r>
    </w:p>
    <w:p>
      <w:pPr>
        <w:ind w:left="452"/>
        <w:spacing w:before="1" w:line="189" w:lineRule="auto"/>
        <w:rPr>
          <w:rFonts w:ascii="SimSun" w:hAnsi="SimSun" w:eastAsia="SimSun" w:cs="SimSun"/>
          <w:sz w:val="20"/>
          <w:szCs w:val="20"/>
        </w:rPr>
      </w:pPr>
      <w:r>
        <w:rPr>
          <w:rFonts w:ascii="SimSun" w:hAnsi="SimSun" w:eastAsia="SimSun" w:cs="SimSun"/>
          <w:sz w:val="20"/>
          <w:szCs w:val="20"/>
          <w:spacing w:val="3"/>
        </w:rPr>
        <w:t>C.8</w:t>
      </w:r>
      <w:r>
        <w:rPr>
          <w:rFonts w:ascii="SimSun" w:hAnsi="SimSun" w:eastAsia="SimSun" w:cs="SimSun"/>
          <w:sz w:val="20"/>
          <w:szCs w:val="20"/>
        </w:rPr>
        <w:t xml:space="preserve">                                           </w:t>
      </w:r>
      <w:r>
        <w:rPr>
          <w:shd w:val="clear" w:fill="FFFF00"/>
          <w:rFonts w:ascii="SimSun" w:hAnsi="SimSun" w:eastAsia="SimSun" w:cs="SimSun"/>
          <w:sz w:val="20"/>
          <w:szCs w:val="20"/>
          <w:spacing w:val="3"/>
        </w:rPr>
        <w:t>D.10</w:t>
      </w:r>
    </w:p>
    <w:p>
      <w:pPr>
        <w:ind w:left="469"/>
        <w:spacing w:before="132" w:line="400" w:lineRule="exact"/>
        <w:rPr>
          <w:rFonts w:ascii="SimSun" w:hAnsi="SimSun" w:eastAsia="SimSun" w:cs="SimSun"/>
          <w:sz w:val="20"/>
          <w:szCs w:val="20"/>
        </w:rPr>
      </w:pPr>
      <w:r>
        <w:rPr>
          <w:rFonts w:ascii="SimSun" w:hAnsi="SimSun" w:eastAsia="SimSun" w:cs="SimSun"/>
          <w:sz w:val="20"/>
          <w:szCs w:val="20"/>
          <w:spacing w:val="7"/>
          <w:position w:val="14"/>
        </w:rPr>
        <w:t>123.2018—2022</w:t>
      </w:r>
      <w:r>
        <w:rPr>
          <w:rFonts w:ascii="SimSun" w:hAnsi="SimSun" w:eastAsia="SimSun" w:cs="SimSun"/>
          <w:sz w:val="20"/>
          <w:szCs w:val="20"/>
          <w:spacing w:val="-40"/>
          <w:position w:val="14"/>
        </w:rPr>
        <w:t xml:space="preserve"> </w:t>
      </w:r>
      <w:r>
        <w:rPr>
          <w:rFonts w:ascii="SimSun" w:hAnsi="SimSun" w:eastAsia="SimSun" w:cs="SimSun"/>
          <w:sz w:val="20"/>
          <w:szCs w:val="20"/>
          <w:spacing w:val="7"/>
          <w:position w:val="14"/>
        </w:rPr>
        <w:t>年，全国电化学储能电站年末总能量同比增</w:t>
      </w:r>
      <w:r>
        <w:rPr>
          <w:rFonts w:ascii="SimSun" w:hAnsi="SimSun" w:eastAsia="SimSun" w:cs="SimSun"/>
          <w:sz w:val="20"/>
          <w:szCs w:val="20"/>
          <w:spacing w:val="6"/>
          <w:position w:val="14"/>
        </w:rPr>
        <w:t>长</w:t>
      </w:r>
      <w:r>
        <w:rPr>
          <w:rFonts w:ascii="SimSun" w:hAnsi="SimSun" w:eastAsia="SimSun" w:cs="SimSun"/>
          <w:sz w:val="20"/>
          <w:szCs w:val="20"/>
          <w:spacing w:val="-21"/>
          <w:position w:val="14"/>
        </w:rPr>
        <w:t xml:space="preserve"> </w:t>
      </w:r>
      <w:r>
        <w:rPr>
          <w:rFonts w:ascii="SimSun" w:hAnsi="SimSun" w:eastAsia="SimSun" w:cs="SimSun"/>
          <w:sz w:val="20"/>
          <w:szCs w:val="20"/>
          <w:spacing w:val="6"/>
          <w:position w:val="14"/>
        </w:rPr>
        <w:t>100%以上的年份有几个？</w:t>
      </w:r>
    </w:p>
    <w:p>
      <w:pPr>
        <w:ind w:left="447"/>
        <w:spacing w:before="1" w:line="189" w:lineRule="auto"/>
        <w:rPr>
          <w:rFonts w:ascii="SimSun" w:hAnsi="SimSun" w:eastAsia="SimSun" w:cs="SimSun"/>
          <w:sz w:val="20"/>
          <w:szCs w:val="20"/>
        </w:rPr>
      </w:pPr>
      <w:r>
        <w:rPr>
          <w:rFonts w:ascii="SimSun" w:hAnsi="SimSun" w:eastAsia="SimSun" w:cs="SimSun"/>
          <w:sz w:val="20"/>
          <w:szCs w:val="20"/>
          <w:spacing w:val="5"/>
        </w:rPr>
        <w:t>A.1                                         B</w:t>
      </w:r>
      <w:r>
        <w:rPr>
          <w:rFonts w:ascii="SimSun" w:hAnsi="SimSun" w:eastAsia="SimSun" w:cs="SimSun"/>
          <w:sz w:val="20"/>
          <w:szCs w:val="20"/>
          <w:spacing w:val="4"/>
        </w:rPr>
        <w:t>.2</w:t>
      </w:r>
    </w:p>
    <w:p>
      <w:pPr>
        <w:ind w:left="452"/>
        <w:spacing w:before="166" w:line="189" w:lineRule="auto"/>
        <w:rPr>
          <w:rFonts w:ascii="SimSun" w:hAnsi="SimSun" w:eastAsia="SimSun" w:cs="SimSun"/>
          <w:sz w:val="20"/>
          <w:szCs w:val="20"/>
        </w:rPr>
      </w:pPr>
      <w:r>
        <w:rPr>
          <w:shd w:val="clear" w:fill="FFFF00"/>
          <w:rFonts w:ascii="SimSun" w:hAnsi="SimSun" w:eastAsia="SimSun" w:cs="SimSun"/>
          <w:sz w:val="20"/>
          <w:szCs w:val="20"/>
          <w:spacing w:val="3"/>
        </w:rPr>
        <w:t>C.3</w:t>
      </w:r>
      <w:r>
        <w:rPr>
          <w:rFonts w:ascii="SimSun" w:hAnsi="SimSun" w:eastAsia="SimSun" w:cs="SimSun"/>
          <w:sz w:val="20"/>
          <w:szCs w:val="20"/>
        </w:rPr>
        <w:t xml:space="preserve">                                           </w:t>
      </w:r>
      <w:r>
        <w:rPr>
          <w:rFonts w:ascii="SimSun" w:hAnsi="SimSun" w:eastAsia="SimSun" w:cs="SimSun"/>
          <w:sz w:val="20"/>
          <w:szCs w:val="20"/>
          <w:spacing w:val="3"/>
        </w:rPr>
        <w:t>D.4</w:t>
      </w:r>
    </w:p>
    <w:p>
      <w:pPr>
        <w:spacing w:before="134" w:line="370" w:lineRule="exact"/>
        <w:jc w:val="right"/>
        <w:rPr>
          <w:rFonts w:ascii="SimSun" w:hAnsi="SimSun" w:eastAsia="SimSun" w:cs="SimSun"/>
          <w:sz w:val="20"/>
          <w:szCs w:val="20"/>
        </w:rPr>
      </w:pPr>
      <w:r>
        <w:rPr>
          <w:rFonts w:ascii="SimSun" w:hAnsi="SimSun" w:eastAsia="SimSun" w:cs="SimSun"/>
          <w:sz w:val="20"/>
          <w:szCs w:val="20"/>
          <w:spacing w:val="9"/>
          <w:position w:val="12"/>
        </w:rPr>
        <w:t>124.在①磷酸铁锂电池、②三元锂电池、③铅酸</w:t>
      </w:r>
      <w:r>
        <w:rPr>
          <w:rFonts w:ascii="SimSun" w:hAnsi="SimSun" w:eastAsia="SimSun" w:cs="SimSun"/>
          <w:sz w:val="20"/>
          <w:szCs w:val="20"/>
          <w:spacing w:val="8"/>
          <w:position w:val="12"/>
        </w:rPr>
        <w:t>/铅碳电池和④液流电池四类应用不同技术的电化学储</w:t>
      </w:r>
    </w:p>
    <w:p>
      <w:pPr>
        <w:ind w:left="41"/>
        <w:spacing w:before="1" w:line="227" w:lineRule="auto"/>
        <w:rPr>
          <w:rFonts w:ascii="SimSun" w:hAnsi="SimSun" w:eastAsia="SimSun" w:cs="SimSun"/>
          <w:sz w:val="20"/>
          <w:szCs w:val="20"/>
        </w:rPr>
      </w:pPr>
      <w:r>
        <w:rPr>
          <w:rFonts w:ascii="SimSun" w:hAnsi="SimSun" w:eastAsia="SimSun" w:cs="SimSun"/>
          <w:sz w:val="20"/>
          <w:szCs w:val="20"/>
          <w:spacing w:val="8"/>
        </w:rPr>
        <w:t>能电站中，2022</w:t>
      </w:r>
      <w:r>
        <w:rPr>
          <w:rFonts w:ascii="SimSun" w:hAnsi="SimSun" w:eastAsia="SimSun" w:cs="SimSun"/>
          <w:sz w:val="20"/>
          <w:szCs w:val="20"/>
          <w:spacing w:val="-38"/>
        </w:rPr>
        <w:t xml:space="preserve"> </w:t>
      </w:r>
      <w:r>
        <w:rPr>
          <w:rFonts w:ascii="SimSun" w:hAnsi="SimSun" w:eastAsia="SimSun" w:cs="SimSun"/>
          <w:sz w:val="20"/>
          <w:szCs w:val="20"/>
          <w:spacing w:val="8"/>
        </w:rPr>
        <w:t>年末累计投运电站总能量占各类电化学储能电站总能量比重高于</w:t>
      </w:r>
      <w:r>
        <w:rPr>
          <w:rFonts w:ascii="SimSun" w:hAnsi="SimSun" w:eastAsia="SimSun" w:cs="SimSun"/>
          <w:sz w:val="20"/>
          <w:szCs w:val="20"/>
          <w:spacing w:val="-34"/>
        </w:rPr>
        <w:t xml:space="preserve"> </w:t>
      </w:r>
      <w:r>
        <w:rPr>
          <w:rFonts w:ascii="SimSun" w:hAnsi="SimSun" w:eastAsia="SimSun" w:cs="SimSun"/>
          <w:sz w:val="20"/>
          <w:szCs w:val="20"/>
          <w:spacing w:val="8"/>
        </w:rPr>
        <w:t>2021 年末水平的是：</w:t>
      </w:r>
    </w:p>
    <w:p>
      <w:pPr>
        <w:ind w:left="447"/>
        <w:spacing w:before="123" w:line="225" w:lineRule="auto"/>
        <w:rPr>
          <w:rFonts w:ascii="SimSun" w:hAnsi="SimSun" w:eastAsia="SimSun" w:cs="SimSun"/>
          <w:sz w:val="20"/>
          <w:szCs w:val="20"/>
        </w:rPr>
      </w:pPr>
      <w:r>
        <w:rPr>
          <w:rFonts w:ascii="SimSun" w:hAnsi="SimSun" w:eastAsia="SimSun" w:cs="SimSun"/>
          <w:sz w:val="20"/>
          <w:szCs w:val="20"/>
          <w:spacing w:val="6"/>
        </w:rPr>
        <w:t>A.①和②                    </w:t>
      </w:r>
      <w:r>
        <w:rPr>
          <w:rFonts w:ascii="SimSun" w:hAnsi="SimSun" w:eastAsia="SimSun" w:cs="SimSun"/>
          <w:sz w:val="20"/>
          <w:szCs w:val="20"/>
          <w:spacing w:val="5"/>
        </w:rPr>
        <w:t xml:space="preserve">                B.③和④</w:t>
      </w:r>
    </w:p>
    <w:p>
      <w:pPr>
        <w:ind w:left="452"/>
        <w:spacing w:before="126" w:line="225" w:lineRule="auto"/>
        <w:rPr>
          <w:rFonts w:ascii="SimSun" w:hAnsi="SimSun" w:eastAsia="SimSun" w:cs="SimSun"/>
          <w:sz w:val="20"/>
          <w:szCs w:val="20"/>
        </w:rPr>
      </w:pPr>
      <w:r>
        <w:rPr>
          <w:rFonts w:ascii="SimSun" w:hAnsi="SimSun" w:eastAsia="SimSun" w:cs="SimSun"/>
          <w:sz w:val="20"/>
          <w:szCs w:val="20"/>
          <w:spacing w:val="5"/>
        </w:rPr>
        <w:t>C.仅①</w:t>
      </w:r>
      <w:r>
        <w:rPr>
          <w:rFonts w:ascii="SimSun" w:hAnsi="SimSun" w:eastAsia="SimSun" w:cs="SimSun"/>
          <w:sz w:val="20"/>
          <w:szCs w:val="20"/>
          <w:spacing w:val="3"/>
        </w:rPr>
        <w:t xml:space="preserve">                      </w:t>
      </w:r>
      <w:r>
        <w:rPr>
          <w:rFonts w:ascii="SimSun" w:hAnsi="SimSun" w:eastAsia="SimSun" w:cs="SimSun"/>
          <w:sz w:val="20"/>
          <w:szCs w:val="20"/>
          <w:spacing w:val="2"/>
        </w:rPr>
        <w:t xml:space="preserve">                 </w:t>
      </w:r>
      <w:r>
        <w:rPr>
          <w:shd w:val="clear" w:fill="FFFF00"/>
          <w:rFonts w:ascii="SimSun" w:hAnsi="SimSun" w:eastAsia="SimSun" w:cs="SimSun"/>
          <w:sz w:val="20"/>
          <w:szCs w:val="20"/>
          <w:spacing w:val="5"/>
        </w:rPr>
        <w:t>D.仅④</w:t>
      </w:r>
    </w:p>
    <w:p>
      <w:pPr>
        <w:ind w:left="469"/>
        <w:spacing w:before="125" w:line="370" w:lineRule="exact"/>
        <w:rPr>
          <w:rFonts w:ascii="SimSun" w:hAnsi="SimSun" w:eastAsia="SimSun" w:cs="SimSun"/>
          <w:sz w:val="20"/>
          <w:szCs w:val="20"/>
        </w:rPr>
      </w:pPr>
      <w:r>
        <w:rPr>
          <w:rFonts w:ascii="SimSun" w:hAnsi="SimSun" w:eastAsia="SimSun" w:cs="SimSun"/>
          <w:sz w:val="20"/>
          <w:szCs w:val="20"/>
          <w:spacing w:val="8"/>
          <w:position w:val="12"/>
        </w:rPr>
        <w:t>125.关于全国各类电化学储能电站状况，能够从上述资料中推出的是：</w:t>
      </w:r>
    </w:p>
    <w:p>
      <w:pPr>
        <w:ind w:left="447"/>
        <w:spacing w:before="1" w:line="227" w:lineRule="auto"/>
        <w:rPr>
          <w:rFonts w:ascii="SimSun" w:hAnsi="SimSun" w:eastAsia="SimSun" w:cs="SimSun"/>
          <w:sz w:val="20"/>
          <w:szCs w:val="20"/>
        </w:rPr>
      </w:pPr>
      <w:r>
        <w:rPr>
          <w:rFonts w:ascii="SimSun" w:hAnsi="SimSun" w:eastAsia="SimSun" w:cs="SimSun"/>
          <w:sz w:val="20"/>
          <w:szCs w:val="20"/>
          <w:spacing w:val="7"/>
        </w:rPr>
        <w:t>A.截至</w:t>
      </w:r>
      <w:r>
        <w:rPr>
          <w:rFonts w:ascii="SimSun" w:hAnsi="SimSun" w:eastAsia="SimSun" w:cs="SimSun"/>
          <w:sz w:val="20"/>
          <w:szCs w:val="20"/>
          <w:spacing w:val="-25"/>
        </w:rPr>
        <w:t xml:space="preserve"> </w:t>
      </w:r>
      <w:r>
        <w:rPr>
          <w:rFonts w:ascii="SimSun" w:hAnsi="SimSun" w:eastAsia="SimSun" w:cs="SimSun"/>
          <w:sz w:val="20"/>
          <w:szCs w:val="20"/>
          <w:spacing w:val="7"/>
        </w:rPr>
        <w:t>2022</w:t>
      </w:r>
      <w:r>
        <w:rPr>
          <w:rFonts w:ascii="SimSun" w:hAnsi="SimSun" w:eastAsia="SimSun" w:cs="SimSun"/>
          <w:sz w:val="20"/>
          <w:szCs w:val="20"/>
          <w:spacing w:val="-39"/>
        </w:rPr>
        <w:t xml:space="preserve"> </w:t>
      </w:r>
      <w:r>
        <w:rPr>
          <w:rFonts w:ascii="SimSun" w:hAnsi="SimSun" w:eastAsia="SimSun" w:cs="SimSun"/>
          <w:sz w:val="20"/>
          <w:szCs w:val="20"/>
          <w:spacing w:val="7"/>
        </w:rPr>
        <w:t>年来，累计投运的小型电站总能量超过</w:t>
      </w:r>
      <w:r>
        <w:rPr>
          <w:rFonts w:ascii="SimSun" w:hAnsi="SimSun" w:eastAsia="SimSun" w:cs="SimSun"/>
          <w:sz w:val="20"/>
          <w:szCs w:val="20"/>
          <w:spacing w:val="-24"/>
        </w:rPr>
        <w:t xml:space="preserve"> </w:t>
      </w:r>
      <w:r>
        <w:rPr>
          <w:rFonts w:ascii="SimSun" w:hAnsi="SimSun" w:eastAsia="SimSun" w:cs="SimSun"/>
          <w:sz w:val="20"/>
          <w:szCs w:val="20"/>
          <w:spacing w:val="7"/>
        </w:rPr>
        <w:t>1</w:t>
      </w:r>
      <w:r>
        <w:rPr>
          <w:rFonts w:ascii="SimSun" w:hAnsi="SimSun" w:eastAsia="SimSun" w:cs="SimSun"/>
          <w:sz w:val="20"/>
          <w:szCs w:val="20"/>
        </w:rPr>
        <w:t>GWh</w:t>
      </w:r>
    </w:p>
    <w:p>
      <w:pPr>
        <w:ind w:left="449"/>
        <w:spacing w:before="125" w:line="228" w:lineRule="auto"/>
        <w:rPr>
          <w:rFonts w:ascii="SimSun" w:hAnsi="SimSun" w:eastAsia="SimSun" w:cs="SimSun"/>
          <w:sz w:val="20"/>
          <w:szCs w:val="20"/>
        </w:rPr>
      </w:pPr>
      <w:r>
        <w:rPr>
          <w:shd w:val="clear" w:fill="FFFF00"/>
          <w:rFonts w:ascii="SimSun" w:hAnsi="SimSun" w:eastAsia="SimSun" w:cs="SimSun"/>
          <w:sz w:val="20"/>
          <w:szCs w:val="20"/>
          <w:spacing w:val="8"/>
        </w:rPr>
        <w:t>B.2022</w:t>
      </w:r>
      <w:r>
        <w:rPr>
          <w:shd w:val="clear" w:fill="FFFF00"/>
          <w:rFonts w:ascii="SimSun" w:hAnsi="SimSun" w:eastAsia="SimSun" w:cs="SimSun"/>
          <w:sz w:val="20"/>
          <w:szCs w:val="20"/>
          <w:spacing w:val="-30"/>
        </w:rPr>
        <w:t xml:space="preserve"> </w:t>
      </w:r>
      <w:r>
        <w:rPr>
          <w:shd w:val="clear" w:fill="FFFF00"/>
          <w:rFonts w:ascii="SimSun" w:hAnsi="SimSun" w:eastAsia="SimSun" w:cs="SimSun"/>
          <w:sz w:val="20"/>
          <w:szCs w:val="20"/>
          <w:spacing w:val="8"/>
        </w:rPr>
        <w:t>年末，平均每个累计投运的大型电站能量同比上升</w:t>
      </w:r>
    </w:p>
    <w:p>
      <w:pPr>
        <w:ind w:left="452"/>
        <w:spacing w:before="122" w:line="228" w:lineRule="auto"/>
        <w:rPr>
          <w:rFonts w:ascii="SimSun" w:hAnsi="SimSun" w:eastAsia="SimSun" w:cs="SimSun"/>
          <w:sz w:val="20"/>
          <w:szCs w:val="20"/>
        </w:rPr>
      </w:pPr>
      <w:r>
        <w:rPr>
          <w:rFonts w:ascii="SimSun" w:hAnsi="SimSun" w:eastAsia="SimSun" w:cs="SimSun"/>
          <w:sz w:val="20"/>
          <w:szCs w:val="20"/>
          <w:spacing w:val="9"/>
        </w:rPr>
        <w:t>C.2022</w:t>
      </w:r>
      <w:r>
        <w:rPr>
          <w:rFonts w:ascii="SimSun" w:hAnsi="SimSun" w:eastAsia="SimSun" w:cs="SimSun"/>
          <w:sz w:val="20"/>
          <w:szCs w:val="20"/>
          <w:spacing w:val="-40"/>
        </w:rPr>
        <w:t xml:space="preserve"> </w:t>
      </w:r>
      <w:r>
        <w:rPr>
          <w:rFonts w:ascii="SimSun" w:hAnsi="SimSun" w:eastAsia="SimSun" w:cs="SimSun"/>
          <w:sz w:val="20"/>
          <w:szCs w:val="20"/>
          <w:spacing w:val="9"/>
        </w:rPr>
        <w:t>年末，平均每个累计投运的锂离子电</w:t>
      </w:r>
      <w:r>
        <w:rPr>
          <w:rFonts w:ascii="SimSun" w:hAnsi="SimSun" w:eastAsia="SimSun" w:cs="SimSun"/>
          <w:sz w:val="20"/>
          <w:szCs w:val="20"/>
          <w:spacing w:val="8"/>
        </w:rPr>
        <w:t>池电站能量高于总体平均水平</w:t>
      </w:r>
    </w:p>
    <w:p>
      <w:pPr>
        <w:ind w:left="449"/>
        <w:spacing w:before="123" w:line="228" w:lineRule="auto"/>
        <w:rPr>
          <w:rFonts w:ascii="SimSun" w:hAnsi="SimSun" w:eastAsia="SimSun" w:cs="SimSun"/>
          <w:sz w:val="20"/>
          <w:szCs w:val="20"/>
        </w:rPr>
      </w:pPr>
      <w:r>
        <w:rPr>
          <w:rFonts w:ascii="SimSun" w:hAnsi="SimSun" w:eastAsia="SimSun" w:cs="SimSun"/>
          <w:sz w:val="20"/>
          <w:szCs w:val="20"/>
          <w:spacing w:val="8"/>
        </w:rPr>
        <w:t>D.2022</w:t>
      </w:r>
      <w:r>
        <w:rPr>
          <w:rFonts w:ascii="SimSun" w:hAnsi="SimSun" w:eastAsia="SimSun" w:cs="SimSun"/>
          <w:sz w:val="20"/>
          <w:szCs w:val="20"/>
          <w:spacing w:val="-23"/>
        </w:rPr>
        <w:t xml:space="preserve"> </w:t>
      </w:r>
      <w:r>
        <w:rPr>
          <w:rFonts w:ascii="SimSun" w:hAnsi="SimSun" w:eastAsia="SimSun" w:cs="SimSun"/>
          <w:sz w:val="20"/>
          <w:szCs w:val="20"/>
          <w:spacing w:val="8"/>
        </w:rPr>
        <w:t>年新增电站中，锂离子、铅酸/铅碳和液流电池以外的类型能量占总能量的比重不到</w:t>
      </w:r>
      <w:r>
        <w:rPr>
          <w:rFonts w:ascii="SimSun" w:hAnsi="SimSun" w:eastAsia="SimSun" w:cs="SimSun"/>
          <w:sz w:val="20"/>
          <w:szCs w:val="20"/>
          <w:spacing w:val="-33"/>
        </w:rPr>
        <w:t xml:space="preserve"> </w:t>
      </w:r>
      <w:r>
        <w:rPr>
          <w:rFonts w:ascii="SimSun" w:hAnsi="SimSun" w:eastAsia="SimSun" w:cs="SimSun"/>
          <w:sz w:val="20"/>
          <w:szCs w:val="20"/>
          <w:spacing w:val="8"/>
        </w:rPr>
        <w:t>5%</w:t>
      </w:r>
    </w:p>
    <w:p>
      <w:pPr>
        <w:pStyle w:val="BodyText"/>
        <w:spacing w:line="424" w:lineRule="auto"/>
        <w:rPr/>
      </w:pPr>
      <w:r/>
    </w:p>
    <w:p>
      <w:pPr>
        <w:ind w:left="473"/>
        <w:spacing w:before="65" w:line="228" w:lineRule="auto"/>
        <w:rPr>
          <w:rFonts w:ascii="SimSun" w:hAnsi="SimSun" w:eastAsia="SimSun" w:cs="SimSun"/>
          <w:sz w:val="20"/>
          <w:szCs w:val="20"/>
        </w:rPr>
      </w:pPr>
      <w:r>
        <w:rPr>
          <w:rFonts w:ascii="SimSun" w:hAnsi="SimSun" w:eastAsia="SimSun" w:cs="SimSun"/>
          <w:sz w:val="20"/>
          <w:szCs w:val="20"/>
          <w14:textOutline w14:w="3795" w14:cap="sq" w14:cmpd="sng">
            <w14:solidFill>
              <w14:srgbClr w14:val="000000"/>
            </w14:solidFill>
            <w14:prstDash w14:val="solid"/>
            <w14:bevel/>
          </w14:textOutline>
          <w:spacing w:val="4"/>
        </w:rPr>
        <w:t>四、根据以下资料，回答</w:t>
      </w:r>
      <w:r>
        <w:rPr>
          <w:rFonts w:ascii="SimSun" w:hAnsi="SimSun" w:eastAsia="SimSun" w:cs="SimSun"/>
          <w:sz w:val="20"/>
          <w:szCs w:val="20"/>
          <w:spacing w:val="-17"/>
        </w:rPr>
        <w:t xml:space="preserve"> </w:t>
      </w:r>
      <w:r>
        <w:rPr>
          <w:rFonts w:ascii="SimSun" w:hAnsi="SimSun" w:eastAsia="SimSun" w:cs="SimSun"/>
          <w:sz w:val="20"/>
          <w:szCs w:val="20"/>
          <w14:textOutline w14:w="3795" w14:cap="sq" w14:cmpd="sng">
            <w14:solidFill>
              <w14:srgbClr w14:val="000000"/>
            </w14:solidFill>
            <w14:prstDash w14:val="solid"/>
            <w14:bevel/>
          </w14:textOutline>
          <w:spacing w:val="4"/>
        </w:rPr>
        <w:t>126—</w:t>
      </w:r>
      <w:r>
        <w:rPr>
          <w:rFonts w:ascii="SimSun" w:hAnsi="SimSun" w:eastAsia="SimSun" w:cs="SimSun"/>
          <w:sz w:val="20"/>
          <w:szCs w:val="20"/>
          <w:spacing w:val="-74"/>
        </w:rPr>
        <w:t xml:space="preserve"> </w:t>
      </w:r>
      <w:r>
        <w:rPr>
          <w:rFonts w:ascii="SimSun" w:hAnsi="SimSun" w:eastAsia="SimSun" w:cs="SimSun"/>
          <w:sz w:val="20"/>
          <w:szCs w:val="20"/>
          <w14:textOutline w14:w="3795" w14:cap="sq" w14:cmpd="sng">
            <w14:solidFill>
              <w14:srgbClr w14:val="000000"/>
            </w14:solidFill>
            <w14:prstDash w14:val="solid"/>
            <w14:bevel/>
          </w14:textOutline>
          <w:spacing w:val="4"/>
        </w:rPr>
        <w:t>130</w:t>
      </w:r>
      <w:r>
        <w:rPr>
          <w:rFonts w:ascii="SimSun" w:hAnsi="SimSun" w:eastAsia="SimSun" w:cs="SimSun"/>
          <w:sz w:val="20"/>
          <w:szCs w:val="20"/>
          <w:spacing w:val="-40"/>
        </w:rPr>
        <w:t xml:space="preserve"> </w:t>
      </w:r>
      <w:r>
        <w:rPr>
          <w:rFonts w:ascii="SimSun" w:hAnsi="SimSun" w:eastAsia="SimSun" w:cs="SimSun"/>
          <w:sz w:val="20"/>
          <w:szCs w:val="20"/>
          <w14:textOutline w14:w="3795" w14:cap="sq" w14:cmpd="sng">
            <w14:solidFill>
              <w14:srgbClr w14:val="000000"/>
            </w14:solidFill>
            <w14:prstDash w14:val="solid"/>
            <w14:bevel/>
          </w14:textOutline>
          <w:spacing w:val="4"/>
        </w:rPr>
        <w:t>题。</w:t>
      </w:r>
    </w:p>
    <w:p>
      <w:pPr>
        <w:ind w:right="11"/>
        <w:spacing w:before="123" w:line="404" w:lineRule="exact"/>
        <w:jc w:val="right"/>
        <w:rPr>
          <w:rFonts w:ascii="SimSun" w:hAnsi="SimSun" w:eastAsia="SimSun" w:cs="SimSun"/>
          <w:sz w:val="20"/>
          <w:szCs w:val="20"/>
        </w:rPr>
      </w:pPr>
      <w:r>
        <w:rPr>
          <w:rFonts w:ascii="SimSun" w:hAnsi="SimSun" w:eastAsia="SimSun" w:cs="SimSun"/>
          <w:sz w:val="20"/>
          <w:szCs w:val="20"/>
          <w:spacing w:val="6"/>
          <w:position w:val="15"/>
        </w:rPr>
        <w:t>126.2023年</w:t>
      </w:r>
      <w:r>
        <w:rPr>
          <w:rFonts w:ascii="SimSun" w:hAnsi="SimSun" w:eastAsia="SimSun" w:cs="SimSun"/>
          <w:sz w:val="20"/>
          <w:szCs w:val="20"/>
          <w:spacing w:val="-47"/>
          <w:position w:val="15"/>
        </w:rPr>
        <w:t xml:space="preserve"> </w:t>
      </w:r>
      <w:r>
        <w:rPr>
          <w:rFonts w:ascii="SimSun" w:hAnsi="SimSun" w:eastAsia="SimSun" w:cs="SimSun"/>
          <w:sz w:val="20"/>
          <w:szCs w:val="20"/>
          <w:spacing w:val="6"/>
          <w:position w:val="15"/>
        </w:rPr>
        <w:t>1-2</w:t>
      </w:r>
      <w:r>
        <w:rPr>
          <w:rFonts w:ascii="SimSun" w:hAnsi="SimSun" w:eastAsia="SimSun" w:cs="SimSun"/>
          <w:sz w:val="20"/>
          <w:szCs w:val="20"/>
          <w:spacing w:val="-57"/>
          <w:position w:val="15"/>
        </w:rPr>
        <w:t xml:space="preserve"> </w:t>
      </w:r>
      <w:r>
        <w:rPr>
          <w:rFonts w:ascii="SimSun" w:hAnsi="SimSun" w:eastAsia="SimSun" w:cs="SimSun"/>
          <w:sz w:val="20"/>
          <w:szCs w:val="20"/>
          <w:spacing w:val="6"/>
          <w:position w:val="15"/>
        </w:rPr>
        <w:t>月，全国规模以上工业企业的服务机器人完成产量约是工业机器人完</w:t>
      </w:r>
      <w:r>
        <w:rPr>
          <w:rFonts w:ascii="SimSun" w:hAnsi="SimSun" w:eastAsia="SimSun" w:cs="SimSun"/>
          <w:sz w:val="20"/>
          <w:szCs w:val="20"/>
          <w:spacing w:val="5"/>
          <w:position w:val="15"/>
        </w:rPr>
        <w:t>成产量的多少倍？</w:t>
      </w:r>
    </w:p>
    <w:p>
      <w:pPr>
        <w:ind w:left="447"/>
        <w:spacing w:line="189" w:lineRule="auto"/>
        <w:rPr>
          <w:rFonts w:ascii="SimSun" w:hAnsi="SimSun" w:eastAsia="SimSun" w:cs="SimSun"/>
          <w:sz w:val="20"/>
          <w:szCs w:val="20"/>
        </w:rPr>
      </w:pPr>
      <w:r>
        <w:rPr>
          <w:shd w:val="clear" w:fill="FFFF00"/>
          <w:rFonts w:ascii="SimSun" w:hAnsi="SimSun" w:eastAsia="SimSun" w:cs="SimSun"/>
          <w:sz w:val="20"/>
          <w:szCs w:val="20"/>
          <w:spacing w:val="5"/>
        </w:rPr>
        <w:t>A.12.5</w:t>
      </w:r>
      <w:r>
        <w:rPr>
          <w:rFonts w:ascii="SimSun" w:hAnsi="SimSun" w:eastAsia="SimSun" w:cs="SimSun"/>
          <w:sz w:val="20"/>
          <w:szCs w:val="20"/>
          <w:spacing w:val="5"/>
        </w:rPr>
        <w:t xml:space="preserve">                                      B.1</w:t>
      </w:r>
      <w:r>
        <w:rPr>
          <w:rFonts w:ascii="SimSun" w:hAnsi="SimSun" w:eastAsia="SimSun" w:cs="SimSun"/>
          <w:sz w:val="20"/>
          <w:szCs w:val="20"/>
          <w:spacing w:val="4"/>
        </w:rPr>
        <w:t>4.0</w:t>
      </w:r>
    </w:p>
    <w:p>
      <w:pPr>
        <w:ind w:left="452"/>
        <w:spacing w:before="165" w:line="189" w:lineRule="auto"/>
        <w:rPr>
          <w:rFonts w:ascii="SimSun" w:hAnsi="SimSun" w:eastAsia="SimSun" w:cs="SimSun"/>
          <w:sz w:val="20"/>
          <w:szCs w:val="20"/>
        </w:rPr>
      </w:pPr>
      <w:r>
        <w:rPr>
          <w:rFonts w:ascii="SimSun" w:hAnsi="SimSun" w:eastAsia="SimSun" w:cs="SimSun"/>
          <w:sz w:val="20"/>
          <w:szCs w:val="20"/>
          <w:spacing w:val="5"/>
        </w:rPr>
        <w:t>C.15.9                                    </w:t>
      </w:r>
      <w:r>
        <w:rPr>
          <w:rFonts w:ascii="SimSun" w:hAnsi="SimSun" w:eastAsia="SimSun" w:cs="SimSun"/>
          <w:sz w:val="20"/>
          <w:szCs w:val="20"/>
          <w:spacing w:val="4"/>
        </w:rPr>
        <w:t xml:space="preserve">  D.18.1</w:t>
      </w:r>
    </w:p>
    <w:p>
      <w:pPr>
        <w:ind w:left="469"/>
        <w:spacing w:before="133" w:line="370" w:lineRule="exact"/>
        <w:rPr>
          <w:rFonts w:ascii="SimSun" w:hAnsi="SimSun" w:eastAsia="SimSun" w:cs="SimSun"/>
          <w:sz w:val="20"/>
          <w:szCs w:val="20"/>
        </w:rPr>
      </w:pPr>
      <w:r>
        <w:rPr>
          <w:rFonts w:ascii="SimSun" w:hAnsi="SimSun" w:eastAsia="SimSun" w:cs="SimSun"/>
          <w:sz w:val="20"/>
          <w:szCs w:val="20"/>
          <w:spacing w:val="7"/>
          <w:position w:val="12"/>
        </w:rPr>
        <w:t>127.2023</w:t>
      </w:r>
      <w:r>
        <w:rPr>
          <w:rFonts w:ascii="SimSun" w:hAnsi="SimSun" w:eastAsia="SimSun" w:cs="SimSun"/>
          <w:sz w:val="20"/>
          <w:szCs w:val="20"/>
          <w:spacing w:val="-21"/>
          <w:position w:val="12"/>
        </w:rPr>
        <w:t xml:space="preserve"> </w:t>
      </w:r>
      <w:r>
        <w:rPr>
          <w:rFonts w:ascii="SimSun" w:hAnsi="SimSun" w:eastAsia="SimSun" w:cs="SimSun"/>
          <w:sz w:val="20"/>
          <w:szCs w:val="20"/>
          <w:spacing w:val="7"/>
          <w:position w:val="12"/>
        </w:rPr>
        <w:t>年第一季度，我国机器人设备进出口贸易逆差比上年同期：</w:t>
      </w:r>
    </w:p>
    <w:p>
      <w:pPr>
        <w:ind w:left="447"/>
        <w:spacing w:line="227" w:lineRule="auto"/>
        <w:rPr>
          <w:rFonts w:ascii="SimSun" w:hAnsi="SimSun" w:eastAsia="SimSun" w:cs="SimSun"/>
          <w:sz w:val="20"/>
          <w:szCs w:val="20"/>
        </w:rPr>
      </w:pPr>
      <w:r>
        <w:rPr>
          <w:rFonts w:ascii="SimSun" w:hAnsi="SimSun" w:eastAsia="SimSun" w:cs="SimSun"/>
          <w:sz w:val="20"/>
          <w:szCs w:val="20"/>
          <w:spacing w:val="5"/>
        </w:rPr>
        <w:t>A.下降了不到</w:t>
      </w:r>
      <w:r>
        <w:rPr>
          <w:rFonts w:ascii="SimSun" w:hAnsi="SimSun" w:eastAsia="SimSun" w:cs="SimSun"/>
          <w:sz w:val="20"/>
          <w:szCs w:val="20"/>
          <w:spacing w:val="-20"/>
        </w:rPr>
        <w:t xml:space="preserve"> </w:t>
      </w:r>
      <w:r>
        <w:rPr>
          <w:rFonts w:ascii="SimSun" w:hAnsi="SimSun" w:eastAsia="SimSun" w:cs="SimSun"/>
          <w:sz w:val="20"/>
          <w:szCs w:val="20"/>
          <w:spacing w:val="5"/>
        </w:rPr>
        <w:t>30%</w:t>
      </w:r>
      <w:r>
        <w:rPr>
          <w:rFonts w:ascii="SimSun" w:hAnsi="SimSun" w:eastAsia="SimSun" w:cs="SimSun"/>
          <w:sz w:val="20"/>
          <w:szCs w:val="20"/>
          <w:spacing w:val="3"/>
        </w:rPr>
        <w:t xml:space="preserve">                             </w:t>
      </w:r>
      <w:r>
        <w:rPr>
          <w:rFonts w:ascii="SimSun" w:hAnsi="SimSun" w:eastAsia="SimSun" w:cs="SimSun"/>
          <w:sz w:val="20"/>
          <w:szCs w:val="20"/>
          <w:spacing w:val="5"/>
        </w:rPr>
        <w:t>B.下降了</w:t>
      </w:r>
      <w:r>
        <w:rPr>
          <w:rFonts w:ascii="SimSun" w:hAnsi="SimSun" w:eastAsia="SimSun" w:cs="SimSun"/>
          <w:sz w:val="20"/>
          <w:szCs w:val="20"/>
          <w:spacing w:val="-25"/>
        </w:rPr>
        <w:t xml:space="preserve"> </w:t>
      </w:r>
      <w:r>
        <w:rPr>
          <w:rFonts w:ascii="SimSun" w:hAnsi="SimSun" w:eastAsia="SimSun" w:cs="SimSun"/>
          <w:sz w:val="20"/>
          <w:szCs w:val="20"/>
          <w:spacing w:val="5"/>
        </w:rPr>
        <w:t>30%以上</w:t>
      </w:r>
    </w:p>
    <w:p>
      <w:pPr>
        <w:ind w:left="452"/>
        <w:spacing w:before="124" w:line="228" w:lineRule="auto"/>
        <w:rPr>
          <w:rFonts w:ascii="SimSun" w:hAnsi="SimSun" w:eastAsia="SimSun" w:cs="SimSun"/>
          <w:sz w:val="20"/>
          <w:szCs w:val="20"/>
        </w:rPr>
      </w:pPr>
      <w:r>
        <w:rPr>
          <w:rFonts w:ascii="SimSun" w:hAnsi="SimSun" w:eastAsia="SimSun" w:cs="SimSun"/>
          <w:sz w:val="20"/>
          <w:szCs w:val="20"/>
          <w:spacing w:val="5"/>
        </w:rPr>
        <w:t>C.上升了不到</w:t>
      </w:r>
      <w:r>
        <w:rPr>
          <w:rFonts w:ascii="SimSun" w:hAnsi="SimSun" w:eastAsia="SimSun" w:cs="SimSun"/>
          <w:sz w:val="20"/>
          <w:szCs w:val="20"/>
          <w:spacing w:val="-26"/>
        </w:rPr>
        <w:t xml:space="preserve"> </w:t>
      </w:r>
      <w:r>
        <w:rPr>
          <w:rFonts w:ascii="SimSun" w:hAnsi="SimSun" w:eastAsia="SimSun" w:cs="SimSun"/>
          <w:sz w:val="20"/>
          <w:szCs w:val="20"/>
          <w:spacing w:val="5"/>
        </w:rPr>
        <w:t>30%</w:t>
      </w:r>
      <w:r>
        <w:rPr>
          <w:rFonts w:ascii="SimSun" w:hAnsi="SimSun" w:eastAsia="SimSun" w:cs="SimSun"/>
          <w:sz w:val="20"/>
          <w:szCs w:val="20"/>
          <w:spacing w:val="3"/>
        </w:rPr>
        <w:t xml:space="preserve">                             </w:t>
      </w:r>
      <w:r>
        <w:rPr>
          <w:shd w:val="clear" w:fill="FFFF00"/>
          <w:rFonts w:ascii="SimSun" w:hAnsi="SimSun" w:eastAsia="SimSun" w:cs="SimSun"/>
          <w:sz w:val="20"/>
          <w:szCs w:val="20"/>
          <w:spacing w:val="5"/>
        </w:rPr>
        <w:t>D.上升了</w:t>
      </w:r>
      <w:r>
        <w:rPr>
          <w:shd w:val="clear" w:fill="FFFF00"/>
          <w:rFonts w:ascii="SimSun" w:hAnsi="SimSun" w:eastAsia="SimSun" w:cs="SimSun"/>
          <w:sz w:val="20"/>
          <w:szCs w:val="20"/>
          <w:spacing w:val="-24"/>
        </w:rPr>
        <w:t xml:space="preserve"> </w:t>
      </w:r>
      <w:r>
        <w:rPr>
          <w:shd w:val="clear" w:fill="FFFF00"/>
          <w:rFonts w:ascii="SimSun" w:hAnsi="SimSun" w:eastAsia="SimSun" w:cs="SimSun"/>
          <w:sz w:val="20"/>
          <w:szCs w:val="20"/>
          <w:spacing w:val="5"/>
        </w:rPr>
        <w:t>30%以上</w:t>
      </w:r>
    </w:p>
    <w:p>
      <w:pPr>
        <w:spacing w:line="228" w:lineRule="auto"/>
        <w:sectPr>
          <w:headerReference w:type="default" r:id="rId11"/>
          <w:pgSz w:w="11905" w:h="16839"/>
          <w:pgMar w:top="400" w:right="1080" w:bottom="0" w:left="1054" w:header="0" w:footer="0" w:gutter="0"/>
        </w:sectPr>
        <w:rPr>
          <w:rFonts w:ascii="SimSun" w:hAnsi="SimSun" w:eastAsia="SimSun" w:cs="SimSun"/>
          <w:sz w:val="20"/>
          <w:szCs w:val="20"/>
        </w:rPr>
      </w:pPr>
    </w:p>
    <w:p>
      <w:pPr>
        <w:pStyle w:val="BodyText"/>
        <w:spacing w:line="304" w:lineRule="auto"/>
        <w:rPr/>
      </w:pPr>
      <w:r>
        <w:drawing>
          <wp:anchor distT="0" distB="0" distL="0" distR="0" simplePos="0" relativeHeight="251864064" behindDoc="0" locked="0" layoutInCell="0" allowOverlap="1">
            <wp:simplePos x="0" y="0"/>
            <wp:positionH relativeFrom="page">
              <wp:posOffset>669493</wp:posOffset>
            </wp:positionH>
            <wp:positionV relativeFrom="page">
              <wp:posOffset>460970</wp:posOffset>
            </wp:positionV>
            <wp:extent cx="666597" cy="176864"/>
            <wp:effectExtent l="0" t="0" r="0" b="0"/>
            <wp:wrapNone/>
            <wp:docPr id="142" name="IM 142"/>
            <wp:cNvGraphicFramePr/>
            <a:graphic>
              <a:graphicData uri="http://schemas.openxmlformats.org/drawingml/2006/picture">
                <pic:pic>
                  <pic:nvPicPr>
                    <pic:cNvPr id="142" name="IM 142"/>
                    <pic:cNvPicPr/>
                  </pic:nvPicPr>
                  <pic:blipFill>
                    <a:blip r:embed="rId9"/>
                    <a:stretch>
                      <a:fillRect/>
                    </a:stretch>
                  </pic:blipFill>
                  <pic:spPr>
                    <a:xfrm rot="0">
                      <a:off x="0" y="0"/>
                      <a:ext cx="666597" cy="176864"/>
                    </a:xfrm>
                    <a:prstGeom prst="rect">
                      <a:avLst/>
                    </a:prstGeom>
                  </pic:spPr>
                </pic:pic>
              </a:graphicData>
            </a:graphic>
          </wp:anchor>
        </w:drawing>
      </w:r>
      <w:r/>
    </w:p>
    <w:p>
      <w:pPr>
        <w:spacing w:before="65" w:line="228" w:lineRule="auto"/>
        <w:jc w:val="right"/>
        <w:rPr>
          <w:rFonts w:ascii="SimSun" w:hAnsi="SimSun" w:eastAsia="SimSun" w:cs="SimSun"/>
          <w:sz w:val="20"/>
          <w:szCs w:val="20"/>
        </w:rPr>
      </w:pPr>
      <w:r>
        <w:rPr>
          <w:rFonts w:ascii="SimSun" w:hAnsi="SimSun" w:eastAsia="SimSun" w:cs="SimSun"/>
          <w:sz w:val="20"/>
          <w:szCs w:val="20"/>
          <w:spacing w:val="6"/>
        </w:rPr>
        <w:t>要成公，选优公！圆您公职梦！</w:t>
      </w:r>
    </w:p>
    <w:p>
      <w:pPr>
        <w:pStyle w:val="BodyText"/>
        <w:spacing w:line="241" w:lineRule="auto"/>
        <w:rPr/>
      </w:pPr>
      <w:r/>
    </w:p>
    <w:p>
      <w:pPr>
        <w:pStyle w:val="BodyText"/>
        <w:spacing w:line="241" w:lineRule="auto"/>
        <w:rPr/>
      </w:pPr>
      <w:r/>
    </w:p>
    <w:p>
      <w:pPr>
        <w:ind w:left="469"/>
        <w:spacing w:before="65" w:line="225" w:lineRule="auto"/>
        <w:rPr>
          <w:rFonts w:ascii="SimSun" w:hAnsi="SimSun" w:eastAsia="SimSun" w:cs="SimSun"/>
          <w:sz w:val="20"/>
          <w:szCs w:val="20"/>
        </w:rPr>
      </w:pPr>
      <w:r>
        <w:rPr>
          <w:rFonts w:ascii="SimSun" w:hAnsi="SimSun" w:eastAsia="SimSun" w:cs="SimSun"/>
          <w:sz w:val="20"/>
          <w:szCs w:val="20"/>
          <w:spacing w:val="7"/>
        </w:rPr>
        <w:t>128.2022</w:t>
      </w:r>
      <w:r>
        <w:rPr>
          <w:rFonts w:ascii="SimSun" w:hAnsi="SimSun" w:eastAsia="SimSun" w:cs="SimSun"/>
          <w:sz w:val="20"/>
          <w:szCs w:val="20"/>
          <w:spacing w:val="-32"/>
        </w:rPr>
        <w:t xml:space="preserve"> </w:t>
      </w:r>
      <w:r>
        <w:rPr>
          <w:rFonts w:ascii="SimSun" w:hAnsi="SimSun" w:eastAsia="SimSun" w:cs="SimSun"/>
          <w:sz w:val="20"/>
          <w:szCs w:val="20"/>
          <w:spacing w:val="7"/>
        </w:rPr>
        <w:t>年</w:t>
      </w:r>
      <w:r>
        <w:rPr>
          <w:rFonts w:ascii="SimSun" w:hAnsi="SimSun" w:eastAsia="SimSun" w:cs="SimSun"/>
          <w:sz w:val="20"/>
          <w:szCs w:val="20"/>
          <w:spacing w:val="-24"/>
        </w:rPr>
        <w:t xml:space="preserve"> </w:t>
      </w:r>
      <w:r>
        <w:rPr>
          <w:rFonts w:ascii="SimSun" w:hAnsi="SimSun" w:eastAsia="SimSun" w:cs="SimSun"/>
          <w:sz w:val="20"/>
          <w:szCs w:val="20"/>
          <w:spacing w:val="7"/>
        </w:rPr>
        <w:t>12</w:t>
      </w:r>
      <w:r>
        <w:rPr>
          <w:rFonts w:ascii="SimSun" w:hAnsi="SimSun" w:eastAsia="SimSun" w:cs="SimSun"/>
          <w:sz w:val="20"/>
          <w:szCs w:val="20"/>
          <w:spacing w:val="-35"/>
        </w:rPr>
        <w:t xml:space="preserve"> </w:t>
      </w:r>
      <w:r>
        <w:rPr>
          <w:rFonts w:ascii="SimSun" w:hAnsi="SimSun" w:eastAsia="SimSun" w:cs="SimSun"/>
          <w:sz w:val="20"/>
          <w:szCs w:val="20"/>
          <w:spacing w:val="7"/>
        </w:rPr>
        <w:t>月，全国规模以上工业企业的①工业机器人完成产量和②服务机器人完成产量：</w:t>
      </w:r>
    </w:p>
    <w:p>
      <w:pPr>
        <w:ind w:left="447"/>
        <w:spacing w:before="124" w:line="228" w:lineRule="auto"/>
        <w:rPr>
          <w:rFonts w:ascii="SimSun" w:hAnsi="SimSun" w:eastAsia="SimSun" w:cs="SimSun"/>
          <w:sz w:val="20"/>
          <w:szCs w:val="20"/>
        </w:rPr>
      </w:pPr>
      <w:r>
        <w:rPr>
          <w:rFonts w:ascii="SimSun" w:hAnsi="SimSun" w:eastAsia="SimSun" w:cs="SimSun"/>
          <w:sz w:val="20"/>
          <w:szCs w:val="20"/>
          <w:spacing w:val="5"/>
        </w:rPr>
        <w:t>A.均高于</w:t>
      </w:r>
      <w:r>
        <w:rPr>
          <w:rFonts w:ascii="SimSun" w:hAnsi="SimSun" w:eastAsia="SimSun" w:cs="SimSun"/>
          <w:sz w:val="20"/>
          <w:szCs w:val="20"/>
          <w:spacing w:val="-18"/>
        </w:rPr>
        <w:t xml:space="preserve"> </w:t>
      </w:r>
      <w:r>
        <w:rPr>
          <w:rFonts w:ascii="SimSun" w:hAnsi="SimSun" w:eastAsia="SimSun" w:cs="SimSun"/>
          <w:sz w:val="20"/>
          <w:szCs w:val="20"/>
          <w:spacing w:val="5"/>
        </w:rPr>
        <w:t>1-11</w:t>
      </w:r>
      <w:r>
        <w:rPr>
          <w:rFonts w:ascii="SimSun" w:hAnsi="SimSun" w:eastAsia="SimSun" w:cs="SimSun"/>
          <w:sz w:val="20"/>
          <w:szCs w:val="20"/>
          <w:spacing w:val="-33"/>
        </w:rPr>
        <w:t xml:space="preserve"> </w:t>
      </w:r>
      <w:r>
        <w:rPr>
          <w:rFonts w:ascii="SimSun" w:hAnsi="SimSun" w:eastAsia="SimSun" w:cs="SimSun"/>
          <w:sz w:val="20"/>
          <w:szCs w:val="20"/>
          <w:spacing w:val="5"/>
        </w:rPr>
        <w:t>月的月均水平                   B.均低于</w:t>
      </w:r>
      <w:r>
        <w:rPr>
          <w:rFonts w:ascii="SimSun" w:hAnsi="SimSun" w:eastAsia="SimSun" w:cs="SimSun"/>
          <w:sz w:val="20"/>
          <w:szCs w:val="20"/>
          <w:spacing w:val="-21"/>
        </w:rPr>
        <w:t xml:space="preserve"> </w:t>
      </w:r>
      <w:r>
        <w:rPr>
          <w:rFonts w:ascii="SimSun" w:hAnsi="SimSun" w:eastAsia="SimSun" w:cs="SimSun"/>
          <w:sz w:val="20"/>
          <w:szCs w:val="20"/>
          <w:spacing w:val="5"/>
        </w:rPr>
        <w:t>1-11</w:t>
      </w:r>
      <w:r>
        <w:rPr>
          <w:rFonts w:ascii="SimSun" w:hAnsi="SimSun" w:eastAsia="SimSun" w:cs="SimSun"/>
          <w:sz w:val="20"/>
          <w:szCs w:val="20"/>
          <w:spacing w:val="-33"/>
        </w:rPr>
        <w:t xml:space="preserve"> </w:t>
      </w:r>
      <w:r>
        <w:rPr>
          <w:rFonts w:ascii="SimSun" w:hAnsi="SimSun" w:eastAsia="SimSun" w:cs="SimSun"/>
          <w:sz w:val="20"/>
          <w:szCs w:val="20"/>
          <w:spacing w:val="5"/>
        </w:rPr>
        <w:t>月的月均水平</w:t>
      </w:r>
    </w:p>
    <w:p>
      <w:pPr>
        <w:ind w:left="452"/>
        <w:spacing w:before="126" w:line="225" w:lineRule="auto"/>
        <w:rPr>
          <w:rFonts w:ascii="SimSun" w:hAnsi="SimSun" w:eastAsia="SimSun" w:cs="SimSun"/>
          <w:sz w:val="20"/>
          <w:szCs w:val="20"/>
        </w:rPr>
      </w:pPr>
      <w:r>
        <w:rPr>
          <w:shd w:val="clear" w:fill="FFFF00"/>
          <w:rFonts w:ascii="SimSun" w:hAnsi="SimSun" w:eastAsia="SimSun" w:cs="SimSun"/>
          <w:sz w:val="20"/>
          <w:szCs w:val="20"/>
          <w:spacing w:val="5"/>
        </w:rPr>
        <w:t>C.仅①高于</w:t>
      </w:r>
      <w:r>
        <w:rPr>
          <w:shd w:val="clear" w:fill="FFFF00"/>
          <w:rFonts w:ascii="SimSun" w:hAnsi="SimSun" w:eastAsia="SimSun" w:cs="SimSun"/>
          <w:sz w:val="20"/>
          <w:szCs w:val="20"/>
          <w:spacing w:val="-9"/>
        </w:rPr>
        <w:t xml:space="preserve"> </w:t>
      </w:r>
      <w:r>
        <w:rPr>
          <w:shd w:val="clear" w:fill="FFFF00"/>
          <w:rFonts w:ascii="SimSun" w:hAnsi="SimSun" w:eastAsia="SimSun" w:cs="SimSun"/>
          <w:sz w:val="20"/>
          <w:szCs w:val="20"/>
          <w:spacing w:val="5"/>
        </w:rPr>
        <w:t>1-11</w:t>
      </w:r>
      <w:r>
        <w:rPr>
          <w:shd w:val="clear" w:fill="FFFF00"/>
          <w:rFonts w:ascii="SimSun" w:hAnsi="SimSun" w:eastAsia="SimSun" w:cs="SimSun"/>
          <w:sz w:val="20"/>
          <w:szCs w:val="20"/>
          <w:spacing w:val="-35"/>
        </w:rPr>
        <w:t xml:space="preserve"> </w:t>
      </w:r>
      <w:r>
        <w:rPr>
          <w:shd w:val="clear" w:fill="FFFF00"/>
          <w:rFonts w:ascii="SimSun" w:hAnsi="SimSun" w:eastAsia="SimSun" w:cs="SimSun"/>
          <w:sz w:val="20"/>
          <w:szCs w:val="20"/>
          <w:spacing w:val="5"/>
        </w:rPr>
        <w:t>月的月均水平</w:t>
      </w:r>
      <w:r>
        <w:rPr>
          <w:rFonts w:ascii="SimSun" w:hAnsi="SimSun" w:eastAsia="SimSun" w:cs="SimSun"/>
          <w:sz w:val="20"/>
          <w:szCs w:val="20"/>
          <w:spacing w:val="5"/>
        </w:rPr>
        <w:t xml:space="preserve">                 D.仅②高于</w:t>
      </w:r>
      <w:r>
        <w:rPr>
          <w:rFonts w:ascii="SimSun" w:hAnsi="SimSun" w:eastAsia="SimSun" w:cs="SimSun"/>
          <w:sz w:val="20"/>
          <w:szCs w:val="20"/>
          <w:spacing w:val="-22"/>
        </w:rPr>
        <w:t xml:space="preserve"> </w:t>
      </w:r>
      <w:r>
        <w:rPr>
          <w:rFonts w:ascii="SimSun" w:hAnsi="SimSun" w:eastAsia="SimSun" w:cs="SimSun"/>
          <w:sz w:val="20"/>
          <w:szCs w:val="20"/>
          <w:spacing w:val="5"/>
        </w:rPr>
        <w:t>1-11</w:t>
      </w:r>
      <w:r>
        <w:rPr>
          <w:rFonts w:ascii="SimSun" w:hAnsi="SimSun" w:eastAsia="SimSun" w:cs="SimSun"/>
          <w:sz w:val="20"/>
          <w:szCs w:val="20"/>
          <w:spacing w:val="-35"/>
        </w:rPr>
        <w:t xml:space="preserve"> </w:t>
      </w:r>
      <w:r>
        <w:rPr>
          <w:rFonts w:ascii="SimSun" w:hAnsi="SimSun" w:eastAsia="SimSun" w:cs="SimSun"/>
          <w:sz w:val="20"/>
          <w:szCs w:val="20"/>
          <w:spacing w:val="5"/>
        </w:rPr>
        <w:t>月的月均水平</w:t>
      </w:r>
    </w:p>
    <w:p>
      <w:pPr>
        <w:ind w:left="469"/>
        <w:spacing w:before="125" w:line="370" w:lineRule="exact"/>
        <w:rPr>
          <w:rFonts w:ascii="SimSun" w:hAnsi="SimSun" w:eastAsia="SimSun" w:cs="SimSun"/>
          <w:sz w:val="20"/>
          <w:szCs w:val="20"/>
        </w:rPr>
      </w:pPr>
      <w:r>
        <w:rPr>
          <w:rFonts w:ascii="SimSun" w:hAnsi="SimSun" w:eastAsia="SimSun" w:cs="SimSun"/>
          <w:sz w:val="20"/>
          <w:szCs w:val="20"/>
          <w:spacing w:val="6"/>
          <w:position w:val="12"/>
        </w:rPr>
        <w:t>129.已知</w:t>
      </w:r>
      <w:r>
        <w:rPr>
          <w:rFonts w:ascii="SimSun" w:hAnsi="SimSun" w:eastAsia="SimSun" w:cs="SimSun"/>
          <w:sz w:val="20"/>
          <w:szCs w:val="20"/>
          <w:spacing w:val="-34"/>
          <w:position w:val="12"/>
        </w:rPr>
        <w:t xml:space="preserve"> </w:t>
      </w:r>
      <w:r>
        <w:rPr>
          <w:rFonts w:ascii="SimSun" w:hAnsi="SimSun" w:eastAsia="SimSun" w:cs="SimSun"/>
          <w:sz w:val="20"/>
          <w:szCs w:val="20"/>
          <w:spacing w:val="6"/>
          <w:position w:val="12"/>
        </w:rPr>
        <w:t>2022</w:t>
      </w:r>
      <w:r>
        <w:rPr>
          <w:rFonts w:ascii="SimSun" w:hAnsi="SimSun" w:eastAsia="SimSun" w:cs="SimSun"/>
          <w:sz w:val="20"/>
          <w:szCs w:val="20"/>
          <w:spacing w:val="-38"/>
          <w:position w:val="12"/>
        </w:rPr>
        <w:t xml:space="preserve"> </w:t>
      </w:r>
      <w:r>
        <w:rPr>
          <w:rFonts w:ascii="SimSun" w:hAnsi="SimSun" w:eastAsia="SimSun" w:cs="SimSun"/>
          <w:sz w:val="20"/>
          <w:szCs w:val="20"/>
          <w:spacing w:val="6"/>
          <w:position w:val="12"/>
        </w:rPr>
        <w:t>年</w:t>
      </w:r>
      <w:r>
        <w:rPr>
          <w:rFonts w:ascii="SimSun" w:hAnsi="SimSun" w:eastAsia="SimSun" w:cs="SimSun"/>
          <w:sz w:val="20"/>
          <w:szCs w:val="20"/>
          <w:spacing w:val="-23"/>
          <w:position w:val="12"/>
        </w:rPr>
        <w:t xml:space="preserve"> </w:t>
      </w:r>
      <w:r>
        <w:rPr>
          <w:rFonts w:ascii="SimSun" w:hAnsi="SimSun" w:eastAsia="SimSun" w:cs="SimSun"/>
          <w:sz w:val="20"/>
          <w:szCs w:val="20"/>
          <w:spacing w:val="6"/>
          <w:position w:val="12"/>
        </w:rPr>
        <w:t>1-11</w:t>
      </w:r>
      <w:r>
        <w:rPr>
          <w:rFonts w:ascii="SimSun" w:hAnsi="SimSun" w:eastAsia="SimSun" w:cs="SimSun"/>
          <w:sz w:val="20"/>
          <w:szCs w:val="20"/>
          <w:spacing w:val="-36"/>
          <w:position w:val="12"/>
        </w:rPr>
        <w:t xml:space="preserve"> </w:t>
      </w:r>
      <w:r>
        <w:rPr>
          <w:rFonts w:ascii="SimSun" w:hAnsi="SimSun" w:eastAsia="SimSun" w:cs="SimSun"/>
          <w:sz w:val="20"/>
          <w:szCs w:val="20"/>
          <w:spacing w:val="6"/>
          <w:position w:val="12"/>
        </w:rPr>
        <w:t>月我国新技术产品累计进出口总额约为</w:t>
      </w:r>
      <w:r>
        <w:rPr>
          <w:rFonts w:ascii="SimSun" w:hAnsi="SimSun" w:eastAsia="SimSun" w:cs="SimSun"/>
          <w:sz w:val="20"/>
          <w:szCs w:val="20"/>
          <w:spacing w:val="-23"/>
          <w:position w:val="12"/>
        </w:rPr>
        <w:t xml:space="preserve"> </w:t>
      </w:r>
      <w:r>
        <w:rPr>
          <w:rFonts w:ascii="SimSun" w:hAnsi="SimSun" w:eastAsia="SimSun" w:cs="SimSun"/>
          <w:sz w:val="20"/>
          <w:szCs w:val="20"/>
          <w:spacing w:val="6"/>
          <w:position w:val="12"/>
        </w:rPr>
        <w:t>14544</w:t>
      </w:r>
      <w:r>
        <w:rPr>
          <w:rFonts w:ascii="SimSun" w:hAnsi="SimSun" w:eastAsia="SimSun" w:cs="SimSun"/>
          <w:sz w:val="20"/>
          <w:szCs w:val="20"/>
          <w:spacing w:val="-37"/>
          <w:position w:val="12"/>
        </w:rPr>
        <w:t xml:space="preserve"> </w:t>
      </w:r>
      <w:r>
        <w:rPr>
          <w:rFonts w:ascii="SimSun" w:hAnsi="SimSun" w:eastAsia="SimSun" w:cs="SimSun"/>
          <w:sz w:val="20"/>
          <w:szCs w:val="20"/>
          <w:spacing w:val="6"/>
          <w:position w:val="12"/>
        </w:rPr>
        <w:t>亿美元，则同期我国工业机</w:t>
      </w:r>
      <w:r>
        <w:rPr>
          <w:rFonts w:ascii="SimSun" w:hAnsi="SimSun" w:eastAsia="SimSun" w:cs="SimSun"/>
          <w:sz w:val="20"/>
          <w:szCs w:val="20"/>
          <w:spacing w:val="5"/>
          <w:position w:val="12"/>
        </w:rPr>
        <w:t>器人</w:t>
      </w:r>
    </w:p>
    <w:p>
      <w:pPr>
        <w:ind w:left="37"/>
        <w:spacing w:line="227" w:lineRule="auto"/>
        <w:rPr>
          <w:rFonts w:ascii="SimSun" w:hAnsi="SimSun" w:eastAsia="SimSun" w:cs="SimSun"/>
          <w:sz w:val="20"/>
          <w:szCs w:val="20"/>
        </w:rPr>
      </w:pPr>
      <w:r>
        <w:rPr>
          <w:rFonts w:ascii="SimSun" w:hAnsi="SimSun" w:eastAsia="SimSun" w:cs="SimSun"/>
          <w:sz w:val="20"/>
          <w:szCs w:val="20"/>
          <w:spacing w:val="9"/>
        </w:rPr>
        <w:t>设备累计进出口总额约占高新技术产品累计进出口总额的：</w:t>
      </w:r>
    </w:p>
    <w:p>
      <w:pPr>
        <w:ind w:left="447"/>
        <w:spacing w:before="123" w:line="267" w:lineRule="exact"/>
        <w:rPr>
          <w:rFonts w:ascii="SimSun" w:hAnsi="SimSun" w:eastAsia="SimSun" w:cs="SimSun"/>
          <w:sz w:val="20"/>
          <w:szCs w:val="20"/>
        </w:rPr>
      </w:pPr>
      <w:r>
        <w:rPr>
          <w:shd w:val="clear" w:fill="FFFF00"/>
          <w:rFonts w:ascii="SimSun" w:hAnsi="SimSun" w:eastAsia="SimSun" w:cs="SimSun"/>
          <w:sz w:val="20"/>
          <w:szCs w:val="20"/>
          <w:spacing w:val="5"/>
          <w:position w:val="1"/>
        </w:rPr>
        <w:t>A.0.2%</w:t>
      </w:r>
      <w:r>
        <w:rPr>
          <w:rFonts w:ascii="SimSun" w:hAnsi="SimSun" w:eastAsia="SimSun" w:cs="SimSun"/>
          <w:sz w:val="20"/>
          <w:szCs w:val="20"/>
          <w:spacing w:val="5"/>
          <w:position w:val="1"/>
        </w:rPr>
        <w:t xml:space="preserve">                                      B.0</w:t>
      </w:r>
      <w:r>
        <w:rPr>
          <w:rFonts w:ascii="SimSun" w:hAnsi="SimSun" w:eastAsia="SimSun" w:cs="SimSun"/>
          <w:sz w:val="20"/>
          <w:szCs w:val="20"/>
          <w:spacing w:val="4"/>
          <w:position w:val="1"/>
        </w:rPr>
        <w:t>.5%</w:t>
      </w:r>
    </w:p>
    <w:p>
      <w:pPr>
        <w:ind w:left="452"/>
        <w:spacing w:before="103" w:line="267" w:lineRule="exact"/>
        <w:rPr>
          <w:rFonts w:ascii="SimSun" w:hAnsi="SimSun" w:eastAsia="SimSun" w:cs="SimSun"/>
          <w:sz w:val="20"/>
          <w:szCs w:val="20"/>
        </w:rPr>
      </w:pPr>
      <w:r>
        <w:rPr>
          <w:rFonts w:ascii="SimSun" w:hAnsi="SimSun" w:eastAsia="SimSun" w:cs="SimSun"/>
          <w:sz w:val="20"/>
          <w:szCs w:val="20"/>
          <w:spacing w:val="5"/>
          <w:position w:val="1"/>
        </w:rPr>
        <w:t>C.1.0%                                    </w:t>
      </w:r>
      <w:r>
        <w:rPr>
          <w:rFonts w:ascii="SimSun" w:hAnsi="SimSun" w:eastAsia="SimSun" w:cs="SimSun"/>
          <w:sz w:val="20"/>
          <w:szCs w:val="20"/>
          <w:spacing w:val="4"/>
          <w:position w:val="1"/>
        </w:rPr>
        <w:t xml:space="preserve">  D.1.6%</w:t>
      </w:r>
    </w:p>
    <w:p>
      <w:pPr>
        <w:ind w:left="469"/>
        <w:spacing w:before="103" w:line="228" w:lineRule="auto"/>
        <w:rPr>
          <w:rFonts w:ascii="SimSun" w:hAnsi="SimSun" w:eastAsia="SimSun" w:cs="SimSun"/>
          <w:sz w:val="20"/>
          <w:szCs w:val="20"/>
        </w:rPr>
      </w:pPr>
      <w:r>
        <w:rPr>
          <w:rFonts w:ascii="SimSun" w:hAnsi="SimSun" w:eastAsia="SimSun" w:cs="SimSun"/>
          <w:sz w:val="20"/>
          <w:szCs w:val="20"/>
          <w:spacing w:val="6"/>
        </w:rPr>
        <w:t>130.能够从上述资料中推出的是：</w:t>
      </w:r>
    </w:p>
    <w:p>
      <w:pPr>
        <w:ind w:left="447"/>
        <w:spacing w:before="124" w:line="227" w:lineRule="auto"/>
        <w:rPr>
          <w:rFonts w:ascii="SimSun" w:hAnsi="SimSun" w:eastAsia="SimSun" w:cs="SimSun"/>
          <w:sz w:val="20"/>
          <w:szCs w:val="20"/>
        </w:rPr>
      </w:pPr>
      <w:r>
        <w:rPr>
          <w:rFonts w:ascii="SimSun" w:hAnsi="SimSun" w:eastAsia="SimSun" w:cs="SimSun"/>
          <w:sz w:val="20"/>
          <w:szCs w:val="20"/>
          <w:spacing w:val="6"/>
        </w:rPr>
        <w:t>A.2022</w:t>
      </w:r>
      <w:r>
        <w:rPr>
          <w:rFonts w:ascii="SimSun" w:hAnsi="SimSun" w:eastAsia="SimSun" w:cs="SimSun"/>
          <w:sz w:val="20"/>
          <w:szCs w:val="20"/>
          <w:spacing w:val="-39"/>
        </w:rPr>
        <w:t xml:space="preserve"> </w:t>
      </w:r>
      <w:r>
        <w:rPr>
          <w:rFonts w:ascii="SimSun" w:hAnsi="SimSun" w:eastAsia="SimSun" w:cs="SimSun"/>
          <w:sz w:val="20"/>
          <w:szCs w:val="20"/>
          <w:spacing w:val="6"/>
        </w:rPr>
        <w:t>年</w:t>
      </w:r>
      <w:r>
        <w:rPr>
          <w:rFonts w:ascii="SimSun" w:hAnsi="SimSun" w:eastAsia="SimSun" w:cs="SimSun"/>
          <w:sz w:val="20"/>
          <w:szCs w:val="20"/>
          <w:spacing w:val="-33"/>
        </w:rPr>
        <w:t xml:space="preserve"> </w:t>
      </w:r>
      <w:r>
        <w:rPr>
          <w:rFonts w:ascii="SimSun" w:hAnsi="SimSun" w:eastAsia="SimSun" w:cs="SimSun"/>
          <w:sz w:val="20"/>
          <w:szCs w:val="20"/>
          <w:spacing w:val="6"/>
        </w:rPr>
        <w:t>3</w:t>
      </w:r>
      <w:r>
        <w:rPr>
          <w:rFonts w:ascii="SimSun" w:hAnsi="SimSun" w:eastAsia="SimSun" w:cs="SimSun"/>
          <w:sz w:val="20"/>
          <w:szCs w:val="20"/>
          <w:spacing w:val="-35"/>
        </w:rPr>
        <w:t xml:space="preserve"> </w:t>
      </w:r>
      <w:r>
        <w:rPr>
          <w:rFonts w:ascii="SimSun" w:hAnsi="SimSun" w:eastAsia="SimSun" w:cs="SimSun"/>
          <w:sz w:val="20"/>
          <w:szCs w:val="20"/>
          <w:spacing w:val="6"/>
        </w:rPr>
        <w:t>月，我国机器人设备出口金额不到</w:t>
      </w:r>
      <w:r>
        <w:rPr>
          <w:rFonts w:ascii="SimSun" w:hAnsi="SimSun" w:eastAsia="SimSun" w:cs="SimSun"/>
          <w:sz w:val="20"/>
          <w:szCs w:val="20"/>
          <w:spacing w:val="-33"/>
        </w:rPr>
        <w:t xml:space="preserve"> </w:t>
      </w:r>
      <w:r>
        <w:rPr>
          <w:rFonts w:ascii="SimSun" w:hAnsi="SimSun" w:eastAsia="SimSun" w:cs="SimSun"/>
          <w:sz w:val="20"/>
          <w:szCs w:val="20"/>
          <w:spacing w:val="6"/>
        </w:rPr>
        <w:t>3000</w:t>
      </w:r>
      <w:r>
        <w:rPr>
          <w:rFonts w:ascii="SimSun" w:hAnsi="SimSun" w:eastAsia="SimSun" w:cs="SimSun"/>
          <w:sz w:val="20"/>
          <w:szCs w:val="20"/>
          <w:spacing w:val="-35"/>
        </w:rPr>
        <w:t xml:space="preserve"> </w:t>
      </w:r>
      <w:r>
        <w:rPr>
          <w:rFonts w:ascii="SimSun" w:hAnsi="SimSun" w:eastAsia="SimSun" w:cs="SimSun"/>
          <w:sz w:val="20"/>
          <w:szCs w:val="20"/>
          <w:spacing w:val="5"/>
        </w:rPr>
        <w:t>万美元</w:t>
      </w:r>
    </w:p>
    <w:p>
      <w:pPr>
        <w:ind w:left="449"/>
        <w:spacing w:before="124" w:line="227" w:lineRule="auto"/>
        <w:rPr>
          <w:rFonts w:ascii="SimSun" w:hAnsi="SimSun" w:eastAsia="SimSun" w:cs="SimSun"/>
          <w:sz w:val="20"/>
          <w:szCs w:val="20"/>
        </w:rPr>
      </w:pPr>
      <w:r>
        <w:rPr>
          <w:shd w:val="clear" w:fill="FFFF00"/>
          <w:rFonts w:ascii="SimSun" w:hAnsi="SimSun" w:eastAsia="SimSun" w:cs="SimSun"/>
          <w:sz w:val="20"/>
          <w:szCs w:val="20"/>
          <w:spacing w:val="6"/>
        </w:rPr>
        <w:t>B.2023</w:t>
      </w:r>
      <w:r>
        <w:rPr>
          <w:shd w:val="clear" w:fill="FFFF00"/>
          <w:rFonts w:ascii="SimSun" w:hAnsi="SimSun" w:eastAsia="SimSun" w:cs="SimSun"/>
          <w:sz w:val="20"/>
          <w:szCs w:val="20"/>
          <w:spacing w:val="-29"/>
        </w:rPr>
        <w:t xml:space="preserve"> </w:t>
      </w:r>
      <w:r>
        <w:rPr>
          <w:shd w:val="clear" w:fill="FFFF00"/>
          <w:rFonts w:ascii="SimSun" w:hAnsi="SimSun" w:eastAsia="SimSun" w:cs="SimSun"/>
          <w:sz w:val="20"/>
          <w:szCs w:val="20"/>
          <w:spacing w:val="6"/>
        </w:rPr>
        <w:t>年</w:t>
      </w:r>
      <w:r>
        <w:rPr>
          <w:shd w:val="clear" w:fill="FFFF00"/>
          <w:rFonts w:ascii="SimSun" w:hAnsi="SimSun" w:eastAsia="SimSun" w:cs="SimSun"/>
          <w:sz w:val="20"/>
          <w:szCs w:val="20"/>
          <w:spacing w:val="-32"/>
        </w:rPr>
        <w:t xml:space="preserve"> </w:t>
      </w:r>
      <w:r>
        <w:rPr>
          <w:shd w:val="clear" w:fill="FFFF00"/>
          <w:rFonts w:ascii="SimSun" w:hAnsi="SimSun" w:eastAsia="SimSun" w:cs="SimSun"/>
          <w:sz w:val="20"/>
          <w:szCs w:val="20"/>
          <w:spacing w:val="6"/>
        </w:rPr>
        <w:t>3</w:t>
      </w:r>
      <w:r>
        <w:rPr>
          <w:shd w:val="clear" w:fill="FFFF00"/>
          <w:rFonts w:ascii="SimSun" w:hAnsi="SimSun" w:eastAsia="SimSun" w:cs="SimSun"/>
          <w:sz w:val="20"/>
          <w:szCs w:val="20"/>
          <w:spacing w:val="-36"/>
        </w:rPr>
        <w:t xml:space="preserve"> </w:t>
      </w:r>
      <w:r>
        <w:rPr>
          <w:shd w:val="clear" w:fill="FFFF00"/>
          <w:rFonts w:ascii="SimSun" w:hAnsi="SimSun" w:eastAsia="SimSun" w:cs="SimSun"/>
          <w:sz w:val="20"/>
          <w:szCs w:val="20"/>
          <w:spacing w:val="6"/>
        </w:rPr>
        <w:t>月，我国机器人设备进口金额同比增速快于</w:t>
      </w:r>
      <w:r>
        <w:rPr>
          <w:shd w:val="clear" w:fill="FFFF00"/>
          <w:rFonts w:ascii="SimSun" w:hAnsi="SimSun" w:eastAsia="SimSun" w:cs="SimSun"/>
          <w:sz w:val="20"/>
          <w:szCs w:val="20"/>
          <w:spacing w:val="-21"/>
        </w:rPr>
        <w:t xml:space="preserve"> </w:t>
      </w:r>
      <w:r>
        <w:rPr>
          <w:shd w:val="clear" w:fill="FFFF00"/>
          <w:rFonts w:ascii="SimSun" w:hAnsi="SimSun" w:eastAsia="SimSun" w:cs="SimSun"/>
          <w:sz w:val="20"/>
          <w:szCs w:val="20"/>
          <w:spacing w:val="6"/>
        </w:rPr>
        <w:t>1-2</w:t>
      </w:r>
      <w:r>
        <w:rPr>
          <w:shd w:val="clear" w:fill="FFFF00"/>
          <w:rFonts w:ascii="SimSun" w:hAnsi="SimSun" w:eastAsia="SimSun" w:cs="SimSun"/>
          <w:sz w:val="20"/>
          <w:szCs w:val="20"/>
          <w:spacing w:val="-35"/>
        </w:rPr>
        <w:t xml:space="preserve"> </w:t>
      </w:r>
      <w:r>
        <w:rPr>
          <w:shd w:val="clear" w:fill="FFFF00"/>
          <w:rFonts w:ascii="SimSun" w:hAnsi="SimSun" w:eastAsia="SimSun" w:cs="SimSun"/>
          <w:sz w:val="20"/>
          <w:szCs w:val="20"/>
          <w:spacing w:val="6"/>
        </w:rPr>
        <w:t>月同比增速</w:t>
      </w:r>
    </w:p>
    <w:p>
      <w:pPr>
        <w:ind w:left="452"/>
        <w:spacing w:before="124" w:line="227" w:lineRule="auto"/>
        <w:rPr>
          <w:rFonts w:ascii="SimSun" w:hAnsi="SimSun" w:eastAsia="SimSun" w:cs="SimSun"/>
          <w:sz w:val="20"/>
          <w:szCs w:val="20"/>
        </w:rPr>
      </w:pPr>
      <w:r>
        <w:rPr>
          <w:rFonts w:ascii="SimSun" w:hAnsi="SimSun" w:eastAsia="SimSun" w:cs="SimSun"/>
          <w:sz w:val="20"/>
          <w:szCs w:val="20"/>
          <w:spacing w:val="9"/>
        </w:rPr>
        <w:t>C.2023</w:t>
      </w:r>
      <w:r>
        <w:rPr>
          <w:rFonts w:ascii="SimSun" w:hAnsi="SimSun" w:eastAsia="SimSun" w:cs="SimSun"/>
          <w:sz w:val="20"/>
          <w:szCs w:val="20"/>
          <w:spacing w:val="-40"/>
        </w:rPr>
        <w:t xml:space="preserve"> </w:t>
      </w:r>
      <w:r>
        <w:rPr>
          <w:rFonts w:ascii="SimSun" w:hAnsi="SimSun" w:eastAsia="SimSun" w:cs="SimSun"/>
          <w:sz w:val="20"/>
          <w:szCs w:val="20"/>
          <w:spacing w:val="9"/>
        </w:rPr>
        <w:t>第一季度，全国规模以上工业企业的服务机器人完成产量</w:t>
      </w:r>
      <w:r>
        <w:rPr>
          <w:rFonts w:ascii="SimSun" w:hAnsi="SimSun" w:eastAsia="SimSun" w:cs="SimSun"/>
          <w:sz w:val="20"/>
          <w:szCs w:val="20"/>
          <w:spacing w:val="8"/>
        </w:rPr>
        <w:t>高于上年各季度均值</w:t>
      </w:r>
    </w:p>
    <w:p>
      <w:pPr>
        <w:ind w:left="449"/>
        <w:spacing w:before="123" w:line="227" w:lineRule="auto"/>
        <w:rPr>
          <w:rFonts w:ascii="SimSun" w:hAnsi="SimSun" w:eastAsia="SimSun" w:cs="SimSun"/>
          <w:sz w:val="20"/>
          <w:szCs w:val="20"/>
        </w:rPr>
      </w:pPr>
      <w:r>
        <w:rPr>
          <w:rFonts w:ascii="SimSun" w:hAnsi="SimSun" w:eastAsia="SimSun" w:cs="SimSun"/>
          <w:sz w:val="20"/>
          <w:szCs w:val="20"/>
          <w:spacing w:val="7"/>
        </w:rPr>
        <w:t>D.2022</w:t>
      </w:r>
      <w:r>
        <w:rPr>
          <w:rFonts w:ascii="SimSun" w:hAnsi="SimSun" w:eastAsia="SimSun" w:cs="SimSun"/>
          <w:sz w:val="20"/>
          <w:szCs w:val="20"/>
          <w:spacing w:val="-40"/>
        </w:rPr>
        <w:t xml:space="preserve"> </w:t>
      </w:r>
      <w:r>
        <w:rPr>
          <w:rFonts w:ascii="SimSun" w:hAnsi="SimSun" w:eastAsia="SimSun" w:cs="SimSun"/>
          <w:sz w:val="20"/>
          <w:szCs w:val="20"/>
          <w:spacing w:val="7"/>
        </w:rPr>
        <w:t>年</w:t>
      </w:r>
      <w:r>
        <w:rPr>
          <w:rFonts w:ascii="SimSun" w:hAnsi="SimSun" w:eastAsia="SimSun" w:cs="SimSun"/>
          <w:sz w:val="20"/>
          <w:szCs w:val="20"/>
          <w:spacing w:val="-21"/>
        </w:rPr>
        <w:t xml:space="preserve"> </w:t>
      </w:r>
      <w:r>
        <w:rPr>
          <w:rFonts w:ascii="SimSun" w:hAnsi="SimSun" w:eastAsia="SimSun" w:cs="SimSun"/>
          <w:sz w:val="20"/>
          <w:szCs w:val="20"/>
          <w:spacing w:val="7"/>
        </w:rPr>
        <w:t>1-11</w:t>
      </w:r>
      <w:r>
        <w:rPr>
          <w:rFonts w:ascii="SimSun" w:hAnsi="SimSun" w:eastAsia="SimSun" w:cs="SimSun"/>
          <w:sz w:val="20"/>
          <w:szCs w:val="20"/>
          <w:spacing w:val="-36"/>
        </w:rPr>
        <w:t xml:space="preserve"> </w:t>
      </w:r>
      <w:r>
        <w:rPr>
          <w:rFonts w:ascii="SimSun" w:hAnsi="SimSun" w:eastAsia="SimSun" w:cs="SimSun"/>
          <w:sz w:val="20"/>
          <w:szCs w:val="20"/>
          <w:spacing w:val="7"/>
        </w:rPr>
        <w:t>月，全国规模以上工业企业的工业和服务机器人完成产量之和不</w:t>
      </w:r>
      <w:r>
        <w:rPr>
          <w:rFonts w:ascii="SimSun" w:hAnsi="SimSun" w:eastAsia="SimSun" w:cs="SimSun"/>
          <w:sz w:val="20"/>
          <w:szCs w:val="20"/>
          <w:spacing w:val="6"/>
        </w:rPr>
        <w:t>超过</w:t>
      </w:r>
      <w:r>
        <w:rPr>
          <w:rFonts w:ascii="SimSun" w:hAnsi="SimSun" w:eastAsia="SimSun" w:cs="SimSun"/>
          <w:sz w:val="20"/>
          <w:szCs w:val="20"/>
          <w:spacing w:val="-35"/>
        </w:rPr>
        <w:t xml:space="preserve"> </w:t>
      </w:r>
      <w:r>
        <w:rPr>
          <w:rFonts w:ascii="SimSun" w:hAnsi="SimSun" w:eastAsia="SimSun" w:cs="SimSun"/>
          <w:sz w:val="20"/>
          <w:szCs w:val="20"/>
          <w:spacing w:val="6"/>
        </w:rPr>
        <w:t>650</w:t>
      </w:r>
      <w:r>
        <w:rPr>
          <w:rFonts w:ascii="SimSun" w:hAnsi="SimSun" w:eastAsia="SimSun" w:cs="SimSun"/>
          <w:sz w:val="20"/>
          <w:szCs w:val="20"/>
          <w:spacing w:val="-35"/>
        </w:rPr>
        <w:t xml:space="preserve"> </w:t>
      </w:r>
      <w:r>
        <w:rPr>
          <w:rFonts w:ascii="SimSun" w:hAnsi="SimSun" w:eastAsia="SimSun" w:cs="SimSun"/>
          <w:sz w:val="20"/>
          <w:szCs w:val="20"/>
          <w:spacing w:val="6"/>
        </w:rPr>
        <w:t>万套</w:t>
      </w:r>
    </w:p>
    <w:p>
      <w:pPr>
        <w:pStyle w:val="BodyText"/>
        <w:spacing w:line="362" w:lineRule="auto"/>
        <w:rPr/>
      </w:pPr>
      <w:r/>
    </w:p>
    <w:p>
      <w:pPr>
        <w:ind w:firstLine="445"/>
        <w:spacing w:before="1" w:line="2779" w:lineRule="exact"/>
        <w:rPr/>
      </w:pPr>
      <w:r>
        <w:rPr>
          <w:position w:val="-55"/>
        </w:rPr>
        <w:drawing>
          <wp:inline distT="0" distB="0" distL="0" distR="0">
            <wp:extent cx="5292852" cy="1764792"/>
            <wp:effectExtent l="0" t="0" r="0" b="0"/>
            <wp:docPr id="144" name="IM 144"/>
            <wp:cNvGraphicFramePr/>
            <a:graphic>
              <a:graphicData uri="http://schemas.openxmlformats.org/drawingml/2006/picture">
                <pic:pic>
                  <pic:nvPicPr>
                    <pic:cNvPr id="144" name="IM 144"/>
                    <pic:cNvPicPr/>
                  </pic:nvPicPr>
                  <pic:blipFill>
                    <a:blip r:embed="rId58"/>
                    <a:stretch>
                      <a:fillRect/>
                    </a:stretch>
                  </pic:blipFill>
                  <pic:spPr>
                    <a:xfrm rot="0">
                      <a:off x="0" y="0"/>
                      <a:ext cx="5292852" cy="1764792"/>
                    </a:xfrm>
                    <a:prstGeom prst="rect">
                      <a:avLst/>
                    </a:prstGeom>
                  </pic:spPr>
                </pic:pic>
              </a:graphicData>
            </a:graphic>
          </wp:inline>
        </w:drawing>
      </w:r>
    </w:p>
    <w:sectPr>
      <w:headerReference w:type="default" r:id="rId53"/>
      <w:pgSz w:w="11905" w:h="16839"/>
      <w:pgMar w:top="400" w:right="1093" w:bottom="0" w:left="1054" w:header="0" w:footer="0" w:gutter="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T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Arial">
    <w:panose1 w:val="020B0604020202020204"/>
    <w:charset w:val="86"/>
    <w:family w:val="auto"/>
    <w:pitch w:val="default"/>
    <w:sig w:usb0="E0002EFF" w:usb1="C000785B" w:usb2="00000009" w:usb3="00000000" w:csb0="400001FF" w:csb1="FFFF0000"/>
  </w:font>
  <w:font w:name="微软雅黑">
    <w:panose1 w:val="020B0503020204020204"/>
    <w:charset w:val="86"/>
    <w:family w:val="auto"/>
    <w:pitch w:val="default"/>
    <w:sig w:usb0="80000287" w:usb1="2ACF3C50" w:usb2="00000016" w:usb3="00000000" w:csb0="0004001F" w:csb1="FFFF0000"/>
  </w:font>
  <w:font w:name="Microsoft JhengHei">
    <w:panose1 w:val="020B0604030504040204"/>
    <w:charset w:val="88"/>
    <w:family w:val="auto"/>
    <w:pitch w:val="default"/>
    <w:sig w:usb0="000002A7" w:usb1="28CF4400" w:usb2="00000016" w:usb3="00000000" w:csb0="00100009" w:csb1="0000000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http://schemas.openxmlformats.org/wordprocessingml/2006/main" xmlns:w10="urn:schemas-microsoft-com:office:word" xmlns:wne="http://schemas.microsoft.com/office/word/2006/wordml" xmlns:a="http://schemas.openxmlformats.org/drawingml/2006/main" xmlns:pic="http://schemas.openxmlformats.org/drawingml/2006/picture" xmlns:w14="http://schemas.microsoft.com/office/word/2010/wordml" xmlns:wps="http://schemas.microsoft.com/office/word/2010/wordprocessingShape" xml:space="preserve" mc:Ignorable="w14">
  <w:p>
    <w:pPr>
      <w:pStyle w:val="BodyText"/>
      <w:spacing w:line="14" w:lineRule="auto"/>
      <w:rPr>
        <w:sz w:val="2"/>
      </w:rPr>
    </w:pPr>
    <w:r>
      <w:pict>
        <v:shape id="WordPictureWatermark2" style="position:absolute;margin-left:110.297pt;margin-top:226.194pt;mso-position-vertical-relative:page;mso-position-horizontal-relative:page;width:375.15pt;height:389.5pt;z-index:-251658240;" o:allowincell="f" filled="false" stroked="false" type="#_x0000_t75">
          <v:imagedata o:title="" r:id="rId1"/>
        </v:shape>
      </w:pict>
    </w: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http://schemas.openxmlformats.org/wordprocessingml/2006/main" xmlns:w10="urn:schemas-microsoft-com:office:word" xmlns:wne="http://schemas.microsoft.com/office/word/2006/wordml" xmlns:a="http://schemas.openxmlformats.org/drawingml/2006/main" xmlns:pic="http://schemas.openxmlformats.org/drawingml/2006/picture" xmlns:w14="http://schemas.microsoft.com/office/word/2010/wordml" xmlns:wps="http://schemas.microsoft.com/office/word/2010/wordprocessingShape" xml:space="preserve" mc:Ignorable="w14">
  <w:p>
    <w:pPr>
      <w:pStyle w:val="BodyText"/>
      <w:spacing w:line="14" w:lineRule="auto"/>
      <w:rPr>
        <w:sz w:val="2"/>
      </w:rPr>
    </w:pPr>
    <w:r>
      <w:pict>
        <v:shape id="WordPictureWatermark16" style="position:absolute;margin-left:110.297pt;margin-top:226.194pt;mso-position-vertical-relative:page;mso-position-horizontal-relative:page;width:375.15pt;height:389.5pt;z-index:-251657216;" o:allowincell="f" filled="false" stroked="false" type="#_x0000_t75">
          <v:imagedata o:title="" r:id="rId1"/>
        </v:shape>
      </w:pict>
    </w: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http://schemas.openxmlformats.org/wordprocessingml/2006/main" xmlns:w10="urn:schemas-microsoft-com:office:word" xmlns:wne="http://schemas.microsoft.com/office/word/2006/wordml" xmlns:a="http://schemas.openxmlformats.org/drawingml/2006/main" xmlns:pic="http://schemas.openxmlformats.org/drawingml/2006/picture" xmlns:w14="http://schemas.microsoft.com/office/word/2010/wordml" xmlns:wps="http://schemas.microsoft.com/office/word/2010/wordprocessingShape" xml:space="preserve" mc:Ignorable="w14">
  <w:p>
    <w:pPr>
      <w:pStyle w:val="BodyText"/>
      <w:spacing w:line="14" w:lineRule="auto"/>
      <w:rPr>
        <w:sz w:val="2"/>
      </w:rPr>
    </w:pPr>
    <w:r>
      <w:pict>
        <v:shape id="WordPictureWatermark18" style="position:absolute;margin-left:110.297pt;margin-top:226.194pt;mso-position-vertical-relative:page;mso-position-horizontal-relative:page;width:375.15pt;height:389.5pt;z-index:-251656192;" o:allowincell="f" filled="false" stroked="false" type="#_x0000_t75">
          <v:imagedata o:title="" r:id="rId1"/>
        </v:shape>
      </w:pict>
    </w: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http://schemas.openxmlformats.org/wordprocessingml/2006/main" xmlns:w10="urn:schemas-microsoft-com:office:word" xmlns:wne="http://schemas.microsoft.com/office/word/2006/wordml" xmlns:a="http://schemas.openxmlformats.org/drawingml/2006/main" xmlns:pic="http://schemas.openxmlformats.org/drawingml/2006/picture" xmlns:w14="http://schemas.microsoft.com/office/word/2010/wordml" xmlns:wps="http://schemas.microsoft.com/office/word/2010/wordprocessingShape" xml:space="preserve" mc:Ignorable="w14">
  <w:p>
    <w:pPr>
      <w:pStyle w:val="BodyText"/>
      <w:spacing w:line="14" w:lineRule="auto"/>
      <w:rPr>
        <w:sz w:val="2"/>
      </w:rPr>
    </w:pPr>
    <w:r>
      <w:pict>
        <v:shape id="WordPictureWatermark20" style="position:absolute;margin-left:110.297pt;margin-top:226.194pt;mso-position-vertical-relative:page;mso-position-horizontal-relative:page;width:375.15pt;height:389.5pt;z-index:-251655168;" o:allowincell="f" filled="false" stroked="false" type="#_x0000_t75">
          <v:imagedata o:title="" r:id="rId1"/>
        </v:shape>
      </w:pict>
    </w:r>
    <w:r/>
  </w:p>
</w:hdr>
</file>

<file path=word/header5.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http://schemas.openxmlformats.org/wordprocessingml/2006/main" xmlns:w10="urn:schemas-microsoft-com:office:word" xmlns:wne="http://schemas.microsoft.com/office/word/2006/wordml" xmlns:a="http://schemas.openxmlformats.org/drawingml/2006/main" xmlns:pic="http://schemas.openxmlformats.org/drawingml/2006/picture" xmlns:w14="http://schemas.microsoft.com/office/word/2010/wordml" xmlns:wps="http://schemas.microsoft.com/office/word/2010/wordprocessingShape" xml:space="preserve" mc:Ignorable="w14">
  <w:p>
    <w:pPr>
      <w:pStyle w:val="BodyText"/>
      <w:spacing w:line="14" w:lineRule="auto"/>
      <w:rPr>
        <w:sz w:val="2"/>
      </w:rPr>
    </w:pPr>
    <w:r>
      <w:pict>
        <v:shape id="WordPictureWatermark22" style="position:absolute;margin-left:110.297pt;margin-top:226.194pt;mso-position-vertical-relative:page;mso-position-horizontal-relative:page;width:375.15pt;height:389.5pt;z-index:-251654144;" o:allowincell="f" filled="false" stroked="false" type="#_x0000_t75">
          <v:imagedata o:title="" r:id="rId1"/>
        </v:shape>
      </w:pict>
    </w:r>
    <w:r/>
  </w:p>
</w:hdr>
</file>

<file path=word/header6.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http://schemas.openxmlformats.org/wordprocessingml/2006/main" xmlns:w10="urn:schemas-microsoft-com:office:word" xmlns:wne="http://schemas.microsoft.com/office/word/2006/wordml" xmlns:a="http://schemas.openxmlformats.org/drawingml/2006/main" xmlns:pic="http://schemas.openxmlformats.org/drawingml/2006/picture" xmlns:w14="http://schemas.microsoft.com/office/word/2010/wordml" xmlns:wps="http://schemas.microsoft.com/office/word/2010/wordprocessingShape" xml:space="preserve" mc:Ignorable="w14">
  <w:p>
    <w:pPr>
      <w:pStyle w:val="BodyText"/>
      <w:spacing w:line="14" w:lineRule="auto"/>
      <w:rPr>
        <w:sz w:val="2"/>
      </w:rPr>
    </w:pPr>
    <w:r>
      <w:pict>
        <v:shape id="WordPictureWatermark24" style="position:absolute;margin-left:110.297pt;margin-top:226.194pt;mso-position-vertical-relative:page;mso-position-horizontal-relative:page;width:375.15pt;height:389.5pt;z-index:-251653120;" o:allowincell="f" filled="false" stroked="false" type="#_x0000_t75">
          <v:imagedata o:title="" r:id="rId1"/>
        </v:shape>
      </w:pict>
    </w:r>
    <w:r/>
  </w:p>
</w:hdr>
</file>

<file path=word/header7.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http://schemas.openxmlformats.org/wordprocessingml/2006/main" xmlns:w10="urn:schemas-microsoft-com:office:word" xmlns:wne="http://schemas.microsoft.com/office/word/2006/wordml" xmlns:a="http://schemas.openxmlformats.org/drawingml/2006/main" xmlns:pic="http://schemas.openxmlformats.org/drawingml/2006/picture" xmlns:w14="http://schemas.microsoft.com/office/word/2010/wordml" xmlns:wps="http://schemas.microsoft.com/office/word/2010/wordprocessingShape" xml:space="preserve" mc:Ignorable="w14">
  <w:p>
    <w:pPr>
      <w:pStyle w:val="BodyText"/>
      <w:spacing w:line="14" w:lineRule="auto"/>
      <w:rPr>
        <w:sz w:val="2"/>
      </w:rPr>
    </w:pPr>
    <w:r>
      <w:pict>
        <v:shape id="WordPictureWatermark26" style="position:absolute;margin-left:110.297pt;margin-top:226.194pt;mso-position-vertical-relative:page;mso-position-horizontal-relative:page;width:375.15pt;height:389.5pt;z-index:-251652096;" o:allowincell="f" filled="false" stroked="false" type="#_x0000_t75">
          <v:imagedata o:title="" r:id="rId1"/>
        </v:shape>
      </w:pict>
    </w:r>
    <w:r/>
  </w:p>
</w:hdr>
</file>

<file path=word/header8.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http://schemas.openxmlformats.org/wordprocessingml/2006/main" xmlns:w10="urn:schemas-microsoft-com:office:word" xmlns:wne="http://schemas.microsoft.com/office/word/2006/wordml" xmlns:a="http://schemas.openxmlformats.org/drawingml/2006/main" xmlns:pic="http://schemas.openxmlformats.org/drawingml/2006/picture" xmlns:w14="http://schemas.microsoft.com/office/word/2010/wordml" xmlns:wps="http://schemas.microsoft.com/office/word/2010/wordprocessingShape" xml:space="preserve" mc:Ignorable="w14">
  <w:p>
    <w:pPr>
      <w:pStyle w:val="BodyText"/>
      <w:spacing w:line="14" w:lineRule="auto"/>
      <w:rPr>
        <w:sz w:val="2"/>
      </w:rPr>
    </w:pPr>
    <w:r>
      <w:pict>
        <v:shape id="WordPictureWatermark36" style="position:absolute;margin-left:110.297pt;margin-top:226.194pt;mso-position-vertical-relative:page;mso-position-horizontal-relative:page;width:375.15pt;height:389.5pt;z-index:-251651072;" o:allowincell="f" filled="false" stroked="false" type="#_x0000_t75">
          <v:imagedata o:title="" r:id="rId1"/>
        </v:shape>
      </w:pict>
    </w:r>
    <w:r/>
  </w:p>
</w:hdr>
</file>

<file path=word/header9.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http://schemas.openxmlformats.org/wordprocessingml/2006/main" xmlns:w10="urn:schemas-microsoft-com:office:word" xmlns:wne="http://schemas.microsoft.com/office/word/2006/wordml" xmlns:a="http://schemas.openxmlformats.org/drawingml/2006/main" xmlns:pic="http://schemas.openxmlformats.org/drawingml/2006/picture" xmlns:w14="http://schemas.microsoft.com/office/word/2010/wordml" xmlns:wps="http://schemas.microsoft.com/office/word/2010/wordprocessingShape" xml:space="preserve" mc:Ignorable="w14">
  <w:p>
    <w:pPr>
      <w:pStyle w:val="BodyText"/>
      <w:spacing w:line="14" w:lineRule="auto"/>
      <w:rPr>
        <w:sz w:val="2"/>
      </w:rPr>
    </w:pPr>
    <w:r>
      <w:pict>
        <v:shape id="WordPictureWatermark42" style="position:absolute;margin-left:110.297pt;margin-top:226.194pt;mso-position-vertical-relative:page;mso-position-horizontal-relative:page;width:375.15pt;height:389.5pt;z-index:-251650048;" o:allowincell="f" filled="false" stroked="false" type="#_x0000_t75">
          <v:imagedata o:title="" r:id="rId1"/>
        </v:shape>
      </w:pict>
    </w:r>
    <w:r/>
  </w:p>
</w:hdr>
</file>

<file path=word/header10.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http://schemas.openxmlformats.org/wordprocessingml/2006/main" xmlns:w10="urn:schemas-microsoft-com:office:word" xmlns:wne="http://schemas.microsoft.com/office/word/2006/wordml" xmlns:a="http://schemas.openxmlformats.org/drawingml/2006/main" xmlns:pic="http://schemas.openxmlformats.org/drawingml/2006/picture" xmlns:w14="http://schemas.microsoft.com/office/word/2010/wordml" xmlns:wps="http://schemas.microsoft.com/office/word/2010/wordprocessingShape" xml:space="preserve" mc:Ignorable="w14">
  <w:p>
    <w:pPr>
      <w:pStyle w:val="BodyText"/>
      <w:spacing w:line="14" w:lineRule="auto"/>
      <w:rPr>
        <w:sz w:val="2"/>
      </w:rPr>
    </w:pPr>
    <w:r>
      <w:pict>
        <v:shape id="WordPictureWatermark44" style="position:absolute;margin-left:110.297pt;margin-top:226.194pt;mso-position-vertical-relative:page;mso-position-horizontal-relative:page;width:375.15pt;height:389.5pt;z-index:-251649024;" o:allowincell="f" filled="false" stroked="false" type="#_x0000_t75">
          <v:imagedata o:title="" r:id="rId1"/>
        </v:shape>
      </w:pict>
    </w:r>
    <w:r/>
  </w:p>
</w:hdr>
</file>

<file path=word/header1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http://schemas.openxmlformats.org/wordprocessingml/2006/main" xmlns:w10="urn:schemas-microsoft-com:office:word" xmlns:wne="http://schemas.microsoft.com/office/word/2006/wordml" xmlns:a="http://schemas.openxmlformats.org/drawingml/2006/main" xmlns:pic="http://schemas.openxmlformats.org/drawingml/2006/picture" xmlns:w14="http://schemas.microsoft.com/office/word/2010/wordml" xmlns:wps="http://schemas.microsoft.com/office/word/2010/wordprocessingShape" xml:space="preserve" mc:Ignorable="w14">
  <w:p>
    <w:pPr>
      <w:pStyle w:val="BodyText"/>
      <w:spacing w:line="14" w:lineRule="auto"/>
      <w:rPr>
        <w:sz w:val="2"/>
      </w:rPr>
    </w:pPr>
    <w:r>
      <w:pict>
        <v:shape id="WordPictureWatermark46" style="position:absolute;margin-left:110.297pt;margin-top:226.194pt;mso-position-vertical-relative:page;mso-position-horizontal-relative:page;width:375.15pt;height:389.5pt;z-index:-251648000;" o:allowincell="f" filled="false" stroked="false" type="#_x0000_t75">
          <v:imagedata o:title="" r:id="rId1"/>
        </v:shape>
      </w:pict>
    </w:r>
    <w:r/>
  </w:p>
</w:hdr>
</file>

<file path=word/header1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http://schemas.openxmlformats.org/wordprocessingml/2006/main" xmlns:w10="urn:schemas-microsoft-com:office:word" xmlns:wne="http://schemas.microsoft.com/office/word/2006/wordml" xmlns:a="http://schemas.openxmlformats.org/drawingml/2006/main" xmlns:pic="http://schemas.openxmlformats.org/drawingml/2006/picture" xmlns:w14="http://schemas.microsoft.com/office/word/2010/wordml" xmlns:wps="http://schemas.microsoft.com/office/word/2010/wordprocessingShape" xml:space="preserve" mc:Ignorable="w14">
  <w:p>
    <w:pPr>
      <w:pStyle w:val="BodyText"/>
      <w:spacing w:line="14" w:lineRule="auto"/>
      <w:rPr>
        <w:sz w:val="2"/>
      </w:rPr>
    </w:pPr>
    <w:r>
      <w:pict>
        <v:shape id="WordPictureWatermark48" style="position:absolute;margin-left:110.297pt;margin-top:226.194pt;mso-position-vertical-relative:page;mso-position-horizontal-relative:page;width:375.15pt;height:389.5pt;z-index:-251646976;" o:allowincell="f" filled="false" stroked="false" type="#_x0000_t75">
          <v:imagedata o:title="" r:id="rId1"/>
        </v:shape>
      </w:pict>
    </w:r>
    <w:r/>
  </w:p>
</w:hdr>
</file>

<file path=word/settings.xml><?xml version="1.0" encoding="utf-8"?>
<w:settings xmlns:w="http://schemas.openxmlformats.org/wordprocessingml/2006/main">
  <w:displayBackgroundShape/>
  <w:characterSpacingControl w:val="doNotCompress"/>
  <w:compat>
    <w:spaceForUL/>
    <w:ulTrailSpace/>
    <w:compatSetting w:name="compatibilityMode" w:uri="http://schemas.microsoft.com/office/word" w:val="14"/>
  </w:compat>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0="urn:schemas-microsoft-com:office:word" xmlns:sl="http://schemas.openxmlformats.org/schemaLibrary/2006/main" xmlns:w14="http://schemas.microsoft.com/office/word/2010/wordml" mc:Ignorable="w14">
  <w:docDefaults>
    <w:rPrDefault>
      <w:rPr>
        <w:rFonts w:ascii="Arial" w:hAnsi="Arial" w:eastAsia="Arial" w:cs="Arial"/>
        <w:sz w:val="21"/>
        <w:szCs w:val="21"/>
        <w:lang w:val="en-US" w:eastAsia="en-US" w:bidi="ar-SA"/>
        <w:color w:val="000000"/>
        <w:kern w:val="0"/>
        <w:snapToGrid w:val="0"/>
      </w:rPr>
    </w:rPrDefault>
  </w:docDefaults>
  <w:style w:type="paragraph" w:styleId="Normal" w:default="1">
    <w:name w:val="Normal"/>
    <w:semiHidden/>
    <w:qFormat/>
    <w:pPr>
      <w:spacing w:line="240" w:lineRule="auto"/>
      <w:jc w:val="left"/>
      <w:autoSpaceDE w:val="0"/>
      <w:autoSpaceDN w:val="0"/>
      <w:adjustRightInd w:val="0"/>
      <w:snapToGrid w:val="0"/>
      <w:kinsoku w:val="0"/>
      <w:textAlignment w:val="baseline"/>
    </w:pPr>
    <w:rPr>
      <w:color w:val="000000"/>
      <w:kern w:val="0"/>
      <w:snapToGrid w:val="0"/>
      <w:noProof w:val="1"/>
    </w:rPr>
  </w:style>
  <w:style w:type="table" w:styleId="TableNormal" w:default="1">
    <w:name w:val="Table Normal"/>
    <w:semiHidden/>
    <w:unhideWhenUsed/>
    <w:qFormat/>
    <w:tblPr>
      <w:tblCellMar>
        <w:left w:w="0" w:type="dxa"/>
        <w:right w:w="0" w:type="dxa"/>
        <w:bottom w:w="0" w:type="dxa"/>
        <w:top w:w="0" w:type="dxa"/>
      </w:tblCellMar>
    </w:tblPr>
  </w:style>
  <w:style w:type="paragraph" w:styleId="BodyText">
    <w:name w:val="Body Text"/>
    <w:basedOn w:val="Normal"/>
    <w:semiHidden/>
    <w:qFormat/>
    <w:pPr/>
    <w:rPr>
      <w:rFonts w:ascii="Arial" w:hAnsi="Arial" w:eastAsia="Arial" w:cs="Arial"/>
      <w:sz w:val="21"/>
      <w:szCs w:val="21"/>
      <w:lang w:val="en-US" w:eastAsia="en-US" w:bidi="ar-SA"/>
    </w:rPr>
  </w:style>
  <w:style w:type="paragraph" w:styleId="TableText">
    <w:name w:val="Table Text"/>
    <w:basedOn w:val="Normal"/>
    <w:semiHidden/>
    <w:qFormat/>
    <w:pPr/>
    <w:rPr>
      <w:rFonts w:ascii="SimSun" w:hAnsi="SimSun" w:eastAsia="SimSun" w:cs="SimSun"/>
      <w:sz w:val="20"/>
      <w:szCs w:val="20"/>
      <w:lang w:val="en-US" w:eastAsia="en-US"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9.png"/><Relationship Id="rId8" Type="http://schemas.openxmlformats.org/officeDocument/2006/relationships/header" Target="header3.xml"/><Relationship Id="rId7" Type="http://schemas.openxmlformats.org/officeDocument/2006/relationships/image" Target="media/image7.jpeg"/><Relationship Id="rId61" Type="http://schemas.openxmlformats.org/officeDocument/2006/relationships/fontTable" Target="fontTable.xml"/><Relationship Id="rId60" Type="http://schemas.openxmlformats.org/officeDocument/2006/relationships/styles" Target="styles.xml"/><Relationship Id="rId6" Type="http://schemas.openxmlformats.org/officeDocument/2006/relationships/image" Target="media/image6.png"/><Relationship Id="rId59" Type="http://schemas.openxmlformats.org/officeDocument/2006/relationships/settings" Target="settings.xml"/><Relationship Id="rId58" Type="http://schemas.openxmlformats.org/officeDocument/2006/relationships/image" Target="media/image58.jpeg"/><Relationship Id="rId57" Type="http://schemas.openxmlformats.org/officeDocument/2006/relationships/header" Target="header12.xml"/><Relationship Id="rId56" Type="http://schemas.openxmlformats.org/officeDocument/2006/relationships/header" Target="header11.xml"/><Relationship Id="rId55" Type="http://schemas.openxmlformats.org/officeDocument/2006/relationships/image" Target="media/image55.jpeg"/><Relationship Id="rId54" Type="http://schemas.openxmlformats.org/officeDocument/2006/relationships/image" Target="media/image54.jpeg"/><Relationship Id="rId53" Type="http://schemas.openxmlformats.org/officeDocument/2006/relationships/header" Target="header10.xml"/><Relationship Id="rId52" Type="http://schemas.openxmlformats.org/officeDocument/2006/relationships/image" Target="media/image52.jpeg"/><Relationship Id="rId51" Type="http://schemas.openxmlformats.org/officeDocument/2006/relationships/image" Target="media/image51.jpeg"/><Relationship Id="rId50" Type="http://schemas.openxmlformats.org/officeDocument/2006/relationships/image" Target="media/image50.jpeg"/><Relationship Id="rId5" Type="http://schemas.openxmlformats.org/officeDocument/2006/relationships/header" Target="header2.xml"/><Relationship Id="rId49" Type="http://schemas.openxmlformats.org/officeDocument/2006/relationships/header" Target="header9.xml"/><Relationship Id="rId48" Type="http://schemas.openxmlformats.org/officeDocument/2006/relationships/image" Target="media/image48.png"/><Relationship Id="rId47" Type="http://schemas.openxmlformats.org/officeDocument/2006/relationships/image" Target="media/image47.jpeg"/><Relationship Id="rId46" Type="http://schemas.openxmlformats.org/officeDocument/2006/relationships/image" Target="media/image46.png"/><Relationship Id="rId45" Type="http://schemas.openxmlformats.org/officeDocument/2006/relationships/image" Target="media/image45.png"/><Relationship Id="rId44" Type="http://schemas.openxmlformats.org/officeDocument/2006/relationships/image" Target="media/image44.png"/><Relationship Id="rId43" Type="http://schemas.openxmlformats.org/officeDocument/2006/relationships/image" Target="media/image43.png"/><Relationship Id="rId42" Type="http://schemas.openxmlformats.org/officeDocument/2006/relationships/image" Target="media/image42.png"/><Relationship Id="rId41" Type="http://schemas.openxmlformats.org/officeDocument/2006/relationships/header" Target="header8.xml"/><Relationship Id="rId40" Type="http://schemas.openxmlformats.org/officeDocument/2006/relationships/image" Target="media/image40.png"/><Relationship Id="rId4" Type="http://schemas.openxmlformats.org/officeDocument/2006/relationships/image" Target="media/image4.png"/><Relationship Id="rId39" Type="http://schemas.openxmlformats.org/officeDocument/2006/relationships/image" Target="media/image39.png"/><Relationship Id="rId38" Type="http://schemas.openxmlformats.org/officeDocument/2006/relationships/image" Target="media/image38.png"/><Relationship Id="rId37" Type="http://schemas.openxmlformats.org/officeDocument/2006/relationships/header" Target="header7.xml"/><Relationship Id="rId36" Type="http://schemas.openxmlformats.org/officeDocument/2006/relationships/header" Target="header6.xml"/><Relationship Id="rId35" Type="http://schemas.openxmlformats.org/officeDocument/2006/relationships/image" Target="media/image35.jpeg"/><Relationship Id="rId34" Type="http://schemas.openxmlformats.org/officeDocument/2006/relationships/image" Target="media/image34.jpeg"/><Relationship Id="rId33" Type="http://schemas.openxmlformats.org/officeDocument/2006/relationships/image" Target="media/image33.jpeg"/><Relationship Id="rId32" Type="http://schemas.openxmlformats.org/officeDocument/2006/relationships/image" Target="media/image32.jpeg"/><Relationship Id="rId31" Type="http://schemas.openxmlformats.org/officeDocument/2006/relationships/image" Target="media/image31.jpeg"/><Relationship Id="rId30" Type="http://schemas.openxmlformats.org/officeDocument/2006/relationships/image" Target="media/image30.jpeg"/><Relationship Id="rId3" Type="http://schemas.openxmlformats.org/officeDocument/2006/relationships/image" Target="media/image3.png"/><Relationship Id="rId29" Type="http://schemas.openxmlformats.org/officeDocument/2006/relationships/image" Target="media/image29.jpeg"/><Relationship Id="rId28" Type="http://schemas.openxmlformats.org/officeDocument/2006/relationships/image" Target="media/image28.jpeg"/><Relationship Id="rId27" Type="http://schemas.openxmlformats.org/officeDocument/2006/relationships/image" Target="media/image27.jpeg"/><Relationship Id="rId26" Type="http://schemas.openxmlformats.org/officeDocument/2006/relationships/image" Target="media/image26.jpeg"/><Relationship Id="rId25" Type="http://schemas.openxmlformats.org/officeDocument/2006/relationships/image" Target="media/image25.jpeg"/><Relationship Id="rId24" Type="http://schemas.openxmlformats.org/officeDocument/2006/relationships/image" Target="media/image24.jpeg"/><Relationship Id="rId23" Type="http://schemas.openxmlformats.org/officeDocument/2006/relationships/image" Target="media/image23.jpeg"/><Relationship Id="rId22" Type="http://schemas.openxmlformats.org/officeDocument/2006/relationships/image" Target="media/image22.jpeg"/><Relationship Id="rId21" Type="http://schemas.openxmlformats.org/officeDocument/2006/relationships/image" Target="media/image21.jpeg"/><Relationship Id="rId20" Type="http://schemas.openxmlformats.org/officeDocument/2006/relationships/image" Target="media/image20.jpeg"/><Relationship Id="rId2" Type="http://schemas.openxmlformats.org/officeDocument/2006/relationships/image" Target="media/image2.png"/><Relationship Id="rId19" Type="http://schemas.openxmlformats.org/officeDocument/2006/relationships/image" Target="media/image19.jpeg"/><Relationship Id="rId18" Type="http://schemas.openxmlformats.org/officeDocument/2006/relationships/image" Target="media/image18.jpeg"/><Relationship Id="rId17" Type="http://schemas.openxmlformats.org/officeDocument/2006/relationships/image" Target="media/image17.jpeg"/><Relationship Id="rId16" Type="http://schemas.openxmlformats.org/officeDocument/2006/relationships/image" Target="media/image16.jpeg"/><Relationship Id="rId15" Type="http://schemas.openxmlformats.org/officeDocument/2006/relationships/image" Target="media/image15.jpeg"/><Relationship Id="rId14" Type="http://schemas.openxmlformats.org/officeDocument/2006/relationships/image" Target="media/image14.jpeg"/><Relationship Id="rId13" Type="http://schemas.openxmlformats.org/officeDocument/2006/relationships/image" Target="media/image13.jpeg"/><Relationship Id="rId12" Type="http://schemas.openxmlformats.org/officeDocument/2006/relationships/header" Target="header5.xml"/><Relationship Id="rId11" Type="http://schemas.openxmlformats.org/officeDocument/2006/relationships/header" Target="header4.xml"/><Relationship Id="rId10" Type="http://schemas.openxmlformats.org/officeDocument/2006/relationships/image" Target="media/image10.jpeg"/><Relationship Id="rId1"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8.png"/></Relationships>
</file>

<file path=word/_rels/header4.xml.rels><?xml version="1.0" encoding="UTF-8" standalone="yes"?>
<Relationships xmlns="http://schemas.openxmlformats.org/package/2006/relationships"><Relationship Id="rId1" Type="http://schemas.openxmlformats.org/officeDocument/2006/relationships/image" Target="media/image11.png"/></Relationships>
</file>

<file path=word/_rels/header5.xml.rels><?xml version="1.0" encoding="UTF-8" standalone="yes"?>
<Relationships xmlns="http://schemas.openxmlformats.org/package/2006/relationships"><Relationship Id="rId1" Type="http://schemas.openxmlformats.org/officeDocument/2006/relationships/image" Target="media/image12.png"/></Relationships>
</file>

<file path=word/_rels/header6.xml.rels><?xml version="1.0" encoding="UTF-8" standalone="yes"?>
<Relationships xmlns="http://schemas.openxmlformats.org/package/2006/relationships"><Relationship Id="rId1" Type="http://schemas.openxmlformats.org/officeDocument/2006/relationships/image" Target="media/image36.png"/></Relationships>
</file>

<file path=word/_rels/header7.xml.rels><?xml version="1.0" encoding="UTF-8" standalone="yes"?>
<Relationships xmlns="http://schemas.openxmlformats.org/package/2006/relationships"><Relationship Id="rId1" Type="http://schemas.openxmlformats.org/officeDocument/2006/relationships/image" Target="media/image37.png"/></Relationships>
</file>

<file path=word/_rels/header8.xml.rels><?xml version="1.0" encoding="UTF-8" standalone="yes"?>
<Relationships xmlns="http://schemas.openxmlformats.org/package/2006/relationships"><Relationship Id="rId1" Type="http://schemas.openxmlformats.org/officeDocument/2006/relationships/image" Target="media/image41.png"/></Relationships>
</file>

<file path=word/_rels/header9.xml.rels><?xml version="1.0" encoding="UTF-8" standalone="yes"?>
<Relationships xmlns="http://schemas.openxmlformats.org/package/2006/relationships"><Relationship Id="rId1" Type="http://schemas.openxmlformats.org/officeDocument/2006/relationships/image" Target="media/image49.png"/></Relationships>
</file>

<file path=word/_rels/header10.xml.rels><?xml version="1.0" encoding="UTF-8" standalone="yes"?>
<Relationships xmlns="http://schemas.openxmlformats.org/package/2006/relationships"><Relationship Id="rId1" Type="http://schemas.openxmlformats.org/officeDocument/2006/relationships/image" Target="media/image53.png"/></Relationships>
</file>

<file path=word/_rels/header11.xml.rels><?xml version="1.0" encoding="UTF-8" standalone="yes"?>
<Relationships xmlns="http://schemas.openxmlformats.org/package/2006/relationships"><Relationship Id="rId1" Type="http://schemas.openxmlformats.org/officeDocument/2006/relationships/image" Target="media/image56.png"/></Relationships>
</file>

<file path=word/_rels/header12.xml.rels><?xml version="1.0" encoding="UTF-8" standalone="yes"?>
<Relationships xmlns="http://schemas.openxmlformats.org/package/2006/relationships"><Relationship Id="rId1" Type="http://schemas.openxmlformats.org/officeDocument/2006/relationships/image" Target="media/image57.png"/></Relationships>
</file>

<file path=docProps/app.xml><?xml version="1.0" encoding="utf-8"?>
<ap:Properties xmlns:vt="http://schemas.openxmlformats.org/officeDocument/2006/docPropsVTypes" xmlns:ap="http://schemas.openxmlformats.org/officeDocument/2006/extended-properties">
  <ap:Application>WPS 文字</ap:Application>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菲溪</dc:creator>
  <dcterms:created xsi:type="dcterms:W3CDTF">2023-11-26T16:45:19Z</dcterms:creat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O">
    <vt:lpwstr>wqlLaW5nc29mdCBQREYgdG8gV1BTIDkw</vt:lpwstr>
  </property>
  <property fmtid="{D5CDD505-2E9C-101B-9397-08002B2CF9AE}" pid="3" name="Created">
    <vt:filetime>2023-11-27T09:56:59</vt:filetime>
  </property>
</Properties>
</file>