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6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附件4</w:t>
      </w:r>
    </w:p>
    <w:tbl>
      <w:tblPr>
        <w:tblStyle w:val="5"/>
        <w:tblpPr w:leftFromText="180" w:rightFromText="180" w:vertAnchor="page" w:horzAnchor="page" w:tblpX="1530" w:tblpY="3242"/>
        <w:tblW w:w="91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27"/>
        <w:gridCol w:w="830"/>
        <w:gridCol w:w="120"/>
        <w:gridCol w:w="733"/>
        <w:gridCol w:w="833"/>
        <w:gridCol w:w="330"/>
        <w:gridCol w:w="570"/>
        <w:gridCol w:w="687"/>
        <w:gridCol w:w="330"/>
        <w:gridCol w:w="750"/>
        <w:gridCol w:w="206"/>
        <w:gridCol w:w="644"/>
        <w:gridCol w:w="138"/>
        <w:gridCol w:w="15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个人信息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年月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工作时间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1寸免冠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近照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加入时间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证号</w:t>
            </w:r>
          </w:p>
        </w:tc>
        <w:tc>
          <w:tcPr>
            <w:tcW w:w="26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资格信息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职称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kern w:val="21"/>
                <w:szCs w:val="21"/>
              </w:rPr>
            </w:pPr>
            <w:r>
              <w:rPr>
                <w:rFonts w:hint="eastAsia" w:ascii="宋体" w:hAnsi="宋体" w:cs="宋体"/>
                <w:kern w:val="21"/>
                <w:szCs w:val="21"/>
              </w:rPr>
              <w:t>教师资格证号</w:t>
            </w:r>
          </w:p>
        </w:tc>
        <w:tc>
          <w:tcPr>
            <w:tcW w:w="26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联系信息</w:t>
            </w:r>
          </w:p>
        </w:tc>
        <w:tc>
          <w:tcPr>
            <w:tcW w:w="8417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工作单位：                          联系方式：手机        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紧急联系人手机</w:t>
            </w:r>
          </w:p>
          <w:p>
            <w:pPr>
              <w:widowControl/>
              <w:spacing w:line="40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家庭住址：       市         县（区）       乡（镇、办事处）        村（街道）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学历信息</w:t>
            </w:r>
          </w:p>
        </w:tc>
        <w:tc>
          <w:tcPr>
            <w:tcW w:w="483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毕业时间及院校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层次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学历性质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全日制学历</w:t>
            </w:r>
          </w:p>
        </w:tc>
        <w:tc>
          <w:tcPr>
            <w:tcW w:w="32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</w:t>
            </w:r>
          </w:p>
        </w:tc>
        <w:tc>
          <w:tcPr>
            <w:tcW w:w="32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工作经历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工作时间段</w:t>
            </w:r>
          </w:p>
        </w:tc>
        <w:tc>
          <w:tcPr>
            <w:tcW w:w="32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2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工作岗位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6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6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获得市级以上奖励情况</w:t>
            </w:r>
          </w:p>
        </w:tc>
        <w:tc>
          <w:tcPr>
            <w:tcW w:w="841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审查面试考核结论</w:t>
            </w:r>
          </w:p>
        </w:tc>
        <w:tc>
          <w:tcPr>
            <w:tcW w:w="3573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复查</w:t>
            </w:r>
          </w:p>
          <w:p>
            <w:pPr>
              <w:widowControl/>
              <w:spacing w:line="400" w:lineRule="exact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结论</w:t>
            </w:r>
          </w:p>
        </w:tc>
        <w:tc>
          <w:tcPr>
            <w:tcW w:w="4274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841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181" w:type="dxa"/>
            <w:gridSpan w:val="1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注：此表可一式三份复印并由审核部门验印，交编制、人事、教育部门各存档一份。</w:t>
            </w:r>
          </w:p>
        </w:tc>
      </w:tr>
    </w:tbl>
    <w:p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bCs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2023年洛阳市涧西区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  <w:lang w:eastAsia="zh-CN"/>
        </w:rPr>
        <w:t>面向社会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公开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  <w:lang w:eastAsia="zh-CN"/>
        </w:rPr>
        <w:t>选调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优秀教师</w: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sectPr>
          <w:headerReference r:id="rId3" w:type="default"/>
          <w:footerReference r:id="rId4" w:type="default"/>
          <w:pgSz w:w="11907" w:h="16840"/>
          <w:pgMar w:top="1474" w:right="1474" w:bottom="1361" w:left="1644" w:header="851" w:footer="1474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报名登记表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177165</wp:posOffset>
              </wp:positionV>
              <wp:extent cx="332740" cy="3505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740" cy="35052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9 -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3.95pt;height:27.6pt;width:26.2pt;mso-position-horizontal:center;mso-position-horizontal-relative:margin;z-index:251659264;mso-width-relative:page;mso-height-relative:page;" filled="f" stroked="f" coordsize="21600,21600" o:gfxdata="UEsDBAoAAAAAAIdO4kAAAAAAAAAAAAAAAAAEAAAAZHJzL1BLAwQUAAAACACHTuJAEB/gY9YAAAAF&#10;AQAADwAAAGRycy9kb3ducmV2LnhtbE2PwU7DMBBE70j8g7VIXBB1ktJSQjYVqoSQOJXABzjxEkfE&#10;68h205avx5zgOJrRzJtqe7KjmMmHwTFCvshAEHdOD9wjfLw/325AhKhYq9ExIZwpwLa+vKhUqd2R&#10;32huYi9SCYdSIZgYp1LK0BmyKizcRJy8T+etikn6XmqvjqncjrLIsrW0auC0YNREO0PdV3OwCM1r&#10;XPrdy2oy89N0o/ffbbc+e8Trqzx7BBHpFP/C8Iuf0KFOTK07sA5iREhHIkJx/wAiuaviDkSLsFnm&#10;IOtK/qevfwBQSwMEFAAAAAgAh07iQKbpBS7DAQAAewMAAA4AAABkcnMvZTJvRG9jLnhtbK1TS27b&#10;MBDdF+gdCO5ryXbcBILlAIWRoEDRFkh7AJqiLAIkhxjSlnyB9gZdddN9z+VzdEjLTpBssuiGGs7n&#10;zbw31PJ2sIbtFQYNrubTScmZchIa7bY1//7t7t0NZyEK1wgDTtX8oAK/Xb19s+x9pWbQgWkUMgJx&#10;oep9zbsYfVUUQXbKijABrxwFW0ArIl1xWzQoekK3ppiV5fuiB2w8glQhkHd9CvIREV8DCG2rpVqD&#10;3Fnl4gkVlRGRKIVO+8BXedq2VTJ+adugIjM1J6Yxn9SE7E06i9VSVFsUvtNyHEG8ZoRnnKzQjppe&#10;oNYiCrZD/QLKaokQoI0TCbY4EcmKEItp+Uybh054lbmQ1MFfRA//D1Z+3n9Fpht6CZw5YWnhx18/&#10;j7//Hv/8YNMkT+9DRVkPnvLi8AGGlDr6AzkT66FFm77Eh1GcxD1cxFVDZJKc8/ns+ooikkLzRbmY&#10;ZfGLx2KPId4rsCwZNUfaXZZU7D+FSA0p9ZySejm408bk/RnHeppqcXO9yBWXEJUYR5WJw2nWZMVh&#10;M4wENtAciJf56EjT9D7OBp6NzdnYedTbLj+gNEwCop3kscb3k5b+9J6zHv+Z1T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QH+Bj1gAAAAUBAAAPAAAAAAAAAAEAIAAAACIAAABkcnMvZG93bnJldi54&#10;bWxQSwECFAAUAAAACACHTuJApukFLsMBAAB7AwAADgAAAAAAAAABACAAAAAlAQAAZHJzL2Uyb0Rv&#10;Yy54bWxQSwUGAAAAAAYABgBZAQAAWgUAAAAA&#10;">
              <v:path/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  <w:lang w:val="zh-CN"/>
                      </w:rPr>
                      <w:t>-</w:t>
                    </w:r>
                    <w:r>
                      <w:rPr>
                        <w:sz w:val="24"/>
                        <w:szCs w:val="24"/>
                      </w:rPr>
                      <w:t xml:space="preserve"> 9 -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ODFmYThmOTdlZWEzMWJiMGJiNDU1NWIwMjNmYmIifQ=="/>
  </w:docVars>
  <w:rsids>
    <w:rsidRoot w:val="00000000"/>
    <w:rsid w:val="33E5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2023-07-28T11:28:58Z</dcterms:created>
  <dc:creator>hp</dc:creator>
  <cp:lastModifiedBy>烨然</cp:lastModifiedBy>
  <dcterms:modified xsi:type="dcterms:W3CDTF">2023-07-28T11:29:36Z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2052-11.1.0.12155</vt:lpwstr>
  </property>
  <property fmtid="{D5CDD505-2E9C-101B-9397-08002B2CF9AE}" pid="3" name="ICV">
    <vt:lpwstr>242CEC18D6A64B1D8836543330556258</vt:lpwstr>
  </property>
</Properties>
</file>