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eastAsia="方正大标宋简体"/>
          <w:sz w:val="44"/>
          <w:szCs w:val="44"/>
        </w:rPr>
      </w:pPr>
      <w:bookmarkStart w:id="0" w:name="_GoBack"/>
      <w:r>
        <w:rPr>
          <w:rFonts w:hint="eastAsia" w:ascii="方正大标宋简体" w:eastAsia="方正大标宋简体"/>
          <w:sz w:val="44"/>
          <w:szCs w:val="44"/>
        </w:rPr>
        <w:t>授权委托书</w:t>
      </w:r>
    </w:p>
    <w:bookmarkEnd w:id="0"/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，参加2022年仪征市城市管理局环卫生产作业人员招聘报名。因本人不能现场报名，授权委托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同志，身份证号：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代为完成现场报名和相关事项的确认工作，其携带的本人报名资料我已确认真实、有效，由此产生的影响无法完成报名、审核、测试的后果，由本人承担。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委托人：                      被委托人：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日  期：                      日   期：</w:t>
      </w:r>
    </w:p>
    <w:sectPr>
      <w:pgSz w:w="11906" w:h="16838"/>
      <w:pgMar w:top="1701" w:right="1134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596"/>
    <w:rsid w:val="003A3298"/>
    <w:rsid w:val="005A0BFB"/>
    <w:rsid w:val="005E639C"/>
    <w:rsid w:val="006F45FE"/>
    <w:rsid w:val="007D3D41"/>
    <w:rsid w:val="008C71C9"/>
    <w:rsid w:val="00972319"/>
    <w:rsid w:val="00AD3AB6"/>
    <w:rsid w:val="00C755EA"/>
    <w:rsid w:val="00F20037"/>
    <w:rsid w:val="00F92596"/>
    <w:rsid w:val="00FE7353"/>
    <w:rsid w:val="6BF1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217</Characters>
  <Lines>1</Lines>
  <Paragraphs>1</Paragraphs>
  <TotalTime>13</TotalTime>
  <ScaleCrop>false</ScaleCrop>
  <LinksUpToDate>false</LinksUpToDate>
  <CharactersWithSpaces>253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2022-01-08T01:58:00Z</dcterms:created>
  <dc:creator>guweiwei</dc:creator>
  <cp:lastModifiedBy>Administrator</cp:lastModifiedBy>
  <dcterms:modified xsi:type="dcterms:W3CDTF">2022-01-21T08:49:58Z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9E54CA34F86A4611896555F86A80548F</vt:lpwstr>
  </property>
</Properties>
</file>