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华文仿宋" w:hAnsi="华文仿宋" w:eastAsia="华文仿宋" w:cs="华文仿宋"/>
          <w:b/>
          <w:bCs w:val="0"/>
          <w:color w:val="000000"/>
          <w:kern w:val="2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color w:val="000000"/>
          <w:kern w:val="2"/>
          <w:sz w:val="32"/>
          <w:szCs w:val="32"/>
        </w:rPr>
        <w:t>附件</w:t>
      </w:r>
      <w:r>
        <w:rPr>
          <w:rFonts w:ascii="华文仿宋" w:hAnsi="华文仿宋" w:eastAsia="华文仿宋" w:cs="华文仿宋"/>
          <w:b/>
          <w:bCs w:val="0"/>
          <w:color w:val="000000"/>
          <w:kern w:val="2"/>
          <w:sz w:val="32"/>
          <w:szCs w:val="32"/>
        </w:rPr>
        <w:t>1</w:t>
      </w:r>
      <w:r>
        <w:rPr>
          <w:rFonts w:hint="eastAsia" w:ascii="华文仿宋" w:hAnsi="华文仿宋" w:eastAsia="华文仿宋" w:cs="华文仿宋"/>
          <w:b/>
          <w:bCs w:val="0"/>
          <w:color w:val="000000"/>
          <w:kern w:val="2"/>
          <w:sz w:val="32"/>
          <w:szCs w:val="32"/>
        </w:rPr>
        <w:t>：</w:t>
      </w:r>
    </w:p>
    <w:p>
      <w:pPr>
        <w:pStyle w:val="2"/>
        <w:rPr>
          <w:rFonts w:ascii="宋体" w:cs="宋体"/>
          <w:b/>
          <w:bCs w:val="0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宋体" w:hAnsi="宋体" w:cs="宋体"/>
          <w:b/>
          <w:bCs w:val="0"/>
          <w:color w:val="000000"/>
          <w:kern w:val="0"/>
          <w:sz w:val="40"/>
          <w:szCs w:val="40"/>
        </w:rPr>
        <w:t>招聘人员专业、学历要求及岗位职责</w:t>
      </w:r>
    </w:p>
    <w:bookmarkEnd w:id="0"/>
    <w:tbl>
      <w:tblPr>
        <w:tblStyle w:val="4"/>
        <w:tblW w:w="13693" w:type="dxa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261"/>
        <w:gridCol w:w="416"/>
        <w:gridCol w:w="2062"/>
        <w:gridCol w:w="1629"/>
        <w:gridCol w:w="1478"/>
        <w:gridCol w:w="63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代码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6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岗位职责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综</w:t>
            </w:r>
          </w:p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合</w:t>
            </w:r>
          </w:p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管</w:t>
            </w:r>
          </w:p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理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2021001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中国语言文学、新闻传播学、经济学类；摄影、行政管理专业。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6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负责产业园办公室各类行政事务管理，负责园区招商引资，研究和推进数字经济产业创新发展，落实产业政策，人才引进培训，产业研究、产业规划、企业指导、经济预测和产业调研、数据统计分析，承接有关数字经济产业发展的相关课题研究，组织宣传报道、网站、公众号等服务平台建设、运营、管理、负责园区日常接待讲解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划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2021002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管理科学与工程、计算机类；土木工程专业。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6311" w:type="dxa"/>
            <w:vAlign w:val="center"/>
          </w:tcPr>
          <w:p>
            <w:pPr>
              <w:widowControl/>
              <w:spacing w:after="240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实施园区基础设施、配套设施及公共设施及数据中心的规划建设和维护管理；组织协调产业园建设和各项重点项目规划设计与推进；负责园区招标采购工作；负责园区物业、水电管理、消防、工程质量、工程档案管理、工程安全监管等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43DEC"/>
    <w:rsid w:val="2504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99"/>
    <w:pPr>
      <w:keepNext/>
      <w:keepLines/>
      <w:spacing w:before="340" w:after="330" w:line="578" w:lineRule="auto"/>
    </w:pPr>
    <w:rPr>
      <w:rFonts w:ascii="Cambria" w:hAnsi="Cambria" w:cs="Times New Roman"/>
      <w:b w:val="0"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2021-01-14T07:44:00Z</dcterms:created>
  <dc:creator>BFJKF</dc:creator>
  <cp:lastModifiedBy>BFJKF</cp:lastModifiedBy>
  <dcterms:modified xsi:type="dcterms:W3CDTF">2021-01-14T07:45:17Z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