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2021年海南公务员考试面试题（考生回忆版）</w:t>
      </w:r>
    </w:p>
    <w:bookmarkEnd w:id="0"/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2021年5月27日海南公务员结构化小组面试真题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（15分钟思考，每道题3分钟内答完，点评和回应每道题2分钟内）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第一题：提高政治执行力、政治判断力、政治领悟力，作为新入职公务员，你认为那个能力最重要，为什么？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第二题：五一过后，交给你一个对旅游业调研工作，问你主要选择哪几个群体做调研，调研的内容是什么？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三题：小赵给大刘分派任务时本来是明天要报告，但领导说明天就想看报告，小赵要大刘今天必须给报告，以便于明天将总结给领导，大刘因为小赵给的通知是明天交，今天拒绝提交，两人产生矛盾，两人发生争吵，你选择劝大刘还是小赵，为什么，现场模拟劝解？（站立作答）</w:t>
      </w:r>
    </w:p>
    <w:p>
      <w:pPr>
        <w:ind w:firstLine="420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2021年5月27日海南公务员结构化面试真题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：近年来，你家乡的人才流失严重，为了更好的留住人才，你老家县政府打算通过编写当地的风土人情，仁人志士传记等成为教材，加大对本地人才的培养，提高他们对家乡的感情，认同感，以后能够返乡建设家乡，带动家乡发展。对此你怎么看？（题目很长）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第二题：你单位有8000名员工，分布在6个市县。要开展一个提高生产安全意识的安全生产竞赛活动，目的是以竞代改，以竞促改。领导让你组织，你怎么组织？</w:t>
      </w:r>
    </w:p>
    <w:p>
      <w:pPr>
        <w:ind w:firstLine="420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2021年5月28日海南公务员结构化面试真题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第一题：黄金周期间，某景区人满为患，景点打卡排起长龙，有游客戏称“排队五小时，游玩两分钟”，对此现象，你怎么看？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第二题：单位组织演讲比赛，有20号选手，比赛进行到一半，15号参赛选手表示不满，质疑评委打分不公，表示要退赛。假如你是演讲比赛的组织者，你怎么办？</w:t>
      </w:r>
    </w:p>
    <w:p>
      <w:pPr>
        <w:ind w:firstLine="420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2021年5月29日海南公务员结构化面试真题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第一题，县教育局局长为高三学生跳霹雳舞，缓解高三学生压力，对此，有人认为这是局长积极作为，另一方面，有人认为这是局长哗众取宠，对此，你怎么看？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　　第二题：某电影院多名观众发生头晕，呕吐现象，60多人乱作一团，电影院工作人员也没法解决，你作为镇工作人员，领导派你处理此事，你会怎么做？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A294E"/>
    <w:rsid w:val="7BE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795</Words>
  <Characters>821</Characters>
  <Lines>0</Lines>
  <Paragraphs>0</Paragraphs>
  <TotalTime>3</TotalTime>
  <ScaleCrop>false</ScaleCrop>
  <LinksUpToDate>false</LinksUpToDate>
  <CharactersWithSpaces>835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2022-04-20T07:22:00Z</dcterms:created>
  <dc:creator>桃檬檬</dc:creator>
  <cp:lastModifiedBy>桃檬檬</cp:lastModifiedBy>
  <dcterms:modified xsi:type="dcterms:W3CDTF">2022-04-20T07:26:37Z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A35815532DF645AEB32D923D72E8D178</vt:lpwstr>
  </property>
</Properties>
</file>