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0" w:rsidRPr="00286850" w:rsidRDefault="00286850" w:rsidP="0028685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8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8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日上午河北省考面试题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、习近平说多学习党的光荣历史，你应该从党史中汲取那些光荣能量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、如果你被录取，领导派你去边远地区工作，你用什么精神支撑自己工作？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、漫画：一个天平，高的一端是问号，低的一端是感叹号。请你谈谈感想。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8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日下午河北省考面试试题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、针对当前形势，你认为你以后面临的机遇和挑战有哪些？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、你认为胸怀大局和脚踏实地哪个更重要？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、关于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处长体验快递小哥的一天工作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的新闻，你想到了什么？</w:t>
      </w:r>
    </w:p>
    <w:p w:rsidR="002E011F" w:rsidRPr="00286850" w:rsidRDefault="002E011F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9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日上午河北省考面试题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、习总书记说：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幸福是奋斗出来的，奋斗本身就是幸福的，新时代需要奋斗。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你怎么理解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奋斗本身就是幸福的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这句话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7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月将颁布《河北省多镇和街道综合行政执法条例》，《条例》分为总则、执法机构、执法范围、执法规范等。细化了执法权，明晰了县线人民政府和乡镇街道的执法边界，你作为基层干部，应该怎么做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、漫画：题目《你在干什么？等着乘凉》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lastRenderedPageBreak/>
        <w:t xml:space="preserve">　　</w:t>
      </w:r>
      <w:r w:rsidRPr="00286850">
        <w:rPr>
          <w:rFonts w:asciiTheme="minorEastAsia" w:hAnsiTheme="minorEastAsia"/>
          <w:noProof/>
          <w:szCs w:val="21"/>
        </w:rPr>
        <w:drawing>
          <wp:inline distT="0" distB="0" distL="0" distR="0">
            <wp:extent cx="4193540" cy="2932430"/>
            <wp:effectExtent l="19050" t="0" r="0" b="0"/>
            <wp:docPr id="1" name="图片 1" descr="http://www.hebeigwy.org/files/20210510084115_67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beigwy.org/files/20210510084115_6763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540" cy="293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日下午河北省考面试试题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、作为一名公务员，你会怎么去增长见识？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、关于公务员的五种能力，请你谈谈你对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德能勤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的理解与关系。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做别人不敢做的事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别人不能做别人不愿意做的事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最容易做的事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，你会选择哪个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17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17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日上午河北公务员面试试题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XX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:"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心中有信仰，脚下有力量。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请以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信仰的力量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为题，谈谈你的感想。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、今年有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900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多万大学生毕业生，某地为外地来求职的毕业生提供一段时间的免费住宿。对此有人担忧有人点赞，你怎么看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不要去追一匹马，用追马的时间去种草，待到春暖花开时，就会有一批骏马任你挑选。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这句话对你今后的工作有什么启示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?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17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日下午河北公务员面试试题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XX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说的话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.....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你怎么看待立大志、明大德、成大才、担大任？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lastRenderedPageBreak/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、植树活动，给各级领导干部划分区域，小王给领导的植树区统一到了一起立了一个牌子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处级干部植树区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，对此你怎么看？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、年度干部总结报告，对提供报告模版的现象你怎么看？（图示：模版讨好领导）</w:t>
      </w: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22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分钟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道题，无纸笔，考官读题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日上午河北公务员面试题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、加强农业现代化，继续乡村振兴，请谈谈你的对策。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、长者对年轻干部说：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把你听明白了吗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换成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我说明白了吗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，对此，谈谈你的理解。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、结合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2020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年这不平凡的一年，从以下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6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个词中挑选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4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个说一段话，这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6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个词是：开心、暖心、痛心、信心、闹心、伤心。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年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日下午河北公务员面试题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、有人说短板决定了容积，有人说长板决定了容积，你怎么理解？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、现在的人有问题不找法律法规，找熟人的现象，你怎么看？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、请以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“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民族复兴，勇当大任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”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为题进行演讲。</w:t>
      </w: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>
      <w:pPr>
        <w:rPr>
          <w:rFonts w:asciiTheme="minorEastAsia" w:hAnsiTheme="minorEastAsia" w:hint="eastAsia"/>
          <w:szCs w:val="21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center"/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2021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年河北公务员考试面试试题（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b/>
          <w:color w:val="000000"/>
          <w:kern w:val="0"/>
          <w:position w:val="6"/>
          <w:szCs w:val="21"/>
          <w:lang w:val="zh-CN"/>
        </w:rPr>
        <w:t>23</w:t>
      </w:r>
      <w:r w:rsidRPr="00286850">
        <w:rPr>
          <w:rFonts w:asciiTheme="minorEastAsia" w:hAnsiTheme="minorEastAsia" w:cs="宋体" w:hint="eastAsia"/>
          <w:b/>
          <w:color w:val="000000"/>
          <w:kern w:val="0"/>
          <w:position w:val="6"/>
          <w:szCs w:val="21"/>
          <w:lang w:val="zh-CN"/>
        </w:rPr>
        <w:t>日）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注意：面试题来自考生回忆，仅供参考。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10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分钟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道题，考生有题本，无纸笔，考官会读题。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日上午：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心有多大舞台就有多大，请谈谈你的理解？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现由你负责村里的农业文化旅游，请谈一谈你的具体方案？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作为一名公务员该如何规范管理自己？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5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月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23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日下午：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1.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五一劳动节弘扬五一劳动，谈谈你的理解。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2.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现在面向消费者推出了文创雪糕，像这些不同的产品，为了更好地发扬我们河北的文创产品，请你提一些意见。</w:t>
      </w: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</w:p>
    <w:p w:rsidR="00286850" w:rsidRPr="00286850" w:rsidRDefault="00286850" w:rsidP="00286850">
      <w:pPr>
        <w:autoSpaceDE w:val="0"/>
        <w:autoSpaceDN w:val="0"/>
        <w:adjustRightInd w:val="0"/>
        <w:jc w:val="left"/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</w:pP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 xml:space="preserve">　　</w:t>
      </w:r>
      <w:r w:rsidRPr="00286850">
        <w:rPr>
          <w:rFonts w:asciiTheme="minorEastAsia" w:hAnsiTheme="minorEastAsia" w:cs="宋体"/>
          <w:color w:val="000000"/>
          <w:kern w:val="0"/>
          <w:position w:val="6"/>
          <w:szCs w:val="21"/>
          <w:lang w:val="zh-CN"/>
        </w:rPr>
        <w:t>3.</w:t>
      </w:r>
      <w:r w:rsidRPr="00286850">
        <w:rPr>
          <w:rFonts w:asciiTheme="minorEastAsia" w:hAnsiTheme="minorEastAsia" w:cs="宋体" w:hint="eastAsia"/>
          <w:color w:val="000000"/>
          <w:kern w:val="0"/>
          <w:position w:val="6"/>
          <w:szCs w:val="21"/>
          <w:lang w:val="zh-CN"/>
        </w:rPr>
        <w:t>请你对钉子精神发表一个演讲。</w:t>
      </w:r>
    </w:p>
    <w:p w:rsidR="00286850" w:rsidRPr="00286850" w:rsidRDefault="00286850">
      <w:pPr>
        <w:rPr>
          <w:rFonts w:asciiTheme="minorEastAsia" w:hAnsiTheme="minorEastAsia"/>
          <w:szCs w:val="21"/>
        </w:rPr>
      </w:pPr>
    </w:p>
    <w:sectPr w:rsidR="00286850" w:rsidRPr="00286850" w:rsidSect="00B71F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850"/>
    <w:rsid w:val="00286850"/>
    <w:rsid w:val="002E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68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68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2022-04-26T08:58:00Z</dcterms:created>
  <dcterms:modified xsi:type="dcterms:W3CDTF">2022-04-26T09:03:00Z</dcterms:modified>
</cp:coreProperties>
</file>