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贵州省青年就业见习协议书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为明确就业见习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日。乙方应在公示结束后的3个工作日内向甲方报到，若遇到特殊情况不能按时报到，需征得甲方同意，无故超过3天仍未办理报到手续的视为放弃</w:t>
      </w:r>
      <w:r>
        <w:rPr>
          <w:rFonts w:hint="eastAsia" w:ascii="仿宋_GB2312" w:eastAsia="仿宋_GB2312"/>
          <w:sz w:val="32"/>
          <w:szCs w:val="32"/>
          <w:lang w:eastAsia="zh-CN"/>
        </w:rPr>
        <w:t>本次招募资格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(申请补贴时报送)</w:t>
      </w:r>
      <w:r>
        <w:rPr>
          <w:rFonts w:hint="eastAsia" w:ascii="仿宋_GB2312" w:eastAsia="仿宋_GB2312"/>
          <w:sz w:val="32"/>
          <w:szCs w:val="32"/>
        </w:rPr>
        <w:t>各执一份，复印无效。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5760" w:firstLineChars="1800"/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A0D72B9"/>
    <w:rsid w:val="0C025E29"/>
    <w:rsid w:val="11633B0A"/>
    <w:rsid w:val="18881818"/>
    <w:rsid w:val="1A732F3B"/>
    <w:rsid w:val="1E0D7ECE"/>
    <w:rsid w:val="1FF87795"/>
    <w:rsid w:val="2265294A"/>
    <w:rsid w:val="23BC34D9"/>
    <w:rsid w:val="2A9B63DD"/>
    <w:rsid w:val="2E087130"/>
    <w:rsid w:val="314A4E98"/>
    <w:rsid w:val="385B0AD8"/>
    <w:rsid w:val="3997370A"/>
    <w:rsid w:val="3DC61DDB"/>
    <w:rsid w:val="41550959"/>
    <w:rsid w:val="41FB45F8"/>
    <w:rsid w:val="447A67D7"/>
    <w:rsid w:val="47356B33"/>
    <w:rsid w:val="4D6A51A4"/>
    <w:rsid w:val="5AD15179"/>
    <w:rsid w:val="62C83472"/>
    <w:rsid w:val="65E405F8"/>
    <w:rsid w:val="6D4231CC"/>
    <w:rsid w:val="6D535020"/>
    <w:rsid w:val="76501167"/>
    <w:rsid w:val="76A77444"/>
    <w:rsid w:val="770C6321"/>
    <w:rsid w:val="78CB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Administrator</cp:lastModifiedBy>
  <dcterms:modified xsi:type="dcterms:W3CDTF">2021-07-19T09:04:36Z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3E04DFC73B5A4750BEE1525406AB49C9</vt:lpwstr>
  </property>
</Properties>
</file>