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5C" w:rsidRDefault="00DE0E91">
      <w:pPr>
        <w:jc w:val="left"/>
        <w:rPr>
          <w:rFonts w:ascii="黑体" w:eastAsia="黑体" w:hAnsi="黑体" w:cs="黑体"/>
          <w:sz w:val="44"/>
          <w:szCs w:val="44"/>
        </w:rPr>
      </w:pPr>
      <w:r>
        <w:rPr>
          <w:rFonts w:ascii="仿宋" w:eastAsia="仿宋" w:hAnsi="仿宋" w:cs="仿宋" w:hint="eastAsia"/>
          <w:sz w:val="36"/>
          <w:szCs w:val="36"/>
        </w:rPr>
        <w:t>附件</w:t>
      </w:r>
      <w:r>
        <w:rPr>
          <w:rFonts w:ascii="仿宋" w:eastAsia="仿宋" w:hAnsi="仿宋" w:cs="仿宋" w:hint="eastAsia"/>
          <w:sz w:val="36"/>
          <w:szCs w:val="36"/>
        </w:rPr>
        <w:t>3</w:t>
      </w:r>
      <w:r>
        <w:rPr>
          <w:rFonts w:ascii="仿宋" w:eastAsia="仿宋" w:hAnsi="仿宋" w:cs="仿宋" w:hint="eastAsia"/>
          <w:sz w:val="36"/>
          <w:szCs w:val="36"/>
        </w:rPr>
        <w:t>：</w:t>
      </w:r>
      <w:r>
        <w:rPr>
          <w:rFonts w:ascii="黑体" w:eastAsia="黑体" w:hAnsi="黑体" w:cs="黑体" w:hint="eastAsia"/>
          <w:sz w:val="44"/>
          <w:szCs w:val="44"/>
        </w:rPr>
        <w:t xml:space="preserve">   </w:t>
      </w:r>
    </w:p>
    <w:p w:rsidR="007A345C" w:rsidRDefault="00DE0E9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新冠肺炎疫情防控注意事项</w:t>
      </w:r>
    </w:p>
    <w:p w:rsidR="007A345C" w:rsidRDefault="007A345C">
      <w:pPr>
        <w:ind w:firstLineChars="200" w:firstLine="200"/>
        <w:rPr>
          <w:rFonts w:ascii="仿宋" w:eastAsia="仿宋" w:hAnsi="仿宋" w:cs="仿宋"/>
          <w:sz w:val="10"/>
          <w:szCs w:val="10"/>
        </w:rPr>
      </w:pP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考前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分钟，考点工作人员将开展体温检测、健康证明检查等工作，建议考生提前到达。</w:t>
      </w: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请广大考生知悉并遵守我省疫情防控要求，做好自我健康管理，参加笔试时积极配合考点疫情防控工作，以免影响考试。</w:t>
      </w: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一、考生应于考前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天起，每日自觉进行体温测量，记录及监测健康状况。下载打印准考证时，网上填写《疫情防控登记表》，如实申报个人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天内中、高风险地区旅居史和个人健康状况，承诺知悉我省疫情防控要求并遵守防疫规定。</w:t>
      </w: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二、考生进入笔试考点参加笔试，应当主动出示身份证、准考证，提供</w:t>
      </w:r>
      <w:r>
        <w:rPr>
          <w:rFonts w:ascii="仿宋" w:eastAsia="仿宋" w:hAnsi="仿宋" w:cs="黑体" w:hint="eastAsia"/>
          <w:bCs/>
          <w:sz w:val="32"/>
          <w:szCs w:val="32"/>
        </w:rPr>
        <w:t>山西健康码</w:t>
      </w:r>
      <w:r>
        <w:rPr>
          <w:rFonts w:ascii="仿宋" w:eastAsia="仿宋" w:hAnsi="仿宋" w:cs="仿宋" w:hint="eastAsia"/>
          <w:sz w:val="32"/>
          <w:szCs w:val="32"/>
        </w:rPr>
        <w:t>“绿码”和健康通行码“绿码”。对有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日内中、高风险等级地区旅居史的人员，来（返）绛时须提供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日内核酸检测阴性证明。无法提供</w:t>
      </w:r>
      <w:r>
        <w:rPr>
          <w:rFonts w:ascii="仿宋" w:eastAsia="仿宋" w:hAnsi="仿宋" w:cs="黑体" w:hint="eastAsia"/>
          <w:bCs/>
          <w:sz w:val="32"/>
          <w:szCs w:val="32"/>
        </w:rPr>
        <w:t>山西健康码</w:t>
      </w:r>
      <w:r>
        <w:rPr>
          <w:rFonts w:ascii="仿宋" w:eastAsia="仿宋" w:hAnsi="仿宋" w:cs="仿宋" w:hint="eastAsia"/>
          <w:sz w:val="32"/>
          <w:szCs w:val="32"/>
        </w:rPr>
        <w:t>“绿码”和健康通行码“绿码”或考前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日内核酸检测阴性证明的，不得进入考场。</w:t>
      </w: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三、所有考生必须按要求主动接受体温测量，经现场卫生专业人员确认体温</w:t>
      </w:r>
      <w:r>
        <w:rPr>
          <w:rFonts w:ascii="仿宋" w:eastAsia="仿宋" w:hAnsi="仿宋" w:cs="仿宋" w:hint="eastAsia"/>
          <w:sz w:val="32"/>
          <w:szCs w:val="32"/>
        </w:rPr>
        <w:t>37.3</w:t>
      </w:r>
      <w:r>
        <w:rPr>
          <w:rFonts w:ascii="宋体" w:eastAsia="宋体" w:hAnsi="宋体" w:cs="宋体" w:hint="eastAsia"/>
          <w:sz w:val="32"/>
          <w:szCs w:val="32"/>
        </w:rPr>
        <w:t>℃</w:t>
      </w:r>
      <w:r>
        <w:rPr>
          <w:rFonts w:ascii="仿宋" w:eastAsia="仿宋" w:hAnsi="仿宋" w:cs="仿宋" w:hint="eastAsia"/>
          <w:sz w:val="32"/>
          <w:szCs w:val="32"/>
        </w:rPr>
        <w:t>以上的不得参加笔试、有可疑症状的（出现持续干咳、乏力、呼吸困难等症状）立即就近到发热门诊或定点医院进一步诊疗。</w:t>
      </w: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四、考生须自备一次性使用医用口罩或医用外科口罩，除核验身份时及时摘戴口罩外，考试全场须佩戴口罩。</w:t>
      </w: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五、考</w:t>
      </w:r>
      <w:r>
        <w:rPr>
          <w:rFonts w:ascii="仿宋" w:eastAsia="仿宋" w:hAnsi="仿宋" w:cs="仿宋" w:hint="eastAsia"/>
          <w:sz w:val="32"/>
          <w:szCs w:val="32"/>
        </w:rPr>
        <w:t>生要服从考点现场管理，在考点尽量保持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米以上距离，避免近距离接触交流。笔试结束后，按要求迅速、有序离场，严禁聚集和逗留。</w:t>
      </w:r>
    </w:p>
    <w:p w:rsidR="007A345C" w:rsidRDefault="00DE0E91">
      <w:pPr>
        <w:spacing w:line="4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六、考生在往返考点过程中，建议做到居住地与考点之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间直线到达，不参加与考试无关的聚集性活动。如需入住宾馆或者酒店，建议在考点附近选择卫生防控条件较好的酒店或宾馆食宿。</w:t>
      </w:r>
    </w:p>
    <w:sectPr w:rsidR="007A345C" w:rsidSect="007A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1E2555"/>
    <w:rsid w:val="007A345C"/>
    <w:rsid w:val="00DE0E91"/>
    <w:rsid w:val="023B2D6C"/>
    <w:rsid w:val="03E3775D"/>
    <w:rsid w:val="0AA54310"/>
    <w:rsid w:val="0BB961CA"/>
    <w:rsid w:val="19897825"/>
    <w:rsid w:val="281E2555"/>
    <w:rsid w:val="2F2525DA"/>
    <w:rsid w:val="480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Administrator</cp:lastModifiedBy>
  <cp:revision>2</cp:revision>
  <cp:lastPrinted>2020-08-12T08:05:00Z</cp:lastPrinted>
  <dcterms:created xsi:type="dcterms:W3CDTF">2020-08-28T07:24:00Z</dcterms:created>
  <dcterms:modified xsi:type="dcterms:W3CDTF">2020-08-28T07:24:00Z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