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DF" w:rsidRPr="00B25EE6" w:rsidRDefault="004842DF" w:rsidP="00B25EE6">
      <w:pPr>
        <w:spacing w:line="640" w:lineRule="exact"/>
        <w:rPr>
          <w:rFonts w:ascii="方正小标宋_GBK" w:eastAsia="方正小标宋_GBK" w:hAnsi="Times New Roman"/>
          <w:color w:val="000000"/>
          <w:sz w:val="28"/>
          <w:szCs w:val="28"/>
        </w:rPr>
      </w:pPr>
      <w:r w:rsidRPr="00B25EE6">
        <w:rPr>
          <w:rFonts w:ascii="方正小标宋_GBK" w:eastAsia="方正小标宋_GBK" w:hAnsi="Times New Roman" w:hint="eastAsia"/>
          <w:color w:val="000000"/>
          <w:sz w:val="28"/>
          <w:szCs w:val="28"/>
        </w:rPr>
        <w:t>附件</w:t>
      </w:r>
      <w:r w:rsidRPr="00B25EE6">
        <w:rPr>
          <w:rFonts w:ascii="方正小标宋_GBK" w:eastAsia="方正小标宋_GBK" w:hAnsi="Times New Roman"/>
          <w:color w:val="000000"/>
          <w:sz w:val="28"/>
          <w:szCs w:val="28"/>
        </w:rPr>
        <w:t>3</w:t>
      </w:r>
    </w:p>
    <w:p w:rsidR="004842DF" w:rsidRDefault="004842DF">
      <w:pPr>
        <w:spacing w:line="64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B25EE6">
        <w:rPr>
          <w:rFonts w:ascii="方正小标宋_GBK" w:eastAsia="方正小标宋_GBK" w:hAnsi="Times New Roman" w:hint="eastAsia"/>
          <w:color w:val="000000"/>
          <w:sz w:val="44"/>
          <w:szCs w:val="44"/>
        </w:rPr>
        <w:t>昭通市</w:t>
      </w:r>
      <w:r w:rsidRPr="00B25EE6">
        <w:rPr>
          <w:rFonts w:ascii="方正小标宋_GBK" w:eastAsia="方正小标宋_GBK" w:hAnsi="Times New Roman"/>
          <w:color w:val="000000"/>
          <w:sz w:val="44"/>
          <w:szCs w:val="44"/>
        </w:rPr>
        <w:t>2020</w:t>
      </w:r>
      <w:r w:rsidRPr="00B25EE6">
        <w:rPr>
          <w:rFonts w:ascii="方正小标宋_GBK" w:eastAsia="方正小标宋_GBK" w:hAnsi="Times New Roman" w:hint="eastAsia"/>
          <w:color w:val="000000"/>
          <w:sz w:val="44"/>
          <w:szCs w:val="44"/>
        </w:rPr>
        <w:t>年卫生健康系统面向全国开展专项招聘优秀高校毕业生补充招聘</w:t>
      </w:r>
    </w:p>
    <w:p w:rsidR="004842DF" w:rsidRPr="00B25EE6" w:rsidRDefault="004842DF">
      <w:pPr>
        <w:spacing w:line="64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 w:rsidRPr="00B25EE6">
        <w:rPr>
          <w:rFonts w:ascii="方正小标宋_GBK" w:eastAsia="方正小标宋_GBK" w:hAnsi="Times New Roman" w:hint="eastAsia"/>
          <w:color w:val="000000"/>
          <w:sz w:val="44"/>
          <w:szCs w:val="44"/>
        </w:rPr>
        <w:t>防疫须知</w:t>
      </w:r>
    </w:p>
    <w:p w:rsidR="004842DF" w:rsidRDefault="004842DF">
      <w:pPr>
        <w:spacing w:line="24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</w:p>
    <w:p w:rsidR="004842DF" w:rsidRDefault="004842DF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一、考生应提前自觉扫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通信大数据行程卡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，如实提交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天内行程信息，申报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云南健康码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，并在各个招聘环节（报名、资格初审、领取准考证、考试、资格复审）入场处向工作人员提交一份本人真实有效、页面清晰的纸质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通信大数据行程卡</w:t>
      </w:r>
      <w:r>
        <w:rPr>
          <w:rFonts w:ascii="Times New Roman" w:eastAsia="方正仿宋_GBK" w:hAnsi="Times New Roman"/>
          <w:sz w:val="32"/>
          <w:szCs w:val="32"/>
        </w:rPr>
        <w:t>”“</w:t>
      </w:r>
      <w:r>
        <w:rPr>
          <w:rFonts w:ascii="Times New Roman" w:eastAsia="方正仿宋_GBK" w:hAnsi="Times New Roman" w:hint="eastAsia"/>
          <w:sz w:val="32"/>
          <w:szCs w:val="32"/>
        </w:rPr>
        <w:t>云南健康码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，否则不能入场进行资格复审。</w:t>
      </w:r>
    </w:p>
    <w:p w:rsidR="004842DF" w:rsidRDefault="004842DF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二、考生进入各个招聘环节（报名、资格初审、领取准考证、考试、资格复审）时须进行体温测量，体温</w:t>
      </w:r>
      <w:r>
        <w:rPr>
          <w:rFonts w:ascii="Times New Roman" w:eastAsia="方正仿宋_GBK" w:hAnsi="Times New Roman"/>
          <w:sz w:val="32"/>
          <w:szCs w:val="32"/>
        </w:rPr>
        <w:t>&lt;37.3</w:t>
      </w:r>
      <w:r>
        <w:rPr>
          <w:rFonts w:ascii="Times New Roman" w:eastAsia="方正仿宋_GBK" w:hAnsi="Times New Roman" w:hint="eastAsia"/>
          <w:sz w:val="32"/>
          <w:szCs w:val="32"/>
        </w:rPr>
        <w:t>℃、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云南健康码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为绿码，方可正常参加资格复审；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云南健康码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为黄码考生，须提供资格复审前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天内核酸检测阴性结果或健康证明方可参加资格复审。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云南健康码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为红码考生，不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得参加资格复审，一律实行集中隔离医学观察</w:t>
      </w:r>
      <w:r>
        <w:rPr>
          <w:rFonts w:ascii="Times New Roman" w:eastAsia="方正仿宋_GBK" w:hAnsi="Times New Roman"/>
          <w:sz w:val="32"/>
          <w:szCs w:val="32"/>
        </w:rPr>
        <w:t>14</w:t>
      </w:r>
      <w:r>
        <w:rPr>
          <w:rFonts w:ascii="Times New Roman" w:eastAsia="方正仿宋_GBK" w:hAnsi="Times New Roman" w:hint="eastAsia"/>
          <w:sz w:val="32"/>
          <w:szCs w:val="32"/>
        </w:rPr>
        <w:t>天，两次核酸检测阴性后方可解除隔离。</w:t>
      </w:r>
    </w:p>
    <w:p w:rsidR="004842DF" w:rsidRDefault="004842DF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三、考生在各个招聘环节（报名、资格初审、领取准考证、考试、资格复审）过程中须全程佩戴一次性医用口罩，除需验明身份时方可摘下口罩，严禁扎堆交流、聚集等待等；发现自身或他人发热、咳嗽、乏力等症状，立即向工作人员报告。</w:t>
      </w:r>
    </w:p>
    <w:p w:rsidR="004842DF" w:rsidRDefault="004842DF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通讯大数据行程卡</w:t>
      </w:r>
    </w:p>
    <w:p w:rsidR="004842DF" w:rsidRDefault="004842DF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2.</w:t>
      </w:r>
      <w:r>
        <w:rPr>
          <w:rFonts w:ascii="Times New Roman" w:eastAsia="方正仿宋_GBK" w:hAnsi="Times New Roman" w:hint="eastAsia"/>
          <w:sz w:val="32"/>
          <w:szCs w:val="32"/>
        </w:rPr>
        <w:t>云南健康码</w:t>
      </w: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通讯大数据行程卡</w:t>
      </w:r>
    </w:p>
    <w:p w:rsidR="004842DF" w:rsidRDefault="004842DF">
      <w:pPr>
        <w:spacing w:line="57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/>
    <w:p w:rsidR="004842DF" w:rsidRDefault="00070150">
      <w:r>
        <w:rPr>
          <w:noProof/>
        </w:rPr>
        <w:drawing>
          <wp:inline distT="0" distB="0" distL="0" distR="0">
            <wp:extent cx="3857625" cy="4276725"/>
            <wp:effectExtent l="19050" t="0" r="9525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2DF" w:rsidRDefault="004842DF"/>
    <w:p w:rsidR="004842DF" w:rsidRDefault="004842DF"/>
    <w:p w:rsidR="004842DF" w:rsidRDefault="004842DF"/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4842DF" w:rsidRDefault="004842DF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/>
          <w:sz w:val="32"/>
          <w:szCs w:val="32"/>
        </w:rPr>
        <w:t>2.</w:t>
      </w:r>
      <w:r>
        <w:rPr>
          <w:rFonts w:ascii="Times New Roman" w:eastAsia="方正仿宋_GBK" w:hAnsi="Times New Roman" w:hint="eastAsia"/>
          <w:sz w:val="32"/>
          <w:szCs w:val="32"/>
        </w:rPr>
        <w:t>云南健康码</w:t>
      </w:r>
    </w:p>
    <w:p w:rsidR="004842DF" w:rsidRDefault="00070150">
      <w:pPr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657225</wp:posOffset>
            </wp:positionV>
            <wp:extent cx="4219575" cy="8162925"/>
            <wp:effectExtent l="19050" t="0" r="9525" b="0"/>
            <wp:wrapTopAndBottom/>
            <wp:docPr id="2" name="图片 1" descr="){MYBK6~)FHE`{4R}GC0J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){MYBK6~)FHE`{4R}GC0J3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816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842DF" w:rsidSect="00217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44" w:rsidRDefault="00452544" w:rsidP="007B5DD7">
      <w:r>
        <w:separator/>
      </w:r>
    </w:p>
  </w:endnote>
  <w:endnote w:type="continuationSeparator" w:id="0">
    <w:p w:rsidR="00452544" w:rsidRDefault="00452544" w:rsidP="007B5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F" w:rsidRDefault="004842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F" w:rsidRDefault="004842D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F" w:rsidRDefault="004842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44" w:rsidRDefault="00452544" w:rsidP="007B5DD7">
      <w:r>
        <w:separator/>
      </w:r>
    </w:p>
  </w:footnote>
  <w:footnote w:type="continuationSeparator" w:id="0">
    <w:p w:rsidR="00452544" w:rsidRDefault="00452544" w:rsidP="007B5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F" w:rsidRDefault="004842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F" w:rsidRDefault="004842DF" w:rsidP="00B25EE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2DF" w:rsidRDefault="004842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2CC"/>
    <w:rsid w:val="00070150"/>
    <w:rsid w:val="000F2E6A"/>
    <w:rsid w:val="0012611A"/>
    <w:rsid w:val="001F1C91"/>
    <w:rsid w:val="00217ADA"/>
    <w:rsid w:val="002A3A5B"/>
    <w:rsid w:val="00452544"/>
    <w:rsid w:val="0047657C"/>
    <w:rsid w:val="004842DF"/>
    <w:rsid w:val="00526F89"/>
    <w:rsid w:val="00551045"/>
    <w:rsid w:val="005D3FF1"/>
    <w:rsid w:val="00651C2A"/>
    <w:rsid w:val="006A61FE"/>
    <w:rsid w:val="00731E75"/>
    <w:rsid w:val="007571BC"/>
    <w:rsid w:val="007B5DD7"/>
    <w:rsid w:val="008B6E49"/>
    <w:rsid w:val="00926714"/>
    <w:rsid w:val="00A66C02"/>
    <w:rsid w:val="00AC0034"/>
    <w:rsid w:val="00B25EE6"/>
    <w:rsid w:val="00B332CC"/>
    <w:rsid w:val="00D13DCB"/>
    <w:rsid w:val="00FB706C"/>
    <w:rsid w:val="1F6B1043"/>
    <w:rsid w:val="320F4F54"/>
    <w:rsid w:val="3920472D"/>
    <w:rsid w:val="43A624A3"/>
    <w:rsid w:val="47581C1A"/>
    <w:rsid w:val="6A09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17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17AD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17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217AD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B5D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7B5DD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2020-08-03T05:26:00Z</dcterms:created>
  <dcterms:modified xsi:type="dcterms:W3CDTF">2020-08-03T05:26:00Z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