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57" w:firstLineChars="49"/>
        <w:rPr>
          <w:rFonts w:ascii="宋体" w:hAnsi="宋体" w:cs="仿宋"/>
          <w:b/>
          <w:sz w:val="32"/>
          <w:szCs w:val="32"/>
        </w:rPr>
      </w:pPr>
      <w:r>
        <w:rPr>
          <w:rFonts w:hint="eastAsia" w:ascii="宋体" w:hAnsi="宋体" w:cs="仿宋"/>
          <w:b/>
          <w:sz w:val="32"/>
          <w:szCs w:val="32"/>
        </w:rPr>
        <w:t>附件1：</w:t>
      </w:r>
    </w:p>
    <w:tbl>
      <w:tblPr>
        <w:tblStyle w:val="4"/>
        <w:tblW w:w="104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"/>
        <w:gridCol w:w="1021"/>
        <w:gridCol w:w="816"/>
        <w:gridCol w:w="725"/>
        <w:gridCol w:w="1625"/>
        <w:gridCol w:w="1424"/>
        <w:gridCol w:w="981"/>
        <w:gridCol w:w="2254"/>
        <w:gridCol w:w="719"/>
        <w:gridCol w:w="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4" w:type="dxa"/>
          <w:trHeight w:val="840" w:hRule="atLeast"/>
          <w:jc w:val="center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720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2020年度滁州市疾病预防控制中心（滁州市医学科学情报所）紧急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公开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招聘工作人员岗位汇总表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4" w:type="dxa"/>
          <w:trHeight w:val="642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6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1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联系人及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4" w:type="dxa"/>
          <w:trHeight w:val="1258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学历（学位）  </w:t>
            </w: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2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其    他</w:t>
            </w:r>
          </w:p>
        </w:tc>
        <w:tc>
          <w:tcPr>
            <w:tcW w:w="1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4" w:type="dxa"/>
          <w:trHeight w:val="2340" w:hRule="atLeast"/>
          <w:jc w:val="center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应急中心监测和突发事件应急处置岗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202001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本科：预防医学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研究生：流行病与卫生统计学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应届毕业生，本岗位为传染病应急防控队岗位，适宜男性。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叶俊0550-3519352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4" w:type="dxa"/>
          <w:trHeight w:val="2520" w:hRule="atLeast"/>
          <w:jc w:val="center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微生物实验室检验岗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202002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本科：医学检验技术、医学检验、卫生检验与检疫、卫生检验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研究生：临床检验诊断学、生物化学与分子生物学、免疫学、病原生物学、微生物学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3C00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373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3DAC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2BE6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46E0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2F7355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3C00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12E7"/>
    <w:rsid w:val="004E33D2"/>
    <w:rsid w:val="004E3513"/>
    <w:rsid w:val="004E7186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222A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80E94"/>
    <w:rsid w:val="006838D9"/>
    <w:rsid w:val="00696E15"/>
    <w:rsid w:val="006A102F"/>
    <w:rsid w:val="006A458E"/>
    <w:rsid w:val="006A54B4"/>
    <w:rsid w:val="006A6853"/>
    <w:rsid w:val="006B3E90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37B64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43CB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0D1C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9D7408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4048E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D4F"/>
    <w:rsid w:val="00B82FF7"/>
    <w:rsid w:val="00B83AA0"/>
    <w:rsid w:val="00B9208A"/>
    <w:rsid w:val="00BA64B7"/>
    <w:rsid w:val="00BA7D8F"/>
    <w:rsid w:val="00BB2DBA"/>
    <w:rsid w:val="00BB4923"/>
    <w:rsid w:val="00BB4DA0"/>
    <w:rsid w:val="00BC4FE0"/>
    <w:rsid w:val="00BE1D6E"/>
    <w:rsid w:val="00BE3142"/>
    <w:rsid w:val="00BF6D2D"/>
    <w:rsid w:val="00BF6E1F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D34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99F"/>
    <w:rsid w:val="00D24FBD"/>
    <w:rsid w:val="00D254DB"/>
    <w:rsid w:val="00D2642F"/>
    <w:rsid w:val="00D31CA1"/>
    <w:rsid w:val="00D35C0C"/>
    <w:rsid w:val="00D47106"/>
    <w:rsid w:val="00D545CB"/>
    <w:rsid w:val="00D55924"/>
    <w:rsid w:val="00D60BBB"/>
    <w:rsid w:val="00D63856"/>
    <w:rsid w:val="00D65617"/>
    <w:rsid w:val="00D701C6"/>
    <w:rsid w:val="00D72528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12B7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3E1A"/>
    <w:rsid w:val="00E86130"/>
    <w:rsid w:val="00E9117B"/>
    <w:rsid w:val="00EA61D9"/>
    <w:rsid w:val="00EB21C7"/>
    <w:rsid w:val="00EB4901"/>
    <w:rsid w:val="00EB4D30"/>
    <w:rsid w:val="00EB55E5"/>
    <w:rsid w:val="00EB7170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EF1628"/>
    <w:rsid w:val="00F029D4"/>
    <w:rsid w:val="00F041F2"/>
    <w:rsid w:val="00F145F0"/>
    <w:rsid w:val="00F15A52"/>
    <w:rsid w:val="00F22CBE"/>
    <w:rsid w:val="00F37F77"/>
    <w:rsid w:val="00F40F80"/>
    <w:rsid w:val="00F414F5"/>
    <w:rsid w:val="00F419A1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4DC2169"/>
    <w:rsid w:val="0B343F5A"/>
    <w:rsid w:val="18F0413B"/>
    <w:rsid w:val="46CC2859"/>
    <w:rsid w:val="58542CD1"/>
    <w:rsid w:val="5CB65A01"/>
    <w:rsid w:val="6AB304CB"/>
    <w:rsid w:val="6D4767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</Pages>
  <Words>49</Words>
  <Characters>283</Characters>
  <Lines>2</Lines>
  <Paragraphs>1</Paragraphs>
  <TotalTime>9</TotalTime>
  <ScaleCrop>false</ScaleCrop>
  <LinksUpToDate>false</LinksUpToDate>
  <CharactersWithSpaces>331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2020-02-07T08:28:00Z</dcterms:created>
  <dc:creator>赵东军</dc:creator>
  <cp:lastModifiedBy>Administrator</cp:lastModifiedBy>
  <dcterms:modified xsi:type="dcterms:W3CDTF">2020-02-12T09:24:24Z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