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76" w:rsidRPr="00E937FF" w:rsidRDefault="00726476" w:rsidP="00726476">
      <w:pPr>
        <w:widowControl w:val="0"/>
        <w:spacing w:after="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937FF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E13373">
        <w:rPr>
          <w:rFonts w:ascii="Times New Roman" w:eastAsia="方正小标宋简体" w:hAnsi="Times New Roman" w:cs="Times New Roman" w:hint="eastAsia"/>
          <w:sz w:val="44"/>
          <w:szCs w:val="44"/>
        </w:rPr>
        <w:t>20</w:t>
      </w:r>
      <w:r w:rsidRPr="00E937FF">
        <w:rPr>
          <w:rFonts w:ascii="Times New Roman" w:eastAsia="方正小标宋简体" w:hAnsi="Times New Roman" w:cs="Times New Roman"/>
          <w:sz w:val="44"/>
          <w:szCs w:val="44"/>
        </w:rPr>
        <w:t>年湖北省引进生选拔工作</w:t>
      </w:r>
    </w:p>
    <w:p w:rsidR="004358AB" w:rsidRPr="00E937FF" w:rsidRDefault="00726476" w:rsidP="00726476">
      <w:pPr>
        <w:widowControl w:val="0"/>
        <w:spacing w:after="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937FF">
        <w:rPr>
          <w:rFonts w:ascii="Times New Roman" w:eastAsia="方正小标宋简体" w:hAnsi="Times New Roman" w:cs="Times New Roman"/>
          <w:sz w:val="44"/>
          <w:szCs w:val="44"/>
        </w:rPr>
        <w:t>政策解答</w:t>
      </w:r>
    </w:p>
    <w:p w:rsidR="00726476" w:rsidRDefault="00726476" w:rsidP="00726476">
      <w:pPr>
        <w:widowControl w:val="0"/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684CD4" w:rsidRPr="00E937FF" w:rsidRDefault="00AA73C3" w:rsidP="00202BE4">
      <w:pPr>
        <w:widowControl w:val="0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．</w:t>
      </w:r>
      <w:r w:rsidR="003233B8">
        <w:rPr>
          <w:rFonts w:ascii="Times New Roman" w:eastAsia="黑体" w:hAnsi="Times New Roman" w:cs="Times New Roman" w:hint="eastAsia"/>
          <w:sz w:val="32"/>
          <w:szCs w:val="32"/>
        </w:rPr>
        <w:t>问：</w:t>
      </w:r>
      <w:r w:rsidR="000F2BC7" w:rsidRPr="000F2BC7">
        <w:rPr>
          <w:rFonts w:ascii="Times New Roman" w:eastAsia="黑体" w:hAnsi="Times New Roman" w:cs="Times New Roman"/>
          <w:sz w:val="32"/>
          <w:szCs w:val="32"/>
        </w:rPr>
        <w:t>因论文答辩安排，北京大学博士、硕士研究生每年分两个批次（</w:t>
      </w:r>
      <w:r w:rsidR="000F2BC7" w:rsidRPr="000F2BC7">
        <w:rPr>
          <w:rFonts w:ascii="Times New Roman" w:eastAsia="黑体" w:hAnsi="Times New Roman" w:cs="Times New Roman"/>
          <w:sz w:val="32"/>
          <w:szCs w:val="32"/>
        </w:rPr>
        <w:t>1</w:t>
      </w:r>
      <w:r w:rsidR="000F2BC7" w:rsidRPr="000F2BC7">
        <w:rPr>
          <w:rFonts w:ascii="Times New Roman" w:eastAsia="黑体" w:hAnsi="Times New Roman" w:cs="Times New Roman"/>
          <w:sz w:val="32"/>
          <w:szCs w:val="32"/>
        </w:rPr>
        <w:t>月、</w:t>
      </w:r>
      <w:r w:rsidR="000F2BC7" w:rsidRPr="000F2BC7">
        <w:rPr>
          <w:rFonts w:ascii="Times New Roman" w:eastAsia="黑体" w:hAnsi="Times New Roman" w:cs="Times New Roman"/>
          <w:sz w:val="32"/>
          <w:szCs w:val="32"/>
        </w:rPr>
        <w:t>7</w:t>
      </w:r>
      <w:r w:rsidR="000F2BC7" w:rsidRPr="000F2BC7">
        <w:rPr>
          <w:rFonts w:ascii="Times New Roman" w:eastAsia="黑体" w:hAnsi="Times New Roman" w:cs="Times New Roman"/>
          <w:sz w:val="32"/>
          <w:szCs w:val="32"/>
        </w:rPr>
        <w:t>月）毕业</w:t>
      </w:r>
      <w:r w:rsidR="000F2BC7">
        <w:rPr>
          <w:rFonts w:ascii="Times New Roman" w:eastAsia="黑体" w:hAnsi="Times New Roman" w:cs="Times New Roman" w:hint="eastAsia"/>
          <w:sz w:val="32"/>
          <w:szCs w:val="32"/>
        </w:rPr>
        <w:t>，</w:t>
      </w:r>
      <w:r w:rsidR="00E26B3D" w:rsidRPr="00E937FF">
        <w:rPr>
          <w:rFonts w:ascii="Times New Roman" w:eastAsia="黑体" w:hAnsi="Times New Roman" w:cs="Times New Roman" w:hint="eastAsia"/>
          <w:sz w:val="32"/>
          <w:szCs w:val="32"/>
        </w:rPr>
        <w:t>清华大学</w:t>
      </w:r>
      <w:r w:rsidR="00E26B3D" w:rsidRPr="00E937FF">
        <w:rPr>
          <w:rFonts w:ascii="Times New Roman" w:eastAsia="黑体" w:hAnsi="Times New Roman" w:cs="Times New Roman"/>
          <w:sz w:val="32"/>
          <w:szCs w:val="32"/>
        </w:rPr>
        <w:t>博士、硕士研究生</w:t>
      </w:r>
      <w:r w:rsidR="00E26B3D" w:rsidRPr="00E937FF">
        <w:rPr>
          <w:rFonts w:ascii="Times New Roman" w:eastAsia="黑体" w:hAnsi="Times New Roman" w:cs="Times New Roman" w:hint="eastAsia"/>
          <w:sz w:val="32"/>
          <w:szCs w:val="32"/>
        </w:rPr>
        <w:t>每年分四个批次（</w:t>
      </w:r>
      <w:r w:rsidR="00E26B3D" w:rsidRPr="00E937FF"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="00E26B3D" w:rsidRPr="00E937FF">
        <w:rPr>
          <w:rFonts w:ascii="Times New Roman" w:eastAsia="黑体" w:hAnsi="Times New Roman" w:cs="Times New Roman" w:hint="eastAsia"/>
          <w:sz w:val="32"/>
          <w:szCs w:val="32"/>
        </w:rPr>
        <w:t>月、</w:t>
      </w:r>
      <w:r w:rsidR="00E26B3D" w:rsidRPr="00E937FF">
        <w:rPr>
          <w:rFonts w:ascii="Times New Roman" w:eastAsia="黑体" w:hAnsi="Times New Roman" w:cs="Times New Roman" w:hint="eastAsia"/>
          <w:sz w:val="32"/>
          <w:szCs w:val="32"/>
        </w:rPr>
        <w:t>4</w:t>
      </w:r>
      <w:r w:rsidR="00E26B3D" w:rsidRPr="00E937FF">
        <w:rPr>
          <w:rFonts w:ascii="Times New Roman" w:eastAsia="黑体" w:hAnsi="Times New Roman" w:cs="Times New Roman" w:hint="eastAsia"/>
          <w:sz w:val="32"/>
          <w:szCs w:val="32"/>
        </w:rPr>
        <w:t>月、</w:t>
      </w:r>
      <w:r w:rsidR="00E26B3D" w:rsidRPr="00E937FF">
        <w:rPr>
          <w:rFonts w:ascii="Times New Roman" w:eastAsia="黑体" w:hAnsi="Times New Roman" w:cs="Times New Roman" w:hint="eastAsia"/>
          <w:sz w:val="32"/>
          <w:szCs w:val="32"/>
        </w:rPr>
        <w:t>7</w:t>
      </w:r>
      <w:r w:rsidR="00E26B3D" w:rsidRPr="00E937FF">
        <w:rPr>
          <w:rFonts w:ascii="Times New Roman" w:eastAsia="黑体" w:hAnsi="Times New Roman" w:cs="Times New Roman" w:hint="eastAsia"/>
          <w:sz w:val="32"/>
          <w:szCs w:val="32"/>
        </w:rPr>
        <w:t>月、</w:t>
      </w:r>
      <w:r w:rsidR="00E26B3D" w:rsidRPr="00E937FF">
        <w:rPr>
          <w:rFonts w:ascii="Times New Roman" w:eastAsia="黑体" w:hAnsi="Times New Roman" w:cs="Times New Roman" w:hint="eastAsia"/>
          <w:sz w:val="32"/>
          <w:szCs w:val="32"/>
        </w:rPr>
        <w:t>10</w:t>
      </w:r>
      <w:r w:rsidR="00E26B3D" w:rsidRPr="00E937FF">
        <w:rPr>
          <w:rFonts w:ascii="Times New Roman" w:eastAsia="黑体" w:hAnsi="Times New Roman" w:cs="Times New Roman" w:hint="eastAsia"/>
          <w:sz w:val="32"/>
          <w:szCs w:val="32"/>
        </w:rPr>
        <w:t>月）毕业</w:t>
      </w:r>
      <w:r w:rsidR="00EA0FCE" w:rsidRPr="00E937FF">
        <w:rPr>
          <w:rFonts w:ascii="Times New Roman" w:eastAsia="黑体" w:hAnsi="Times New Roman" w:cs="Times New Roman" w:hint="eastAsia"/>
          <w:sz w:val="32"/>
          <w:szCs w:val="32"/>
        </w:rPr>
        <w:t>。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20</w:t>
      </w:r>
      <w:r w:rsidR="00E13373">
        <w:rPr>
          <w:rFonts w:ascii="Times New Roman" w:eastAsia="黑体" w:hAnsi="Times New Roman" w:cs="Times New Roman" w:hint="eastAsia"/>
          <w:sz w:val="32"/>
          <w:szCs w:val="32"/>
        </w:rPr>
        <w:t>20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年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10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月、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20</w:t>
      </w:r>
      <w:r w:rsidR="00ED4317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="00E13373"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年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1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月毕业的</w:t>
      </w:r>
      <w:r w:rsidR="00E26B3D" w:rsidRPr="00E937FF">
        <w:rPr>
          <w:rFonts w:ascii="Times New Roman" w:eastAsia="黑体" w:hAnsi="Times New Roman" w:cs="Times New Roman"/>
          <w:sz w:val="32"/>
          <w:szCs w:val="32"/>
        </w:rPr>
        <w:t>博士、硕士研究生</w:t>
      </w:r>
      <w:r w:rsidR="00E26B3D" w:rsidRPr="00E937FF">
        <w:rPr>
          <w:rFonts w:ascii="Times New Roman" w:eastAsia="黑体" w:hAnsi="Times New Roman" w:cs="Times New Roman" w:hint="eastAsia"/>
          <w:sz w:val="32"/>
          <w:szCs w:val="32"/>
        </w:rPr>
        <w:t>，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能否报</w:t>
      </w:r>
      <w:r w:rsidR="00EA0FCE" w:rsidRPr="00E937FF">
        <w:rPr>
          <w:rFonts w:ascii="Times New Roman" w:eastAsia="黑体" w:hAnsi="Times New Roman" w:cs="Times New Roman"/>
          <w:sz w:val="32"/>
          <w:szCs w:val="32"/>
        </w:rPr>
        <w:t>考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？</w:t>
      </w:r>
    </w:p>
    <w:p w:rsidR="00655F97" w:rsidRPr="00E937FF" w:rsidRDefault="00E85472" w:rsidP="000377B7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2BC7">
        <w:rPr>
          <w:rFonts w:ascii="Times New Roman" w:eastAsia="黑体" w:hAnsi="Times New Roman" w:cs="Times New Roman"/>
          <w:sz w:val="32"/>
          <w:szCs w:val="32"/>
        </w:rPr>
        <w:t>答：</w:t>
      </w:r>
      <w:r w:rsidR="000377B7" w:rsidRPr="000F2BC7">
        <w:rPr>
          <w:rFonts w:ascii="Times New Roman" w:eastAsia="仿宋_GB2312" w:hAnsi="Times New Roman" w:cs="Times New Roman"/>
          <w:sz w:val="32"/>
          <w:szCs w:val="32"/>
        </w:rPr>
        <w:t>《</w:t>
      </w:r>
      <w:r w:rsidRPr="000F2BC7">
        <w:rPr>
          <w:rFonts w:ascii="Times New Roman" w:eastAsia="仿宋_GB2312" w:hAnsi="Times New Roman" w:cs="Times New Roman"/>
          <w:sz w:val="32"/>
          <w:szCs w:val="32"/>
        </w:rPr>
        <w:t>公告</w:t>
      </w:r>
      <w:r w:rsidR="000377B7" w:rsidRPr="000F2BC7">
        <w:rPr>
          <w:rFonts w:ascii="Times New Roman" w:eastAsia="仿宋_GB2312" w:hAnsi="Times New Roman" w:cs="Times New Roman"/>
          <w:sz w:val="32"/>
          <w:szCs w:val="32"/>
        </w:rPr>
        <w:t>》</w:t>
      </w:r>
      <w:r w:rsidRPr="000F2BC7">
        <w:rPr>
          <w:rFonts w:ascii="Times New Roman" w:eastAsia="仿宋_GB2312" w:hAnsi="Times New Roman" w:cs="Times New Roman"/>
          <w:sz w:val="32"/>
          <w:szCs w:val="32"/>
        </w:rPr>
        <w:t>规定</w:t>
      </w:r>
      <w:r w:rsidRPr="000F2BC7">
        <w:rPr>
          <w:rFonts w:ascii="Times New Roman" w:eastAsia="仿宋_GB2312" w:hAnsi="Times New Roman" w:cs="Times New Roman"/>
          <w:sz w:val="32"/>
          <w:szCs w:val="32"/>
        </w:rPr>
        <w:t>“</w:t>
      </w:r>
      <w:r w:rsidR="000F2BC7" w:rsidRPr="000F2BC7">
        <w:rPr>
          <w:rFonts w:ascii="Times New Roman" w:eastAsia="仿宋_GB2312" w:hAnsi="Times New Roman" w:cs="Times New Roman"/>
          <w:sz w:val="32"/>
          <w:szCs w:val="32"/>
        </w:rPr>
        <w:t>20</w:t>
      </w:r>
      <w:r w:rsidR="00894EBE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0F2BC7" w:rsidRPr="000F2BC7">
        <w:rPr>
          <w:rFonts w:ascii="Times New Roman" w:eastAsia="仿宋_GB2312" w:hAnsi="Times New Roman" w:cs="Times New Roman"/>
          <w:sz w:val="32"/>
          <w:szCs w:val="32"/>
        </w:rPr>
        <w:t>年</w:t>
      </w:r>
      <w:r w:rsidR="000F2BC7" w:rsidRPr="000F2BC7">
        <w:rPr>
          <w:rFonts w:ascii="Times New Roman" w:eastAsia="仿宋_GB2312" w:hAnsi="Times New Roman" w:cs="Times New Roman"/>
          <w:sz w:val="32"/>
          <w:szCs w:val="32"/>
        </w:rPr>
        <w:t>12</w:t>
      </w:r>
      <w:r w:rsidR="000F2BC7" w:rsidRPr="000F2BC7">
        <w:rPr>
          <w:rFonts w:ascii="Times New Roman" w:eastAsia="仿宋_GB2312" w:hAnsi="Times New Roman" w:cs="Times New Roman"/>
          <w:sz w:val="32"/>
          <w:szCs w:val="32"/>
        </w:rPr>
        <w:t>月</w:t>
      </w:r>
      <w:r w:rsidR="000F2BC7" w:rsidRPr="000F2BC7">
        <w:rPr>
          <w:rFonts w:ascii="Times New Roman" w:eastAsia="仿宋_GB2312" w:hAnsi="Times New Roman" w:cs="Times New Roman"/>
          <w:sz w:val="32"/>
          <w:szCs w:val="32"/>
        </w:rPr>
        <w:t>31</w:t>
      </w:r>
      <w:r w:rsidR="000F2BC7" w:rsidRPr="000F2BC7">
        <w:rPr>
          <w:rFonts w:ascii="Times New Roman" w:eastAsia="仿宋_GB2312" w:hAnsi="Times New Roman" w:cs="Times New Roman"/>
          <w:sz w:val="32"/>
          <w:szCs w:val="32"/>
        </w:rPr>
        <w:t>日前获得毕业证和相应学位。</w:t>
      </w:r>
      <w:r w:rsidRPr="000F2BC7">
        <w:rPr>
          <w:rFonts w:ascii="Times New Roman" w:eastAsia="仿宋_GB2312" w:hAnsi="Times New Roman" w:cs="Times New Roman"/>
          <w:sz w:val="32"/>
          <w:szCs w:val="32"/>
        </w:rPr>
        <w:t>”</w:t>
      </w:r>
      <w:r w:rsidR="00D40226" w:rsidRPr="00E937FF">
        <w:rPr>
          <w:rFonts w:ascii="Times New Roman" w:eastAsia="仿宋_GB2312" w:hAnsi="Times New Roman" w:cs="Times New Roman" w:hint="eastAsia"/>
          <w:sz w:val="32"/>
          <w:szCs w:val="32"/>
        </w:rPr>
        <w:t>考虑到</w:t>
      </w:r>
      <w:r w:rsidR="005A1BD5">
        <w:rPr>
          <w:rFonts w:ascii="Times New Roman" w:eastAsia="仿宋_GB2312" w:hAnsi="Times New Roman" w:cs="Times New Roman" w:hint="eastAsia"/>
          <w:sz w:val="32"/>
          <w:szCs w:val="32"/>
        </w:rPr>
        <w:t>北京大学、</w:t>
      </w:r>
      <w:r w:rsidR="00E26B3D" w:rsidRPr="00E937FF">
        <w:rPr>
          <w:rFonts w:ascii="Times New Roman" w:eastAsia="仿宋_GB2312" w:hAnsi="Times New Roman" w:cs="Times New Roman" w:hint="eastAsia"/>
          <w:sz w:val="32"/>
          <w:szCs w:val="32"/>
        </w:rPr>
        <w:t>清华大学博士、硕士研究生</w:t>
      </w:r>
      <w:r w:rsidR="00D40226" w:rsidRPr="00E937FF">
        <w:rPr>
          <w:rFonts w:ascii="Times New Roman" w:eastAsia="仿宋_GB2312" w:hAnsi="Times New Roman" w:cs="Times New Roman" w:hint="eastAsia"/>
          <w:sz w:val="32"/>
          <w:szCs w:val="32"/>
        </w:rPr>
        <w:t>毕业</w:t>
      </w:r>
      <w:r w:rsidR="000377B7" w:rsidRPr="00E937FF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D40226" w:rsidRPr="00E937FF">
        <w:rPr>
          <w:rFonts w:ascii="Times New Roman" w:eastAsia="仿宋_GB2312" w:hAnsi="Times New Roman" w:cs="Times New Roman" w:hint="eastAsia"/>
          <w:sz w:val="32"/>
          <w:szCs w:val="32"/>
        </w:rPr>
        <w:t>实际情况，</w:t>
      </w:r>
      <w:r w:rsidR="003233B8">
        <w:rPr>
          <w:rFonts w:ascii="Times New Roman" w:eastAsia="仿宋_GB2312" w:hAnsi="Times New Roman" w:cs="Times New Roman" w:hint="eastAsia"/>
          <w:sz w:val="32"/>
          <w:szCs w:val="32"/>
        </w:rPr>
        <w:t>可以允许</w:t>
      </w:r>
      <w:r w:rsidR="003233B8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E13373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3233B8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3233B8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3233B8">
        <w:rPr>
          <w:rFonts w:ascii="Times New Roman" w:eastAsia="仿宋_GB2312" w:hAnsi="Times New Roman" w:cs="Times New Roman" w:hint="eastAsia"/>
          <w:sz w:val="32"/>
          <w:szCs w:val="32"/>
        </w:rPr>
        <w:t>月通过论文答辩的毕业生报考</w:t>
      </w:r>
      <w:r w:rsidR="0063773E" w:rsidRPr="00E937FF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E13373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63773E" w:rsidRPr="00E937FF">
        <w:rPr>
          <w:rFonts w:ascii="Times New Roman" w:eastAsia="仿宋_GB2312" w:hAnsi="Times New Roman" w:cs="Times New Roman" w:hint="eastAsia"/>
          <w:sz w:val="32"/>
          <w:szCs w:val="32"/>
        </w:rPr>
        <w:t>年湖北省引进生</w:t>
      </w:r>
      <w:r w:rsidR="000377B7" w:rsidRPr="00E937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5472" w:rsidRPr="00E937FF" w:rsidRDefault="000377B7" w:rsidP="000377B7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关于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5A1BD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1337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月毕业的博士、硕士研究生，</w:t>
      </w:r>
      <w:r w:rsidR="005118BC">
        <w:rPr>
          <w:rFonts w:ascii="Times New Roman" w:eastAsia="仿宋_GB2312" w:hAnsi="Times New Roman" w:cs="Times New Roman" w:hint="eastAsia"/>
          <w:sz w:val="32"/>
          <w:szCs w:val="32"/>
        </w:rPr>
        <w:t>不能</w:t>
      </w:r>
      <w:r w:rsidR="00C7334D" w:rsidRPr="00E937FF">
        <w:rPr>
          <w:rFonts w:ascii="Times New Roman" w:eastAsia="仿宋_GB2312" w:hAnsi="Times New Roman" w:cs="Times New Roman" w:hint="eastAsia"/>
          <w:sz w:val="32"/>
          <w:szCs w:val="32"/>
        </w:rPr>
        <w:t>报考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E13373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年湖北省引进生</w:t>
      </w:r>
      <w:r w:rsidR="00E044CA">
        <w:rPr>
          <w:rFonts w:ascii="Times New Roman" w:eastAsia="仿宋_GB2312" w:hAnsi="Times New Roman" w:cs="Times New Roman" w:hint="eastAsia"/>
          <w:sz w:val="32"/>
          <w:szCs w:val="32"/>
        </w:rPr>
        <w:t>，建议报考</w:t>
      </w:r>
      <w:r w:rsidR="00E044CA" w:rsidRPr="00E937FF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E044C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1337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044CA" w:rsidRPr="00E937FF">
        <w:rPr>
          <w:rFonts w:ascii="Times New Roman" w:eastAsia="仿宋_GB2312" w:hAnsi="Times New Roman" w:cs="Times New Roman" w:hint="eastAsia"/>
          <w:sz w:val="32"/>
          <w:szCs w:val="32"/>
        </w:rPr>
        <w:t>年湖北省引进生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377B7" w:rsidRPr="00E937FF" w:rsidRDefault="000377B7" w:rsidP="000377B7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684CD4" w:rsidRPr="00E937FF" w:rsidRDefault="005118BC" w:rsidP="00202BE4">
      <w:pPr>
        <w:widowControl w:val="0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="000660A7" w:rsidRPr="00E937FF">
        <w:rPr>
          <w:rFonts w:ascii="Times New Roman" w:eastAsia="黑体" w:hAnsi="Times New Roman" w:cs="Times New Roman"/>
          <w:sz w:val="32"/>
          <w:szCs w:val="32"/>
        </w:rPr>
        <w:t>．</w:t>
      </w:r>
      <w:r w:rsidR="00665481">
        <w:rPr>
          <w:rFonts w:ascii="Times New Roman" w:eastAsia="黑体" w:hAnsi="Times New Roman" w:cs="Times New Roman" w:hint="eastAsia"/>
          <w:sz w:val="32"/>
          <w:szCs w:val="32"/>
        </w:rPr>
        <w:t>问：</w:t>
      </w:r>
      <w:r w:rsidR="00EA0FCE" w:rsidRPr="00E937FF">
        <w:rPr>
          <w:rFonts w:ascii="Times New Roman" w:eastAsia="黑体" w:hAnsi="Times New Roman" w:cs="Times New Roman" w:hint="eastAsia"/>
          <w:sz w:val="32"/>
          <w:szCs w:val="32"/>
        </w:rPr>
        <w:t>201</w:t>
      </w:r>
      <w:r w:rsidR="00E13373">
        <w:rPr>
          <w:rFonts w:ascii="Times New Roman" w:eastAsia="黑体" w:hAnsi="Times New Roman" w:cs="Times New Roman" w:hint="eastAsia"/>
          <w:sz w:val="32"/>
          <w:szCs w:val="32"/>
        </w:rPr>
        <w:t>9</w:t>
      </w:r>
      <w:r w:rsidR="00EA0FCE" w:rsidRPr="00E937FF">
        <w:rPr>
          <w:rFonts w:ascii="Times New Roman" w:eastAsia="黑体" w:hAnsi="Times New Roman" w:cs="Times New Roman" w:hint="eastAsia"/>
          <w:sz w:val="32"/>
          <w:szCs w:val="32"/>
        </w:rPr>
        <w:t>年</w:t>
      </w:r>
      <w:r w:rsidR="000C7AAE" w:rsidRPr="00E937FF">
        <w:rPr>
          <w:rFonts w:ascii="Times New Roman" w:eastAsia="黑体" w:hAnsi="Times New Roman" w:cs="Times New Roman"/>
          <w:sz w:val="32"/>
          <w:szCs w:val="32"/>
        </w:rPr>
        <w:t>毕业</w:t>
      </w:r>
      <w:r w:rsidR="00C17286" w:rsidRPr="00E937FF">
        <w:rPr>
          <w:rFonts w:ascii="Times New Roman" w:eastAsia="黑体" w:hAnsi="Times New Roman" w:cs="Times New Roman"/>
          <w:sz w:val="32"/>
          <w:szCs w:val="32"/>
        </w:rPr>
        <w:t>的</w:t>
      </w:r>
      <w:r w:rsidR="000C7AAE" w:rsidRPr="00E937FF">
        <w:rPr>
          <w:rFonts w:ascii="Times New Roman" w:eastAsia="黑体" w:hAnsi="Times New Roman" w:cs="Times New Roman"/>
          <w:sz w:val="32"/>
          <w:szCs w:val="32"/>
        </w:rPr>
        <w:t>博士、硕士研究生（非留校教职工）</w:t>
      </w:r>
      <w:r w:rsidR="00EA0FCE" w:rsidRPr="00E937FF">
        <w:rPr>
          <w:rFonts w:ascii="Times New Roman" w:eastAsia="黑体" w:hAnsi="Times New Roman" w:cs="Times New Roman" w:hint="eastAsia"/>
          <w:sz w:val="32"/>
          <w:szCs w:val="32"/>
        </w:rPr>
        <w:t>，目前尚未就业，户口、档案等关系仍</w:t>
      </w:r>
      <w:r w:rsidR="00A9308C">
        <w:rPr>
          <w:rFonts w:ascii="Times New Roman" w:eastAsia="黑体" w:hAnsi="Times New Roman" w:cs="Times New Roman" w:hint="eastAsia"/>
          <w:sz w:val="32"/>
          <w:szCs w:val="32"/>
        </w:rPr>
        <w:t>保留</w:t>
      </w:r>
      <w:r w:rsidR="00EA0FCE" w:rsidRPr="00E937FF">
        <w:rPr>
          <w:rFonts w:ascii="Times New Roman" w:eastAsia="黑体" w:hAnsi="Times New Roman" w:cs="Times New Roman" w:hint="eastAsia"/>
          <w:sz w:val="32"/>
          <w:szCs w:val="32"/>
        </w:rPr>
        <w:t>在学校，</w:t>
      </w:r>
      <w:r w:rsidR="00C17286" w:rsidRPr="00E937FF">
        <w:rPr>
          <w:rFonts w:ascii="Times New Roman" w:eastAsia="黑体" w:hAnsi="Times New Roman" w:cs="Times New Roman"/>
          <w:sz w:val="32"/>
          <w:szCs w:val="32"/>
        </w:rPr>
        <w:t>能否</w:t>
      </w:r>
      <w:r w:rsidR="00EA0FCE" w:rsidRPr="00E937FF">
        <w:rPr>
          <w:rFonts w:ascii="Times New Roman" w:eastAsia="黑体" w:hAnsi="Times New Roman" w:cs="Times New Roman"/>
          <w:sz w:val="32"/>
          <w:szCs w:val="32"/>
        </w:rPr>
        <w:t>报考</w:t>
      </w:r>
      <w:r w:rsidR="00C17286" w:rsidRPr="00E937FF">
        <w:rPr>
          <w:rFonts w:ascii="Times New Roman" w:eastAsia="黑体" w:hAnsi="Times New Roman" w:cs="Times New Roman"/>
          <w:sz w:val="32"/>
          <w:szCs w:val="32"/>
        </w:rPr>
        <w:t>？</w:t>
      </w:r>
    </w:p>
    <w:p w:rsidR="006F4DA4" w:rsidRPr="00E937FF" w:rsidRDefault="00D40226" w:rsidP="00D40226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665481">
        <w:rPr>
          <w:rFonts w:ascii="黑体" w:eastAsia="黑体" w:hAnsi="Times New Roman" w:cs="Times New Roman" w:hint="eastAsia"/>
          <w:sz w:val="32"/>
          <w:szCs w:val="32"/>
        </w:rPr>
        <w:t>答：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如果</w:t>
      </w:r>
      <w:r w:rsidR="00C7334D" w:rsidRPr="00E937FF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EA0FCE" w:rsidRPr="00E937FF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E13373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EA0FCE" w:rsidRPr="00E937FF">
        <w:rPr>
          <w:rFonts w:ascii="Times New Roman" w:eastAsia="仿宋_GB2312" w:hAnsi="Times New Roman" w:cs="Times New Roman" w:hint="eastAsia"/>
          <w:sz w:val="32"/>
          <w:szCs w:val="32"/>
        </w:rPr>
        <w:t>年（毕业当年）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办理了暂缓就业手续，</w:t>
      </w:r>
      <w:r w:rsidR="00C7334D" w:rsidRPr="00E937FF">
        <w:rPr>
          <w:rFonts w:ascii="Times New Roman" w:eastAsia="仿宋_GB2312" w:hAnsi="Times New Roman" w:cs="Times New Roman" w:hint="eastAsia"/>
          <w:sz w:val="32"/>
          <w:szCs w:val="32"/>
        </w:rPr>
        <w:t>目前户口、档案等</w:t>
      </w:r>
      <w:r w:rsidR="00EA0FCE" w:rsidRPr="00E937FF">
        <w:rPr>
          <w:rFonts w:ascii="Times New Roman" w:eastAsia="仿宋_GB2312" w:hAnsi="Times New Roman" w:cs="Times New Roman" w:hint="eastAsia"/>
          <w:sz w:val="32"/>
          <w:szCs w:val="32"/>
        </w:rPr>
        <w:t>关系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仍</w:t>
      </w:r>
      <w:r w:rsidR="00A9308C">
        <w:rPr>
          <w:rFonts w:ascii="Times New Roman" w:eastAsia="仿宋_GB2312" w:hAnsi="Times New Roman" w:cs="Times New Roman" w:hint="eastAsia"/>
          <w:sz w:val="32"/>
          <w:szCs w:val="32"/>
        </w:rPr>
        <w:t>保留</w:t>
      </w:r>
      <w:r w:rsidR="00EA0FCE" w:rsidRPr="00E937FF">
        <w:rPr>
          <w:rFonts w:ascii="Times New Roman" w:eastAsia="仿宋_GB2312" w:hAnsi="Times New Roman" w:cs="Times New Roman" w:hint="eastAsia"/>
          <w:sz w:val="32"/>
          <w:szCs w:val="32"/>
        </w:rPr>
        <w:t>在学校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7334D" w:rsidRPr="00E937FF">
        <w:rPr>
          <w:rFonts w:ascii="Times New Roman" w:eastAsia="仿宋_GB2312" w:hAnsi="Times New Roman" w:cs="Times New Roman" w:hint="eastAsia"/>
          <w:sz w:val="32"/>
          <w:szCs w:val="32"/>
        </w:rPr>
        <w:t>经学校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推荐，可以</w:t>
      </w:r>
      <w:r w:rsidR="00C7334D" w:rsidRPr="00E937FF">
        <w:rPr>
          <w:rFonts w:ascii="Times New Roman" w:eastAsia="仿宋_GB2312" w:hAnsi="Times New Roman" w:cs="Times New Roman" w:hint="eastAsia"/>
          <w:sz w:val="32"/>
          <w:szCs w:val="32"/>
        </w:rPr>
        <w:t>报</w:t>
      </w:r>
      <w:r w:rsidR="00EA0FCE" w:rsidRPr="00E937FF"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 w:rsidR="00EA0FCE" w:rsidRPr="00E937FF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E13373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EA0FCE" w:rsidRPr="00E937FF">
        <w:rPr>
          <w:rFonts w:ascii="Times New Roman" w:eastAsia="仿宋_GB2312" w:hAnsi="Times New Roman" w:cs="Times New Roman" w:hint="eastAsia"/>
          <w:sz w:val="32"/>
          <w:szCs w:val="32"/>
        </w:rPr>
        <w:t>年湖北省引进生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55F97" w:rsidRPr="00E937FF" w:rsidRDefault="00655F97" w:rsidP="00726476">
      <w:pPr>
        <w:widowControl w:val="0"/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17286" w:rsidRPr="00E937FF" w:rsidRDefault="005118BC" w:rsidP="00C17286">
      <w:pPr>
        <w:widowControl w:val="0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3</w:t>
      </w:r>
      <w:r w:rsidR="00C17286" w:rsidRPr="00E937FF">
        <w:rPr>
          <w:rFonts w:ascii="Times New Roman" w:eastAsia="黑体" w:hAnsi="Times New Roman" w:cs="Times New Roman"/>
          <w:sz w:val="32"/>
          <w:szCs w:val="32"/>
        </w:rPr>
        <w:t>．</w:t>
      </w:r>
      <w:r w:rsidR="00665481">
        <w:rPr>
          <w:rFonts w:ascii="Times New Roman" w:eastAsia="黑体" w:hAnsi="Times New Roman" w:cs="Times New Roman" w:hint="eastAsia"/>
          <w:sz w:val="32"/>
          <w:szCs w:val="32"/>
        </w:rPr>
        <w:t>问：</w:t>
      </w:r>
      <w:r w:rsidR="00655F97" w:rsidRPr="00E937FF">
        <w:rPr>
          <w:rFonts w:ascii="Times New Roman" w:eastAsia="黑体" w:hAnsi="Times New Roman" w:cs="Times New Roman"/>
          <w:sz w:val="32"/>
          <w:szCs w:val="32"/>
        </w:rPr>
        <w:t>各类委培生、定向生（含</w:t>
      </w:r>
      <w:r w:rsidR="00CE73EC" w:rsidRPr="00E937FF">
        <w:rPr>
          <w:rFonts w:ascii="Times New Roman" w:eastAsia="黑体" w:hAnsi="Times New Roman" w:cs="Times New Roman"/>
          <w:sz w:val="32"/>
          <w:szCs w:val="32"/>
        </w:rPr>
        <w:t>少数民族</w:t>
      </w:r>
      <w:r w:rsidR="00D257D4">
        <w:rPr>
          <w:rFonts w:ascii="Times New Roman" w:eastAsia="黑体" w:hAnsi="Times New Roman" w:cs="Times New Roman" w:hint="eastAsia"/>
          <w:sz w:val="32"/>
          <w:szCs w:val="32"/>
        </w:rPr>
        <w:t>高层次</w:t>
      </w:r>
      <w:r w:rsidR="00CE73EC" w:rsidRPr="00E937FF">
        <w:rPr>
          <w:rFonts w:ascii="Times New Roman" w:eastAsia="黑体" w:hAnsi="Times New Roman" w:cs="Times New Roman"/>
          <w:sz w:val="32"/>
          <w:szCs w:val="32"/>
        </w:rPr>
        <w:t>骨干</w:t>
      </w:r>
      <w:r w:rsidR="00D257D4">
        <w:rPr>
          <w:rFonts w:ascii="Times New Roman" w:eastAsia="黑体" w:hAnsi="Times New Roman" w:cs="Times New Roman" w:hint="eastAsia"/>
          <w:sz w:val="32"/>
          <w:szCs w:val="32"/>
        </w:rPr>
        <w:t>人才</w:t>
      </w:r>
      <w:r w:rsidR="00655F97" w:rsidRPr="00E937FF">
        <w:rPr>
          <w:rFonts w:ascii="Times New Roman" w:eastAsia="黑体" w:hAnsi="Times New Roman" w:cs="Times New Roman"/>
          <w:sz w:val="32"/>
          <w:szCs w:val="32"/>
        </w:rPr>
        <w:t>）</w:t>
      </w:r>
      <w:r w:rsidR="00CE73EC" w:rsidRPr="00E937FF">
        <w:rPr>
          <w:rFonts w:ascii="Times New Roman" w:eastAsia="黑体" w:hAnsi="Times New Roman" w:cs="Times New Roman"/>
          <w:sz w:val="32"/>
          <w:szCs w:val="32"/>
        </w:rPr>
        <w:t>，能否</w:t>
      </w:r>
      <w:r w:rsidR="00655F97" w:rsidRPr="00E937FF">
        <w:rPr>
          <w:rFonts w:ascii="Times New Roman" w:eastAsia="黑体" w:hAnsi="Times New Roman" w:cs="Times New Roman"/>
          <w:sz w:val="32"/>
          <w:szCs w:val="32"/>
        </w:rPr>
        <w:t>报</w:t>
      </w:r>
      <w:r w:rsidR="00636B56" w:rsidRPr="00E937FF">
        <w:rPr>
          <w:rFonts w:ascii="Times New Roman" w:eastAsia="黑体" w:hAnsi="Times New Roman" w:cs="Times New Roman"/>
          <w:sz w:val="32"/>
          <w:szCs w:val="32"/>
        </w:rPr>
        <w:t>考</w:t>
      </w:r>
      <w:r w:rsidR="00CE73EC" w:rsidRPr="00E937FF">
        <w:rPr>
          <w:rFonts w:ascii="Times New Roman" w:eastAsia="黑体" w:hAnsi="Times New Roman" w:cs="Times New Roman"/>
          <w:sz w:val="32"/>
          <w:szCs w:val="32"/>
        </w:rPr>
        <w:t>？</w:t>
      </w:r>
    </w:p>
    <w:p w:rsidR="00C17286" w:rsidRPr="00E937FF" w:rsidRDefault="00C7334D" w:rsidP="00C7334D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665481">
        <w:rPr>
          <w:rFonts w:ascii="黑体" w:eastAsia="黑体" w:hAnsi="Times New Roman" w:cs="Times New Roman" w:hint="eastAsia"/>
          <w:sz w:val="32"/>
          <w:szCs w:val="32"/>
        </w:rPr>
        <w:t>答：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《公告》规定“各类委培生、定向生</w:t>
      </w:r>
      <w:r w:rsidR="00D257D4" w:rsidRPr="00D257D4">
        <w:rPr>
          <w:rFonts w:ascii="Times New Roman" w:eastAsia="仿宋_GB2312" w:hAnsi="Times New Roman" w:cs="Times New Roman"/>
          <w:sz w:val="32"/>
          <w:szCs w:val="32"/>
        </w:rPr>
        <w:t>（含少数民族</w:t>
      </w:r>
      <w:r w:rsidR="00D257D4" w:rsidRPr="00D257D4">
        <w:rPr>
          <w:rFonts w:ascii="Times New Roman" w:eastAsia="仿宋_GB2312" w:hAnsi="Times New Roman" w:cs="Times New Roman" w:hint="eastAsia"/>
          <w:sz w:val="32"/>
          <w:szCs w:val="32"/>
        </w:rPr>
        <w:t>高层次</w:t>
      </w:r>
      <w:r w:rsidR="00D257D4" w:rsidRPr="00D257D4">
        <w:rPr>
          <w:rFonts w:ascii="Times New Roman" w:eastAsia="仿宋_GB2312" w:hAnsi="Times New Roman" w:cs="Times New Roman"/>
          <w:sz w:val="32"/>
          <w:szCs w:val="32"/>
        </w:rPr>
        <w:t>骨干</w:t>
      </w:r>
      <w:r w:rsidR="00D257D4" w:rsidRPr="00D257D4">
        <w:rPr>
          <w:rFonts w:ascii="Times New Roman" w:eastAsia="仿宋_GB2312" w:hAnsi="Times New Roman" w:cs="Times New Roman" w:hint="eastAsia"/>
          <w:sz w:val="32"/>
          <w:szCs w:val="32"/>
        </w:rPr>
        <w:t>人才</w:t>
      </w:r>
      <w:r w:rsidR="00D257D4" w:rsidRPr="00D257D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不得报考”。根据</w:t>
      </w:r>
      <w:r w:rsidR="0094495B" w:rsidRPr="00E937FF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公告</w:t>
      </w:r>
      <w:r w:rsidR="0094495B" w:rsidRPr="00E937FF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精神，遵循法治原则，</w:t>
      </w:r>
      <w:r w:rsidR="00636B56" w:rsidRPr="00E937FF">
        <w:rPr>
          <w:rFonts w:ascii="Times New Roman" w:eastAsia="仿宋_GB2312" w:hAnsi="Times New Roman" w:cs="Times New Roman" w:hint="eastAsia"/>
          <w:sz w:val="32"/>
          <w:szCs w:val="32"/>
        </w:rPr>
        <w:t>对各类委培生、定向生无论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是否解除委培、定向协议，均不</w:t>
      </w:r>
      <w:r w:rsidR="00636B56" w:rsidRPr="00E937FF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报名。</w:t>
      </w:r>
    </w:p>
    <w:p w:rsidR="00C17286" w:rsidRPr="00E937FF" w:rsidRDefault="00C17286" w:rsidP="00726476">
      <w:pPr>
        <w:widowControl w:val="0"/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17286" w:rsidRPr="005042A0" w:rsidRDefault="005118BC" w:rsidP="00655F97">
      <w:pPr>
        <w:widowControl w:val="0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  <w:r w:rsidR="0094495B" w:rsidRPr="00E937FF">
        <w:rPr>
          <w:rFonts w:ascii="Times New Roman" w:eastAsia="黑体" w:hAnsi="Times New Roman" w:cs="Times New Roman"/>
          <w:sz w:val="32"/>
          <w:szCs w:val="32"/>
        </w:rPr>
        <w:t>．</w:t>
      </w:r>
      <w:r w:rsidR="00665481">
        <w:rPr>
          <w:rFonts w:ascii="Times New Roman" w:eastAsia="黑体" w:hAnsi="Times New Roman" w:cs="Times New Roman" w:hint="eastAsia"/>
          <w:sz w:val="32"/>
          <w:szCs w:val="32"/>
        </w:rPr>
        <w:t>问：</w:t>
      </w:r>
      <w:r w:rsidR="00A65D8F" w:rsidRPr="00E937FF">
        <w:rPr>
          <w:rFonts w:ascii="Times New Roman" w:eastAsia="黑体" w:hAnsi="Times New Roman" w:cs="Times New Roman" w:hint="eastAsia"/>
          <w:sz w:val="32"/>
          <w:szCs w:val="32"/>
        </w:rPr>
        <w:t>2006</w:t>
      </w:r>
      <w:r w:rsidR="00A65D8F" w:rsidRPr="00E937FF">
        <w:rPr>
          <w:rFonts w:ascii="Times New Roman" w:eastAsia="黑体" w:hAnsi="Times New Roman" w:cs="Times New Roman" w:hint="eastAsia"/>
          <w:sz w:val="32"/>
          <w:szCs w:val="32"/>
        </w:rPr>
        <w:t>年</w:t>
      </w:r>
      <w:r w:rsidR="00A65D8F" w:rsidRPr="00E937FF">
        <w:rPr>
          <w:rFonts w:ascii="Times New Roman" w:eastAsia="黑体" w:hAnsi="Times New Roman" w:cs="Times New Roman" w:hint="eastAsia"/>
          <w:sz w:val="32"/>
          <w:szCs w:val="32"/>
        </w:rPr>
        <w:t>9</w:t>
      </w:r>
      <w:r w:rsidR="00A65D8F" w:rsidRPr="00E937FF">
        <w:rPr>
          <w:rFonts w:ascii="Times New Roman" w:eastAsia="黑体" w:hAnsi="Times New Roman" w:cs="Times New Roman" w:hint="eastAsia"/>
          <w:sz w:val="32"/>
          <w:szCs w:val="32"/>
        </w:rPr>
        <w:t>月起，</w:t>
      </w:r>
      <w:r w:rsidR="0094495B" w:rsidRPr="00E937FF">
        <w:rPr>
          <w:rFonts w:ascii="Times New Roman" w:eastAsia="黑体" w:hAnsi="Times New Roman" w:cs="Times New Roman"/>
          <w:sz w:val="32"/>
          <w:szCs w:val="32"/>
        </w:rPr>
        <w:t>北京协和医学院</w:t>
      </w:r>
      <w:r w:rsidR="005042A0">
        <w:rPr>
          <w:rFonts w:ascii="Times New Roman" w:eastAsia="黑体" w:hAnsi="Times New Roman" w:cs="Times New Roman" w:hint="eastAsia"/>
          <w:sz w:val="32"/>
          <w:szCs w:val="32"/>
        </w:rPr>
        <w:t>与清华大学开展合作办学，加挂“清华大学医学部”牌子</w:t>
      </w:r>
      <w:r w:rsidR="00360864">
        <w:rPr>
          <w:rFonts w:ascii="Times New Roman" w:eastAsia="黑体" w:hAnsi="Times New Roman" w:cs="Times New Roman" w:hint="eastAsia"/>
          <w:sz w:val="32"/>
          <w:szCs w:val="32"/>
        </w:rPr>
        <w:t>。</w:t>
      </w:r>
      <w:r w:rsidR="00A65D8F" w:rsidRPr="00E937FF">
        <w:rPr>
          <w:rFonts w:ascii="Times New Roman" w:eastAsia="黑体" w:hAnsi="Times New Roman" w:cs="Times New Roman" w:hint="eastAsia"/>
          <w:sz w:val="32"/>
          <w:szCs w:val="32"/>
        </w:rPr>
        <w:t>北京协和医学院</w:t>
      </w:r>
      <w:r w:rsidR="0094495B" w:rsidRPr="00E937FF">
        <w:rPr>
          <w:rFonts w:ascii="Times New Roman" w:eastAsia="黑体" w:hAnsi="Times New Roman" w:cs="Times New Roman"/>
          <w:sz w:val="32"/>
          <w:szCs w:val="32"/>
        </w:rPr>
        <w:t>应届</w:t>
      </w:r>
      <w:r w:rsidR="0094495B" w:rsidRPr="00E937FF">
        <w:rPr>
          <w:rFonts w:ascii="Times New Roman" w:eastAsia="黑体" w:hAnsi="Times New Roman" w:cs="Times New Roman" w:hint="eastAsia"/>
          <w:sz w:val="32"/>
          <w:szCs w:val="32"/>
        </w:rPr>
        <w:t>毕业</w:t>
      </w:r>
      <w:r w:rsidR="00655F97" w:rsidRPr="00E937FF">
        <w:rPr>
          <w:rFonts w:ascii="Times New Roman" w:eastAsia="黑体" w:hAnsi="Times New Roman" w:cs="Times New Roman"/>
          <w:sz w:val="32"/>
          <w:szCs w:val="32"/>
        </w:rPr>
        <w:t>的博士、硕士研究生，</w:t>
      </w:r>
      <w:r w:rsidR="005042A0">
        <w:rPr>
          <w:rFonts w:ascii="Times New Roman" w:eastAsia="黑体" w:hAnsi="Times New Roman" w:cs="Times New Roman" w:hint="eastAsia"/>
          <w:sz w:val="32"/>
          <w:szCs w:val="32"/>
        </w:rPr>
        <w:t>同时获得</w:t>
      </w:r>
      <w:r w:rsidR="005042A0" w:rsidRPr="00E937FF">
        <w:rPr>
          <w:rFonts w:ascii="Times New Roman" w:eastAsia="黑体" w:hAnsi="Times New Roman" w:cs="Times New Roman" w:hint="eastAsia"/>
          <w:sz w:val="32"/>
          <w:szCs w:val="32"/>
        </w:rPr>
        <w:t>北京协和医学院</w:t>
      </w:r>
      <w:r w:rsidR="005042A0">
        <w:rPr>
          <w:rFonts w:ascii="Times New Roman" w:eastAsia="黑体" w:hAnsi="Times New Roman" w:cs="Times New Roman" w:hint="eastAsia"/>
          <w:sz w:val="32"/>
          <w:szCs w:val="32"/>
        </w:rPr>
        <w:t>、清华大学的</w:t>
      </w:r>
      <w:r w:rsidR="005042A0" w:rsidRPr="005042A0">
        <w:rPr>
          <w:rFonts w:ascii="Times New Roman" w:eastAsia="黑体" w:hAnsi="Times New Roman" w:cs="Times New Roman" w:hint="eastAsia"/>
          <w:sz w:val="32"/>
          <w:szCs w:val="32"/>
        </w:rPr>
        <w:t>毕业证和相应学位，</w:t>
      </w:r>
      <w:r w:rsidR="00655F97" w:rsidRPr="005042A0">
        <w:rPr>
          <w:rFonts w:ascii="Times New Roman" w:eastAsia="黑体" w:hAnsi="Times New Roman" w:cs="Times New Roman"/>
          <w:sz w:val="32"/>
          <w:szCs w:val="32"/>
        </w:rPr>
        <w:t>能否报</w:t>
      </w:r>
      <w:r w:rsidR="00636B56" w:rsidRPr="005042A0">
        <w:rPr>
          <w:rFonts w:ascii="Times New Roman" w:eastAsia="黑体" w:hAnsi="Times New Roman" w:cs="Times New Roman"/>
          <w:sz w:val="32"/>
          <w:szCs w:val="32"/>
        </w:rPr>
        <w:t>考</w:t>
      </w:r>
      <w:r w:rsidR="00655F97" w:rsidRPr="005042A0">
        <w:rPr>
          <w:rFonts w:ascii="Times New Roman" w:eastAsia="黑体" w:hAnsi="Times New Roman" w:cs="Times New Roman"/>
          <w:sz w:val="32"/>
          <w:szCs w:val="32"/>
        </w:rPr>
        <w:t>？</w:t>
      </w:r>
    </w:p>
    <w:p w:rsidR="00655F97" w:rsidRPr="005042A0" w:rsidRDefault="00D95BD3" w:rsidP="00785EBE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042A0">
        <w:rPr>
          <w:rFonts w:ascii="黑体" w:eastAsia="黑体" w:hAnsi="Times New Roman" w:cs="Times New Roman" w:hint="eastAsia"/>
          <w:sz w:val="32"/>
          <w:szCs w:val="32"/>
        </w:rPr>
        <w:t>答：</w:t>
      </w:r>
      <w:r w:rsidR="0066782F" w:rsidRPr="0066782F">
        <w:rPr>
          <w:rFonts w:ascii="Times New Roman" w:eastAsia="仿宋_GB2312" w:hAnsi="Times New Roman" w:cs="Times New Roman" w:hint="eastAsia"/>
          <w:sz w:val="32"/>
          <w:szCs w:val="32"/>
        </w:rPr>
        <w:t>北京协和医学院</w:t>
      </w:r>
      <w:r w:rsidR="0094495B" w:rsidRPr="005042A0">
        <w:rPr>
          <w:rFonts w:ascii="Times New Roman" w:eastAsia="仿宋_GB2312" w:hAnsi="Times New Roman" w:cs="Times New Roman" w:hint="eastAsia"/>
          <w:sz w:val="32"/>
          <w:szCs w:val="32"/>
        </w:rPr>
        <w:t>应届毕业的</w:t>
      </w:r>
      <w:r w:rsidR="00785EBE" w:rsidRPr="005042A0">
        <w:rPr>
          <w:rFonts w:ascii="Times New Roman" w:eastAsia="仿宋_GB2312" w:hAnsi="Times New Roman" w:cs="Times New Roman" w:hint="eastAsia"/>
          <w:sz w:val="32"/>
          <w:szCs w:val="32"/>
        </w:rPr>
        <w:t>博士、硕士研究生</w:t>
      </w:r>
      <w:r w:rsidR="0094495B" w:rsidRPr="005042A0">
        <w:rPr>
          <w:rFonts w:ascii="Times New Roman" w:eastAsia="仿宋_GB2312" w:hAnsi="Times New Roman" w:cs="Times New Roman" w:hint="eastAsia"/>
          <w:sz w:val="32"/>
          <w:szCs w:val="32"/>
        </w:rPr>
        <w:t>能够获得清华大学</w:t>
      </w:r>
      <w:r w:rsidR="009C18D3" w:rsidRPr="005042A0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94495B" w:rsidRPr="005042A0">
        <w:rPr>
          <w:rFonts w:ascii="Times New Roman" w:eastAsia="仿宋_GB2312" w:hAnsi="Times New Roman" w:cs="Times New Roman" w:hint="eastAsia"/>
          <w:sz w:val="32"/>
          <w:szCs w:val="32"/>
        </w:rPr>
        <w:t>毕业证和相应学位</w:t>
      </w:r>
      <w:r w:rsidR="00785EBE" w:rsidRPr="005042A0">
        <w:rPr>
          <w:rFonts w:ascii="Times New Roman" w:eastAsia="仿宋_GB2312" w:hAnsi="Times New Roman" w:cs="Times New Roman" w:hint="eastAsia"/>
          <w:sz w:val="32"/>
          <w:szCs w:val="32"/>
        </w:rPr>
        <w:t>，可以报</w:t>
      </w:r>
      <w:r w:rsidR="00636B56" w:rsidRPr="005042A0"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 w:rsidR="00636B56" w:rsidRPr="005042A0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E13373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636B56" w:rsidRPr="005042A0">
        <w:rPr>
          <w:rFonts w:ascii="Times New Roman" w:eastAsia="仿宋_GB2312" w:hAnsi="Times New Roman" w:cs="Times New Roman" w:hint="eastAsia"/>
          <w:sz w:val="32"/>
          <w:szCs w:val="32"/>
        </w:rPr>
        <w:t>年湖北省引进生</w:t>
      </w:r>
      <w:r w:rsidR="00785EBE" w:rsidRPr="005042A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55F97" w:rsidRPr="00E937FF" w:rsidRDefault="00655F97" w:rsidP="00726476">
      <w:pPr>
        <w:widowControl w:val="0"/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655F97" w:rsidRPr="00E937FF" w:rsidRDefault="005118BC" w:rsidP="00655F97">
      <w:pPr>
        <w:widowControl w:val="0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  <w:r w:rsidR="00655F97" w:rsidRPr="00E937FF">
        <w:rPr>
          <w:rFonts w:ascii="Times New Roman" w:eastAsia="黑体" w:hAnsi="Times New Roman" w:cs="Times New Roman"/>
          <w:sz w:val="32"/>
          <w:szCs w:val="32"/>
        </w:rPr>
        <w:t>．</w:t>
      </w:r>
      <w:r w:rsidR="00665481">
        <w:rPr>
          <w:rFonts w:ascii="Times New Roman" w:eastAsia="黑体" w:hAnsi="Times New Roman" w:cs="Times New Roman" w:hint="eastAsia"/>
          <w:sz w:val="32"/>
          <w:szCs w:val="32"/>
        </w:rPr>
        <w:t>问：</w:t>
      </w:r>
      <w:r w:rsidR="002267FC" w:rsidRPr="00E937FF">
        <w:rPr>
          <w:rFonts w:ascii="Times New Roman" w:eastAsia="黑体" w:hAnsi="Times New Roman" w:cs="Times New Roman" w:hint="eastAsia"/>
          <w:sz w:val="32"/>
          <w:szCs w:val="32"/>
        </w:rPr>
        <w:t>之前已</w:t>
      </w:r>
      <w:r w:rsidR="00C16936" w:rsidRPr="00E937FF">
        <w:rPr>
          <w:rFonts w:ascii="Times New Roman" w:eastAsia="黑体" w:hAnsi="Times New Roman" w:cs="Times New Roman" w:hint="eastAsia"/>
          <w:sz w:val="32"/>
          <w:szCs w:val="32"/>
        </w:rPr>
        <w:t>具有</w:t>
      </w:r>
      <w:r w:rsidR="002267FC" w:rsidRPr="00E937FF">
        <w:rPr>
          <w:rFonts w:ascii="Times New Roman" w:eastAsia="黑体" w:hAnsi="Times New Roman" w:cs="Times New Roman" w:hint="eastAsia"/>
          <w:sz w:val="32"/>
          <w:szCs w:val="32"/>
        </w:rPr>
        <w:t>基层</w:t>
      </w:r>
      <w:r w:rsidR="00655F97" w:rsidRPr="00E937FF">
        <w:rPr>
          <w:rFonts w:ascii="Times New Roman" w:eastAsia="黑体" w:hAnsi="Times New Roman" w:cs="Times New Roman"/>
          <w:sz w:val="32"/>
          <w:szCs w:val="32"/>
        </w:rPr>
        <w:t>工作经历的应届毕业的博士、硕士研究生，</w:t>
      </w:r>
      <w:r w:rsidR="0094495B" w:rsidRPr="00E937FF">
        <w:rPr>
          <w:rFonts w:ascii="Times New Roman" w:eastAsia="黑体" w:hAnsi="Times New Roman" w:cs="Times New Roman" w:hint="eastAsia"/>
          <w:sz w:val="32"/>
          <w:szCs w:val="32"/>
        </w:rPr>
        <w:t>被</w:t>
      </w:r>
      <w:r w:rsidR="00655F97" w:rsidRPr="00E937FF">
        <w:rPr>
          <w:rFonts w:ascii="Times New Roman" w:eastAsia="黑体" w:hAnsi="Times New Roman" w:cs="Times New Roman"/>
          <w:sz w:val="32"/>
          <w:szCs w:val="32"/>
        </w:rPr>
        <w:t>录取之后，能否不去基层挂职锻炼？</w:t>
      </w:r>
    </w:p>
    <w:p w:rsidR="00655F97" w:rsidRPr="00E937FF" w:rsidRDefault="0094495B" w:rsidP="0094495B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665481">
        <w:rPr>
          <w:rFonts w:ascii="黑体" w:eastAsia="黑体" w:hAnsi="Times New Roman" w:cs="Times New Roman" w:hint="eastAsia"/>
          <w:sz w:val="32"/>
          <w:szCs w:val="32"/>
        </w:rPr>
        <w:t>答：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根据《公告》精神，</w:t>
      </w:r>
      <w:r w:rsidR="00C16936" w:rsidRPr="00E937FF">
        <w:rPr>
          <w:rFonts w:ascii="Times New Roman" w:eastAsia="仿宋_GB2312" w:hAnsi="Times New Roman" w:cs="Times New Roman" w:hint="eastAsia"/>
          <w:sz w:val="32"/>
          <w:szCs w:val="32"/>
        </w:rPr>
        <w:t>按照选拔引进</w:t>
      </w:r>
      <w:r w:rsidR="00A9308C">
        <w:rPr>
          <w:rFonts w:ascii="Times New Roman" w:eastAsia="仿宋_GB2312" w:hAnsi="Times New Roman" w:cs="Times New Roman" w:hint="eastAsia"/>
          <w:sz w:val="32"/>
          <w:szCs w:val="32"/>
        </w:rPr>
        <w:t>生的</w:t>
      </w:r>
      <w:r w:rsidR="00C16936" w:rsidRPr="00E937FF">
        <w:rPr>
          <w:rFonts w:ascii="Times New Roman" w:eastAsia="仿宋_GB2312" w:hAnsi="Times New Roman" w:cs="Times New Roman" w:hint="eastAsia"/>
          <w:sz w:val="32"/>
          <w:szCs w:val="32"/>
        </w:rPr>
        <w:t>政策</w:t>
      </w:r>
      <w:r w:rsidR="00A9308C">
        <w:rPr>
          <w:rFonts w:ascii="Times New Roman" w:eastAsia="仿宋_GB2312" w:hAnsi="Times New Roman" w:cs="Times New Roman" w:hint="eastAsia"/>
          <w:sz w:val="32"/>
          <w:szCs w:val="32"/>
        </w:rPr>
        <w:t>规定</w:t>
      </w:r>
      <w:r w:rsidR="00C16936" w:rsidRPr="00E937F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925E8"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 w:rsidR="008B0142">
        <w:rPr>
          <w:rFonts w:ascii="Times New Roman" w:eastAsia="仿宋_GB2312" w:hAnsi="Times New Roman" w:cs="Times New Roman" w:hint="eastAsia"/>
          <w:sz w:val="32"/>
          <w:szCs w:val="32"/>
        </w:rPr>
        <w:t>被录取之后，</w:t>
      </w:r>
      <w:r w:rsidR="002267FC" w:rsidRPr="00E937FF"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 w:rsidR="00C16936" w:rsidRPr="00E937FF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到基层挂职</w:t>
      </w:r>
      <w:r w:rsidR="002267FC" w:rsidRPr="00E937FF">
        <w:rPr>
          <w:rFonts w:ascii="Times New Roman" w:eastAsia="仿宋_GB2312" w:hAnsi="Times New Roman" w:cs="Times New Roman" w:hint="eastAsia"/>
          <w:sz w:val="32"/>
          <w:szCs w:val="32"/>
        </w:rPr>
        <w:t>，进行培养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锻炼。</w:t>
      </w:r>
    </w:p>
    <w:p w:rsidR="00655F97" w:rsidRPr="00E937FF" w:rsidRDefault="00655F97" w:rsidP="00726476">
      <w:pPr>
        <w:widowControl w:val="0"/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655F97" w:rsidRPr="00E937FF" w:rsidRDefault="005118BC" w:rsidP="00661362">
      <w:pPr>
        <w:widowControl w:val="0"/>
        <w:spacing w:after="0"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6</w:t>
      </w:r>
      <w:r w:rsidR="00655F97" w:rsidRPr="00E937FF">
        <w:rPr>
          <w:rFonts w:ascii="Times New Roman" w:eastAsia="黑体" w:hAnsi="Times New Roman" w:cs="Times New Roman"/>
          <w:sz w:val="32"/>
          <w:szCs w:val="32"/>
        </w:rPr>
        <w:t>．</w:t>
      </w:r>
      <w:r w:rsidR="00665481">
        <w:rPr>
          <w:rFonts w:ascii="Times New Roman" w:eastAsia="黑体" w:hAnsi="Times New Roman" w:cs="Times New Roman" w:hint="eastAsia"/>
          <w:sz w:val="32"/>
          <w:szCs w:val="32"/>
        </w:rPr>
        <w:t>问：</w:t>
      </w:r>
      <w:r w:rsidR="00655F97" w:rsidRPr="00E937FF">
        <w:rPr>
          <w:rFonts w:ascii="Times New Roman" w:eastAsia="黑体" w:hAnsi="Times New Roman" w:cs="Times New Roman"/>
          <w:sz w:val="32"/>
          <w:szCs w:val="32"/>
        </w:rPr>
        <w:t>北京大学、清华大学博士站的博士后，</w:t>
      </w:r>
      <w:r w:rsidR="00661362" w:rsidRPr="00E937FF">
        <w:rPr>
          <w:rFonts w:ascii="Times New Roman" w:eastAsia="黑体" w:hAnsi="Times New Roman" w:cs="Times New Roman"/>
          <w:sz w:val="32"/>
          <w:szCs w:val="32"/>
        </w:rPr>
        <w:t>能否报</w:t>
      </w:r>
      <w:r w:rsidR="009E0AB1">
        <w:rPr>
          <w:rFonts w:ascii="Times New Roman" w:eastAsia="黑体" w:hAnsi="Times New Roman" w:cs="Times New Roman"/>
          <w:sz w:val="32"/>
          <w:szCs w:val="32"/>
        </w:rPr>
        <w:t>考</w:t>
      </w:r>
      <w:r w:rsidR="00661362" w:rsidRPr="00E937FF">
        <w:rPr>
          <w:rFonts w:ascii="Times New Roman" w:eastAsia="黑体" w:hAnsi="Times New Roman" w:cs="Times New Roman"/>
          <w:sz w:val="32"/>
          <w:szCs w:val="32"/>
        </w:rPr>
        <w:t>？</w:t>
      </w:r>
    </w:p>
    <w:p w:rsidR="00884F89" w:rsidRPr="00884F89" w:rsidRDefault="00C16936" w:rsidP="00884F89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665481">
        <w:rPr>
          <w:rFonts w:ascii="黑体" w:eastAsia="黑体" w:hAnsi="Times New Roman" w:cs="Times New Roman" w:hint="eastAsia"/>
          <w:sz w:val="32"/>
          <w:szCs w:val="32"/>
        </w:rPr>
        <w:lastRenderedPageBreak/>
        <w:t>答：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北京大学、清华大学博士站的博士后，如果其博士研究生就读高校为北京大学、清华大学，目前符合出站的条件，可以报</w:t>
      </w:r>
      <w:r w:rsidR="00D56D7A"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 w:rsidR="00D56D7A" w:rsidRPr="00E937FF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E13373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D56D7A" w:rsidRPr="00E937FF">
        <w:rPr>
          <w:rFonts w:ascii="Times New Roman" w:eastAsia="仿宋_GB2312" w:hAnsi="Times New Roman" w:cs="Times New Roman" w:hint="eastAsia"/>
          <w:sz w:val="32"/>
          <w:szCs w:val="32"/>
        </w:rPr>
        <w:t>年湖北省引进生</w:t>
      </w:r>
      <w:r w:rsidRPr="00E937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sectPr w:rsidR="00884F89" w:rsidRPr="00884F89" w:rsidSect="00726476">
      <w:footerReference w:type="default" r:id="rId7"/>
      <w:pgSz w:w="11906" w:h="16838"/>
      <w:pgMar w:top="2211" w:right="1531" w:bottom="1871" w:left="153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A9" w:rsidRDefault="00BA13A9" w:rsidP="00655F97">
      <w:pPr>
        <w:spacing w:after="0"/>
      </w:pPr>
      <w:r>
        <w:separator/>
      </w:r>
    </w:p>
  </w:endnote>
  <w:endnote w:type="continuationSeparator" w:id="1">
    <w:p w:rsidR="00BA13A9" w:rsidRDefault="00BA13A9" w:rsidP="00655F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41"/>
      <w:docPartObj>
        <w:docPartGallery w:val="Page Numbers (Bottom of Page)"/>
        <w:docPartUnique/>
      </w:docPartObj>
    </w:sdtPr>
    <w:sdtContent>
      <w:p w:rsidR="000C5C48" w:rsidRDefault="00961C21">
        <w:pPr>
          <w:pStyle w:val="a4"/>
          <w:jc w:val="center"/>
        </w:pPr>
        <w:fldSimple w:instr=" PAGE   \* MERGEFORMAT ">
          <w:r w:rsidR="00884F89" w:rsidRPr="00884F89">
            <w:rPr>
              <w:noProof/>
              <w:lang w:val="zh-CN"/>
            </w:rPr>
            <w:t>3</w:t>
          </w:r>
        </w:fldSimple>
      </w:p>
    </w:sdtContent>
  </w:sdt>
  <w:p w:rsidR="000C5C48" w:rsidRDefault="000C5C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A9" w:rsidRDefault="00BA13A9" w:rsidP="00655F97">
      <w:pPr>
        <w:spacing w:after="0"/>
      </w:pPr>
      <w:r>
        <w:separator/>
      </w:r>
    </w:p>
  </w:footnote>
  <w:footnote w:type="continuationSeparator" w:id="1">
    <w:p w:rsidR="00BA13A9" w:rsidRDefault="00BA13A9" w:rsidP="00655F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70FD"/>
    <w:rsid w:val="000377B7"/>
    <w:rsid w:val="000659DD"/>
    <w:rsid w:val="000660A7"/>
    <w:rsid w:val="00070EE6"/>
    <w:rsid w:val="00077940"/>
    <w:rsid w:val="000C1533"/>
    <w:rsid w:val="000C5C48"/>
    <w:rsid w:val="000C7AAE"/>
    <w:rsid w:val="000E630C"/>
    <w:rsid w:val="000F2BC7"/>
    <w:rsid w:val="001229A5"/>
    <w:rsid w:val="00142B26"/>
    <w:rsid w:val="00165C4F"/>
    <w:rsid w:val="00182A6D"/>
    <w:rsid w:val="001A5B1D"/>
    <w:rsid w:val="001F4601"/>
    <w:rsid w:val="00202BE4"/>
    <w:rsid w:val="002267FC"/>
    <w:rsid w:val="00232376"/>
    <w:rsid w:val="00263431"/>
    <w:rsid w:val="003233B8"/>
    <w:rsid w:val="00323B43"/>
    <w:rsid w:val="00360864"/>
    <w:rsid w:val="00384612"/>
    <w:rsid w:val="00391C5D"/>
    <w:rsid w:val="003A3AA7"/>
    <w:rsid w:val="003C7022"/>
    <w:rsid w:val="003D37D8"/>
    <w:rsid w:val="00407FC9"/>
    <w:rsid w:val="00426133"/>
    <w:rsid w:val="004358AB"/>
    <w:rsid w:val="0046130B"/>
    <w:rsid w:val="004C77B8"/>
    <w:rsid w:val="005042A0"/>
    <w:rsid w:val="005118BC"/>
    <w:rsid w:val="005153FC"/>
    <w:rsid w:val="005445A9"/>
    <w:rsid w:val="005A1BD5"/>
    <w:rsid w:val="005F2676"/>
    <w:rsid w:val="00636B56"/>
    <w:rsid w:val="0063773E"/>
    <w:rsid w:val="00655F97"/>
    <w:rsid w:val="00661362"/>
    <w:rsid w:val="00664079"/>
    <w:rsid w:val="00665481"/>
    <w:rsid w:val="0066782F"/>
    <w:rsid w:val="006817EA"/>
    <w:rsid w:val="00684CD4"/>
    <w:rsid w:val="00685F47"/>
    <w:rsid w:val="006E236D"/>
    <w:rsid w:val="006F4DA4"/>
    <w:rsid w:val="00726476"/>
    <w:rsid w:val="00753129"/>
    <w:rsid w:val="00785EBE"/>
    <w:rsid w:val="007A43AA"/>
    <w:rsid w:val="00805D55"/>
    <w:rsid w:val="00825454"/>
    <w:rsid w:val="00864C69"/>
    <w:rsid w:val="00884F89"/>
    <w:rsid w:val="008925E8"/>
    <w:rsid w:val="00894EBE"/>
    <w:rsid w:val="008B0142"/>
    <w:rsid w:val="008B27E2"/>
    <w:rsid w:val="008B7726"/>
    <w:rsid w:val="008C3DE8"/>
    <w:rsid w:val="0094495B"/>
    <w:rsid w:val="00947D7A"/>
    <w:rsid w:val="00955D5C"/>
    <w:rsid w:val="00961C21"/>
    <w:rsid w:val="009A06FA"/>
    <w:rsid w:val="009C18D3"/>
    <w:rsid w:val="009E0AB1"/>
    <w:rsid w:val="009E53C6"/>
    <w:rsid w:val="00A65D8F"/>
    <w:rsid w:val="00A9308C"/>
    <w:rsid w:val="00AA73C3"/>
    <w:rsid w:val="00AE4ED6"/>
    <w:rsid w:val="00BA13A9"/>
    <w:rsid w:val="00BB3D0D"/>
    <w:rsid w:val="00BB7BAC"/>
    <w:rsid w:val="00C16936"/>
    <w:rsid w:val="00C17286"/>
    <w:rsid w:val="00C307ED"/>
    <w:rsid w:val="00C4512B"/>
    <w:rsid w:val="00C70F0B"/>
    <w:rsid w:val="00C7334D"/>
    <w:rsid w:val="00CA608A"/>
    <w:rsid w:val="00CD5D43"/>
    <w:rsid w:val="00CE616E"/>
    <w:rsid w:val="00CE73EC"/>
    <w:rsid w:val="00CF7ABA"/>
    <w:rsid w:val="00D257D4"/>
    <w:rsid w:val="00D31D50"/>
    <w:rsid w:val="00D40226"/>
    <w:rsid w:val="00D56D7A"/>
    <w:rsid w:val="00D95BD3"/>
    <w:rsid w:val="00DE473A"/>
    <w:rsid w:val="00E044CA"/>
    <w:rsid w:val="00E13373"/>
    <w:rsid w:val="00E26B3D"/>
    <w:rsid w:val="00E67555"/>
    <w:rsid w:val="00E85472"/>
    <w:rsid w:val="00E937FF"/>
    <w:rsid w:val="00EA0FCE"/>
    <w:rsid w:val="00E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F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F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F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F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603914-0777-49B6-B9AA-CF918D05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30</cp:revision>
  <cp:lastPrinted>2018-03-15T01:30:00Z</cp:lastPrinted>
  <dcterms:created xsi:type="dcterms:W3CDTF">2018-03-15T01:24:00Z</dcterms:created>
  <dcterms:modified xsi:type="dcterms:W3CDTF">2019-12-31T03:43:00Z</dcterms:modified>
</cp:coreProperties>
</file>