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廊坊市</w:t>
      </w:r>
      <w:r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2020</w:t>
      </w: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年市直政府系统事业单位公开招聘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center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微软雅黑" w:hAnsi="微软雅黑" w:eastAsia="微软雅黑" w:cs="微软雅黑"/>
          <w:b/>
          <w:i w:val="0"/>
          <w:caps w:val="0"/>
          <w:color w:val="333333"/>
          <w:spacing w:val="0"/>
          <w:sz w:val="32"/>
          <w:szCs w:val="32"/>
          <w:u w:val="none"/>
          <w:shd w:val="clear" w:fill="FFFFFF"/>
          <w:lang w:val="en-US" w:eastAsia="zh-CN"/>
        </w:rPr>
        <w:t>工作人员</w:t>
      </w:r>
      <w:r>
        <w:rPr>
          <w:rFonts w:ascii="微软雅黑" w:hAnsi="微软雅黑" w:eastAsia="微软雅黑" w:cs="微软雅黑"/>
          <w:b/>
          <w:i w:val="0"/>
          <w:caps w:val="0"/>
          <w:color w:val="333333"/>
          <w:spacing w:val="0"/>
          <w:sz w:val="32"/>
          <w:szCs w:val="32"/>
          <w:u w:val="none"/>
          <w:shd w:val="clear" w:fill="FFFFFF"/>
        </w:rPr>
        <w:t>笔试考生防疫与安全须知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微软雅黑" w:hAnsi="微软雅黑" w:eastAsia="微软雅黑" w:cs="微软雅黑"/>
          <w:b w:val="0"/>
          <w:i w:val="0"/>
          <w:caps w:val="0"/>
          <w:color w:val="333333"/>
          <w:spacing w:val="0"/>
          <w:sz w:val="27"/>
          <w:szCs w:val="27"/>
          <w:u w:val="none"/>
        </w:rPr>
      </w:pP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640" w:firstLineChars="20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为保障广大考生和考务工作人员生命安全和身体健康，确保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我市公开招聘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工作安全进行，请所有考生知悉、理解、配合、支持考试的防疫措施和要求。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1.根据疫情防控工作有关要求，参加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公开招聘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的考生须在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笔试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前14天申领“河北健康码”。申领方式为：通过微信搜索“冀时办”登录“河北健康码”，按照提示填写健康信息，核对并确认无误后提交，自动生成“河北健康码”。考生应自觉如实进行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笔试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前14天的健康监测。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(1)来自国内疫情低风险地区的考生：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“河北健康码”为绿码且健康状况正常，经现场测量体温正常可参加笔试。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“河北健康码”为红码或黄码的，应及时查明原因，并按相关要求执行。凡因在14天健康监测中出现发热、干咳等体征症状的，须提供7天内2次核酸检测阴性证明方可参加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笔试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(2)考前14天内有国内疫情中高风险地区(含风险等级调整为低风险未满14天的地区)或国(境)外旅居史的考生：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“河北健康码”为绿码的，如无发热、干咳等体征症状的，须提供考前7天内核酸检测阴性证明方可参加考试;如有发热、干咳等体征症状的，须提供考前7天内2次核酸检测阴性证明方可参加考试。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“河北健康码”为红码或黄码的，要按照防疫有关要求配合进行隔离医学观察或隔离治疗。此类人员如要参加考试，应于考前14天抵达河北，且期间不得离开河北，并按照河北省疫情防控措施纳入管理，进行健康监测出具2次核酸检测阴性报告后，均无异常方可参加考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(3)既往新冠肺炎确诊病例、无症状感染者及密切接触者，现已按规定解除隔离观察的考生，应当主动向参考地考试机构报告，且持河北健康码“绿码”方可参加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笔试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(4)仍在隔离治疗期或集中隔离观察期的新冠肺炎确诊病例、疑似病例、无症状感染者及密切接触者，以及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笔试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前14天内与确诊、疑似病例或无症状感染者有密切接触史的考生，按照防疫有关要求配合进行隔离医学观察或隔离治疗。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按照疫情防控要求和上述提示无法提供相关健康证明的考生，不得参加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笔试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。因执行防疫规定需要进行隔离观察或隔离治疗，无法参加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笔试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的考生，视同放弃考试。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2.按照疫情防控相关规定，考生须申报本人笔试前14天健康状况。请务必于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笔试前打印《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个人健康信息承诺书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》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。考生对个人健康状况填报实行承诺制，承诺填报内容真实、准确、完整，凡隐瞒、漏报、谎报旅居史、接触史、健康状况等疫情防控重点信息的，记入公务员考试诚信档案，并依规依纪依法处理。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笔试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时，考生须持二代居民身份证、打印的《笔试准考证》和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最新的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《个人健康信息承诺书》，向考务工作人员出示“河北健康码”及相关健康证明，经现场测温正常后进入考场。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3.考试当天，若考生在进入考点或考试过程中出现发热、咳嗽等症状，由考点医护人员进行初步诊断，并视情况安排到备用考场参加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笔试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，或者立即采取隔离措施，送往定点医院进行医治。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4.考生进入考点后，需全程佩戴符合防护要求的口罩(建议佩戴医用外科口罩)，仅在入场核验身份时可以暂时摘下口罩。考生须听从考点工作人员指挥，分散进入考场，进出考场、如厕时均须与他人保持1米以上距离，避免近距离接触交流。</w:t>
      </w: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5.考生应当切实增加疫情防控意识，做好个人防护工作。考试前主动减少外出和不必要的聚集、人员接触，不到人群拥挤、通风不好的场所，不到疫情防控处于中高风险等级的地区，乘坐公共交通工具时应注意规避疫情风险。外省市考生可依据自身情况提前做好来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廊坊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准备，考试期间需入住宾馆的，请选择有资质并符合复工复产要求的宾馆，并提前向拟入住宾馆了解疫情防控要求。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特别提示：笔试阶段后，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资格复审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、面试、体检各环节，考生均须参照上述防疫要求持下载打印的《个人健康信息承诺书》及相应规定时间内的健康证明材料参加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eastAsia="zh-CN"/>
        </w:rPr>
        <w:t>。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特提示考生，关注考试各环节的时间节点，按照疫情防控有关要求，做好健康监测、自我隔离和相关防护，备好相关证明材料，为顺利参加考试做好准备。届时，如因不能满足疫情防控相关要求，而影响参加考试的，责任由考生自负。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600" w:lineRule="atLeast"/>
        <w:ind w:left="0" w:right="0" w:firstLine="0"/>
        <w:jc w:val="left"/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　　公告发布后，疫情防控工作有新要求和规定的，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  <w:lang w:val="en-US" w:eastAsia="zh-CN"/>
        </w:rPr>
        <w:t>我市政府系统公开招聘</w:t>
      </w:r>
      <w:r>
        <w:rPr>
          <w:rFonts w:hint="eastAsia" w:ascii="仿宋" w:hAnsi="仿宋" w:eastAsia="仿宋" w:cs="仿宋"/>
          <w:b w:val="0"/>
          <w:i w:val="0"/>
          <w:caps w:val="0"/>
          <w:color w:val="333333"/>
          <w:spacing w:val="0"/>
          <w:sz w:val="32"/>
          <w:szCs w:val="32"/>
          <w:u w:val="none"/>
        </w:rPr>
        <w:t>主管部门将另行公告通知，请考生随时关注。</w:t>
      </w:r>
    </w:p>
    <w:p>
      <w:pPr>
        <w:rPr>
          <w:rFonts w:hint="eastAsia" w:ascii="仿宋" w:hAnsi="仿宋" w:eastAsia="仿宋" w:cs="仿宋"/>
          <w:sz w:val="32"/>
          <w:szCs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8E1337E"/>
    <w:rsid w:val="05570EC6"/>
    <w:rsid w:val="192E4F86"/>
    <w:rsid w:val="24F80D48"/>
    <w:rsid w:val="285D5760"/>
    <w:rsid w:val="354C60CF"/>
    <w:rsid w:val="376C3055"/>
    <w:rsid w:val="53D05B27"/>
    <w:rsid w:val="78E1337E"/>
    <w:rsid w:val="7CD75C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13</TotalTime>
  <ScaleCrop>false</ScaleCrop>
  <LinksUpToDate>false</LinksUpToDate>
  <CharactersWithSpaces>0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2020-09-10T08:49:00Z</dcterms:created>
  <dc:creator>发条橙</dc:creator>
  <cp:lastModifiedBy>发条橙</cp:lastModifiedBy>
  <dcterms:modified xsi:type="dcterms:W3CDTF">2020-10-30T01:15:27Z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