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08D" w:rsidRPr="006D3CAE" w:rsidRDefault="0002508D" w:rsidP="0002508D">
      <w:pPr>
        <w:spacing w:line="590" w:lineRule="exact"/>
        <w:rPr>
          <w:rFonts w:ascii="Times New Roman" w:eastAsia="黑体" w:hAnsi="Times New Roman" w:hint="eastAsia"/>
          <w:sz w:val="34"/>
          <w:szCs w:val="34"/>
        </w:rPr>
      </w:pPr>
      <w:r w:rsidRPr="006D3CAE">
        <w:rPr>
          <w:rFonts w:ascii="Times New Roman" w:eastAsia="黑体" w:hAnsi="Times New Roman" w:hint="eastAsia"/>
          <w:sz w:val="34"/>
          <w:szCs w:val="34"/>
        </w:rPr>
        <w:t>附件</w:t>
      </w:r>
      <w:r w:rsidRPr="006D3CAE">
        <w:rPr>
          <w:rFonts w:ascii="Times New Roman" w:eastAsia="黑体" w:hAnsi="Times New Roman" w:hint="eastAsia"/>
          <w:sz w:val="34"/>
          <w:szCs w:val="34"/>
        </w:rPr>
        <w:t>1</w:t>
      </w:r>
    </w:p>
    <w:p w:rsidR="0002508D" w:rsidRPr="006D3CAE" w:rsidRDefault="0002508D" w:rsidP="0002508D">
      <w:pPr>
        <w:spacing w:line="590" w:lineRule="exact"/>
        <w:ind w:firstLineChars="200" w:firstLine="680"/>
        <w:rPr>
          <w:rFonts w:ascii="Times New Roman" w:eastAsia="仿宋_GB2312" w:hAnsi="Times New Roman"/>
          <w:sz w:val="34"/>
          <w:szCs w:val="34"/>
        </w:rPr>
      </w:pPr>
    </w:p>
    <w:p w:rsidR="0002508D" w:rsidRPr="006D3CAE" w:rsidRDefault="0002508D" w:rsidP="0002508D">
      <w:pPr>
        <w:spacing w:line="590" w:lineRule="exact"/>
        <w:jc w:val="center"/>
        <w:rPr>
          <w:rFonts w:ascii="Times New Roman" w:eastAsia="方正小标宋_GBK" w:hAnsi="Times New Roman" w:hint="eastAsia"/>
          <w:sz w:val="44"/>
        </w:rPr>
      </w:pPr>
      <w:r w:rsidRPr="006D3CAE">
        <w:rPr>
          <w:rFonts w:ascii="Times New Roman" w:eastAsia="方正小标宋_GBK" w:hAnsi="Times New Roman" w:hint="eastAsia"/>
          <w:sz w:val="44"/>
        </w:rPr>
        <w:t>2020</w:t>
      </w:r>
      <w:r w:rsidRPr="006D3CAE">
        <w:rPr>
          <w:rFonts w:ascii="Times New Roman" w:eastAsia="方正小标宋_GBK" w:hAnsi="Times New Roman" w:hint="eastAsia"/>
          <w:sz w:val="44"/>
        </w:rPr>
        <w:t>年成都市公开招聘聘任制公务员职位表</w:t>
      </w:r>
    </w:p>
    <w:p w:rsidR="0002508D" w:rsidRPr="006D3CAE" w:rsidRDefault="0002508D" w:rsidP="0002508D">
      <w:pPr>
        <w:spacing w:line="590" w:lineRule="exact"/>
        <w:ind w:firstLineChars="200" w:firstLine="880"/>
        <w:rPr>
          <w:rFonts w:ascii="Times New Roman" w:eastAsia="仿宋_GB2312" w:hAnsi="Times New Roman" w:hint="eastAsia"/>
          <w:sz w:val="44"/>
        </w:rPr>
      </w:pPr>
    </w:p>
    <w:tbl>
      <w:tblPr>
        <w:tblpPr w:leftFromText="180" w:rightFromText="180" w:vertAnchor="text" w:horzAnchor="page" w:tblpXSpec="center" w:tblpY="26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09"/>
        <w:gridCol w:w="606"/>
        <w:gridCol w:w="427"/>
        <w:gridCol w:w="488"/>
        <w:gridCol w:w="390"/>
        <w:gridCol w:w="4074"/>
        <w:gridCol w:w="914"/>
        <w:gridCol w:w="3080"/>
        <w:gridCol w:w="967"/>
        <w:gridCol w:w="857"/>
        <w:gridCol w:w="1169"/>
      </w:tblGrid>
      <w:tr w:rsidR="0002508D" w:rsidRPr="006D3CAE" w:rsidTr="00B50AE5">
        <w:trPr>
          <w:cantSplit/>
          <w:trHeight w:val="113"/>
          <w:tblHeader/>
        </w:trPr>
        <w:tc>
          <w:tcPr>
            <w:tcW w:w="309"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序号</w:t>
            </w:r>
          </w:p>
        </w:tc>
        <w:tc>
          <w:tcPr>
            <w:tcW w:w="606"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招聘</w:t>
            </w:r>
            <w:r w:rsidRPr="006D3CAE">
              <w:rPr>
                <w:rFonts w:ascii="Times New Roman" w:eastAsia="黑体" w:hAnsi="Times New Roman"/>
                <w:sz w:val="18"/>
                <w:szCs w:val="18"/>
              </w:rPr>
              <w:br/>
            </w:r>
            <w:r w:rsidRPr="006D3CAE">
              <w:rPr>
                <w:rFonts w:ascii="Times New Roman" w:eastAsia="黑体" w:hAnsi="Times New Roman"/>
                <w:sz w:val="18"/>
                <w:szCs w:val="18"/>
              </w:rPr>
              <w:t>单位</w:t>
            </w:r>
          </w:p>
        </w:tc>
        <w:tc>
          <w:tcPr>
            <w:tcW w:w="427"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职位</w:t>
            </w:r>
            <w:r w:rsidRPr="006D3CAE">
              <w:rPr>
                <w:rFonts w:ascii="Times New Roman" w:eastAsia="黑体" w:hAnsi="Times New Roman"/>
                <w:sz w:val="18"/>
                <w:szCs w:val="18"/>
              </w:rPr>
              <w:br/>
            </w:r>
            <w:r w:rsidRPr="006D3CAE">
              <w:rPr>
                <w:rFonts w:ascii="Times New Roman" w:eastAsia="黑体" w:hAnsi="Times New Roman"/>
                <w:sz w:val="18"/>
                <w:szCs w:val="18"/>
              </w:rPr>
              <w:t>名称</w:t>
            </w:r>
          </w:p>
        </w:tc>
        <w:tc>
          <w:tcPr>
            <w:tcW w:w="488"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hint="eastAsia"/>
                <w:sz w:val="18"/>
                <w:szCs w:val="18"/>
              </w:rPr>
              <w:t>职位代码</w:t>
            </w:r>
          </w:p>
        </w:tc>
        <w:tc>
          <w:tcPr>
            <w:tcW w:w="39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聘任名额</w:t>
            </w:r>
          </w:p>
        </w:tc>
        <w:tc>
          <w:tcPr>
            <w:tcW w:w="4074"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职位职责</w:t>
            </w:r>
          </w:p>
        </w:tc>
        <w:tc>
          <w:tcPr>
            <w:tcW w:w="914"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专业及学历学位要求</w:t>
            </w:r>
          </w:p>
        </w:tc>
        <w:tc>
          <w:tcPr>
            <w:tcW w:w="308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年龄工作经历等其他要求</w:t>
            </w:r>
          </w:p>
        </w:tc>
        <w:tc>
          <w:tcPr>
            <w:tcW w:w="967"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聘任期限</w:t>
            </w:r>
          </w:p>
        </w:tc>
        <w:tc>
          <w:tcPr>
            <w:tcW w:w="857"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薪酬参</w:t>
            </w:r>
            <w:r w:rsidRPr="006D3CAE">
              <w:rPr>
                <w:rFonts w:ascii="Times New Roman" w:eastAsia="黑体" w:hAnsi="Times New Roman"/>
                <w:sz w:val="18"/>
                <w:szCs w:val="18"/>
              </w:rPr>
              <w:br/>
            </w:r>
            <w:r w:rsidRPr="006D3CAE">
              <w:rPr>
                <w:rFonts w:ascii="Times New Roman" w:eastAsia="黑体" w:hAnsi="Times New Roman"/>
                <w:sz w:val="18"/>
                <w:szCs w:val="18"/>
              </w:rPr>
              <w:t>考标准</w:t>
            </w:r>
          </w:p>
        </w:tc>
        <w:tc>
          <w:tcPr>
            <w:tcW w:w="1169"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hint="eastAsia"/>
                <w:sz w:val="18"/>
                <w:szCs w:val="18"/>
              </w:rPr>
              <w:t>报名</w:t>
            </w:r>
            <w:proofErr w:type="gramStart"/>
            <w:r w:rsidRPr="006D3CAE">
              <w:rPr>
                <w:rFonts w:ascii="Times New Roman" w:eastAsia="黑体" w:hAnsi="Times New Roman"/>
                <w:sz w:val="18"/>
                <w:szCs w:val="18"/>
              </w:rPr>
              <w:t>咨</w:t>
            </w:r>
            <w:proofErr w:type="gramEnd"/>
          </w:p>
          <w:p w:rsidR="0002508D" w:rsidRPr="006D3CAE" w:rsidRDefault="0002508D" w:rsidP="00B50AE5">
            <w:pPr>
              <w:spacing w:line="240" w:lineRule="exact"/>
              <w:jc w:val="center"/>
              <w:rPr>
                <w:rFonts w:ascii="Times New Roman" w:eastAsia="黑体" w:hAnsi="Times New Roman"/>
                <w:sz w:val="18"/>
                <w:szCs w:val="18"/>
              </w:rPr>
            </w:pPr>
            <w:proofErr w:type="gramStart"/>
            <w:r w:rsidRPr="006D3CAE">
              <w:rPr>
                <w:rFonts w:ascii="Times New Roman" w:eastAsia="黑体" w:hAnsi="Times New Roman"/>
                <w:sz w:val="18"/>
                <w:szCs w:val="18"/>
              </w:rPr>
              <w:t>询</w:t>
            </w:r>
            <w:proofErr w:type="gramEnd"/>
            <w:r w:rsidRPr="006D3CAE">
              <w:rPr>
                <w:rFonts w:ascii="Times New Roman" w:eastAsia="黑体" w:hAnsi="Times New Roman"/>
                <w:sz w:val="18"/>
                <w:szCs w:val="18"/>
              </w:rPr>
              <w:t>电话</w:t>
            </w:r>
          </w:p>
        </w:tc>
      </w:tr>
      <w:tr w:rsidR="0002508D" w:rsidRPr="006D3CAE" w:rsidTr="00B50AE5">
        <w:trPr>
          <w:cantSplit/>
          <w:trHeight w:val="5421"/>
        </w:trPr>
        <w:tc>
          <w:tcPr>
            <w:tcW w:w="309" w:type="dxa"/>
            <w:vAlign w:val="center"/>
          </w:tcPr>
          <w:p w:rsidR="0002508D" w:rsidRPr="006D3CAE" w:rsidRDefault="0002508D" w:rsidP="00B50AE5">
            <w:pPr>
              <w:spacing w:line="26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1</w:t>
            </w:r>
          </w:p>
        </w:tc>
        <w:tc>
          <w:tcPr>
            <w:tcW w:w="606" w:type="dxa"/>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东部新区公园城市建设局</w:t>
            </w:r>
          </w:p>
        </w:tc>
        <w:tc>
          <w:tcPr>
            <w:tcW w:w="427" w:type="dxa"/>
            <w:vAlign w:val="center"/>
          </w:tcPr>
          <w:p w:rsidR="0002508D" w:rsidRPr="006D3CAE" w:rsidRDefault="0002508D" w:rsidP="00B50AE5">
            <w:pPr>
              <w:spacing w:line="26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智慧城市首席规划师</w:t>
            </w:r>
          </w:p>
        </w:tc>
        <w:tc>
          <w:tcPr>
            <w:tcW w:w="488" w:type="dxa"/>
            <w:vAlign w:val="center"/>
          </w:tcPr>
          <w:p w:rsidR="0002508D" w:rsidRPr="006D3CAE" w:rsidRDefault="0002508D" w:rsidP="00B50AE5">
            <w:pPr>
              <w:spacing w:line="260" w:lineRule="exact"/>
              <w:jc w:val="center"/>
              <w:rPr>
                <w:rFonts w:ascii="Times New Roman" w:eastAsia="仿宋_GB2312" w:hAnsi="Times New Roman" w:hint="eastAsia"/>
                <w:bCs/>
                <w:sz w:val="18"/>
                <w:szCs w:val="18"/>
              </w:rPr>
            </w:pPr>
            <w:r w:rsidRPr="006D3CAE">
              <w:rPr>
                <w:rFonts w:ascii="Times New Roman" w:eastAsia="仿宋_GB2312" w:hAnsi="Times New Roman" w:hint="eastAsia"/>
                <w:bCs/>
                <w:sz w:val="18"/>
                <w:szCs w:val="18"/>
              </w:rPr>
              <w:t>C001</w:t>
            </w:r>
          </w:p>
        </w:tc>
        <w:tc>
          <w:tcPr>
            <w:tcW w:w="390" w:type="dxa"/>
            <w:vAlign w:val="center"/>
          </w:tcPr>
          <w:p w:rsidR="0002508D" w:rsidRPr="006D3CAE" w:rsidRDefault="0002508D" w:rsidP="00B50AE5">
            <w:pPr>
              <w:spacing w:line="26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1</w:t>
            </w:r>
          </w:p>
        </w:tc>
        <w:tc>
          <w:tcPr>
            <w:tcW w:w="4074" w:type="dxa"/>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1</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负责牵头东部</w:t>
            </w:r>
            <w:proofErr w:type="gramStart"/>
            <w:r w:rsidRPr="006D3CAE">
              <w:rPr>
                <w:rFonts w:ascii="Times New Roman" w:eastAsia="仿宋_GB2312" w:hAnsi="Times New Roman"/>
                <w:bCs/>
                <w:sz w:val="18"/>
                <w:szCs w:val="18"/>
              </w:rPr>
              <w:t>新区各级</w:t>
            </w:r>
            <w:proofErr w:type="gramEnd"/>
            <w:r w:rsidRPr="006D3CAE">
              <w:rPr>
                <w:rFonts w:ascii="Times New Roman" w:eastAsia="仿宋_GB2312" w:hAnsi="Times New Roman"/>
                <w:bCs/>
                <w:sz w:val="18"/>
                <w:szCs w:val="18"/>
              </w:rPr>
              <w:t>国土空间规划编制工作。</w:t>
            </w:r>
            <w:r w:rsidRPr="006D3CAE">
              <w:rPr>
                <w:rFonts w:ascii="Times New Roman" w:eastAsia="仿宋_GB2312" w:hAnsi="Times New Roman"/>
                <w:bCs/>
                <w:sz w:val="18"/>
                <w:szCs w:val="18"/>
              </w:rPr>
              <w:br/>
              <w:t>2</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负责配合上级主管部门编制、实施辖区内国土空间利用专项规划、配合完</w:t>
            </w:r>
            <w:r w:rsidRPr="006D3CAE">
              <w:rPr>
                <w:rFonts w:ascii="Times New Roman" w:eastAsia="仿宋_GB2312" w:hAnsi="Times New Roman" w:hint="eastAsia"/>
                <w:bCs/>
                <w:sz w:val="18"/>
                <w:szCs w:val="18"/>
              </w:rPr>
              <w:t>成“三线”划定</w:t>
            </w:r>
            <w:r w:rsidRPr="006D3CAE">
              <w:rPr>
                <w:rFonts w:ascii="Times New Roman" w:eastAsia="仿宋_GB2312" w:hAnsi="Times New Roman"/>
                <w:bCs/>
                <w:sz w:val="18"/>
                <w:szCs w:val="18"/>
              </w:rPr>
              <w:t>和调整工作。</w:t>
            </w:r>
            <w:r w:rsidRPr="006D3CAE">
              <w:rPr>
                <w:rFonts w:ascii="Times New Roman" w:eastAsia="仿宋_GB2312" w:hAnsi="Times New Roman"/>
                <w:bCs/>
                <w:sz w:val="18"/>
                <w:szCs w:val="18"/>
              </w:rPr>
              <w:br/>
              <w:t>3</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负责片区规划、城市设计、控制性详细规划等规划编制工作。</w:t>
            </w:r>
            <w:r w:rsidRPr="006D3CAE">
              <w:rPr>
                <w:rFonts w:ascii="Times New Roman" w:eastAsia="仿宋_GB2312" w:hAnsi="Times New Roman"/>
                <w:bCs/>
                <w:sz w:val="18"/>
                <w:szCs w:val="18"/>
              </w:rPr>
              <w:br/>
              <w:t>4</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负责东部新区重要建筑、景观、交通市政等项目的规划设计方案审查，组织重大项目方案的国际征集、设计竞赛等工作。</w:t>
            </w:r>
            <w:r w:rsidRPr="006D3CAE">
              <w:rPr>
                <w:rFonts w:ascii="Times New Roman" w:eastAsia="仿宋_GB2312" w:hAnsi="Times New Roman"/>
                <w:bCs/>
                <w:sz w:val="18"/>
                <w:szCs w:val="18"/>
              </w:rPr>
              <w:br/>
              <w:t>5</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负责研究提出东部新区在城市规划、智慧城市、综合交通等领域的管理政策与指导意见。</w:t>
            </w:r>
            <w:r w:rsidRPr="006D3CAE">
              <w:rPr>
                <w:rFonts w:ascii="Times New Roman" w:eastAsia="仿宋_GB2312" w:hAnsi="Times New Roman"/>
                <w:bCs/>
                <w:sz w:val="18"/>
                <w:szCs w:val="18"/>
              </w:rPr>
              <w:br/>
              <w:t>6</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负责牵头智慧城市规划建设工作，承担智慧城市发展规划、地方标准及规范等的编制和组织实施，公共数据资源的收集、更新和应用管理。</w:t>
            </w:r>
            <w:r w:rsidRPr="006D3CAE">
              <w:rPr>
                <w:rFonts w:ascii="Times New Roman" w:eastAsia="仿宋_GB2312" w:hAnsi="Times New Roman"/>
                <w:bCs/>
                <w:sz w:val="18"/>
                <w:szCs w:val="18"/>
              </w:rPr>
              <w:br/>
              <w:t>7</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负责编制和修编交通、市政、城市风貌等专项规划、技术导则。</w:t>
            </w:r>
            <w:r w:rsidRPr="006D3CAE">
              <w:rPr>
                <w:rFonts w:ascii="Times New Roman" w:eastAsia="仿宋_GB2312" w:hAnsi="Times New Roman"/>
                <w:bCs/>
                <w:sz w:val="18"/>
                <w:szCs w:val="18"/>
              </w:rPr>
              <w:br/>
              <w:t>8</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参与东部新区城市规划建设领域重大课题、重要报告的研究及撰写。</w:t>
            </w:r>
            <w:r w:rsidRPr="006D3CAE">
              <w:rPr>
                <w:rFonts w:ascii="Times New Roman" w:eastAsia="仿宋_GB2312" w:hAnsi="Times New Roman"/>
                <w:bCs/>
                <w:sz w:val="18"/>
                <w:szCs w:val="18"/>
              </w:rPr>
              <w:br/>
              <w:t>9</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完成</w:t>
            </w:r>
            <w:r w:rsidRPr="006D3CAE">
              <w:rPr>
                <w:rFonts w:ascii="Times New Roman" w:eastAsia="仿宋_GB2312" w:hAnsi="Times New Roman" w:hint="eastAsia"/>
                <w:bCs/>
                <w:sz w:val="18"/>
                <w:szCs w:val="18"/>
              </w:rPr>
              <w:t>领导交办的其他工作</w:t>
            </w:r>
            <w:r w:rsidRPr="006D3CAE">
              <w:rPr>
                <w:rFonts w:ascii="Times New Roman" w:eastAsia="仿宋_GB2312" w:hAnsi="Times New Roman"/>
                <w:bCs/>
                <w:sz w:val="18"/>
                <w:szCs w:val="18"/>
              </w:rPr>
              <w:t>任务。</w:t>
            </w:r>
          </w:p>
        </w:tc>
        <w:tc>
          <w:tcPr>
            <w:tcW w:w="914" w:type="dxa"/>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城市规划、城市设计、交通运输规划与管理等相关专业全日制硕士研究生及以上学历，本科或研究生阶段为</w:t>
            </w:r>
            <w:r w:rsidRPr="006D3CAE">
              <w:rPr>
                <w:rFonts w:ascii="Times New Roman" w:eastAsia="仿宋_GB2312" w:hAnsi="Times New Roman" w:hint="eastAsia"/>
                <w:sz w:val="18"/>
                <w:szCs w:val="18"/>
              </w:rPr>
              <w:t>“</w:t>
            </w:r>
            <w:r w:rsidRPr="006D3CAE">
              <w:rPr>
                <w:rFonts w:ascii="Times New Roman" w:eastAsia="仿宋_GB2312" w:hAnsi="Times New Roman"/>
                <w:sz w:val="18"/>
                <w:szCs w:val="18"/>
              </w:rPr>
              <w:t>985</w:t>
            </w:r>
            <w:r w:rsidRPr="006D3CAE">
              <w:rPr>
                <w:rFonts w:ascii="Times New Roman" w:eastAsia="仿宋_GB2312" w:hAnsi="Times New Roman"/>
                <w:sz w:val="18"/>
                <w:szCs w:val="18"/>
              </w:rPr>
              <w:t>、</w:t>
            </w:r>
            <w:r w:rsidRPr="006D3CAE">
              <w:rPr>
                <w:rFonts w:ascii="Times New Roman" w:eastAsia="仿宋_GB2312" w:hAnsi="Times New Roman"/>
                <w:sz w:val="18"/>
                <w:szCs w:val="18"/>
              </w:rPr>
              <w:t>211</w:t>
            </w:r>
            <w:r w:rsidRPr="006D3CAE">
              <w:rPr>
                <w:rFonts w:ascii="Times New Roman" w:eastAsia="仿宋_GB2312" w:hAnsi="Times New Roman" w:hint="eastAsia"/>
                <w:sz w:val="18"/>
                <w:szCs w:val="18"/>
              </w:rPr>
              <w:t>或‘双一流’院校”</w:t>
            </w:r>
          </w:p>
        </w:tc>
        <w:tc>
          <w:tcPr>
            <w:tcW w:w="3080" w:type="dxa"/>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1</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年龄</w:t>
            </w:r>
            <w:r w:rsidRPr="006D3CAE">
              <w:rPr>
                <w:rFonts w:ascii="Times New Roman" w:eastAsia="仿宋_GB2312" w:hAnsi="Times New Roman"/>
                <w:bCs/>
                <w:sz w:val="18"/>
                <w:szCs w:val="18"/>
              </w:rPr>
              <w:t>40</w:t>
            </w:r>
            <w:r w:rsidRPr="006D3CAE">
              <w:rPr>
                <w:rFonts w:ascii="Times New Roman" w:eastAsia="仿宋_GB2312" w:hAnsi="Times New Roman"/>
                <w:bCs/>
                <w:sz w:val="18"/>
                <w:szCs w:val="18"/>
              </w:rPr>
              <w:t>周岁以下。</w:t>
            </w:r>
            <w:r w:rsidRPr="006D3CAE">
              <w:rPr>
                <w:rFonts w:ascii="Times New Roman" w:eastAsia="仿宋_GB2312" w:hAnsi="Times New Roman"/>
                <w:bCs/>
                <w:sz w:val="18"/>
                <w:szCs w:val="18"/>
              </w:rPr>
              <w:br/>
              <w:t>2</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具有</w:t>
            </w:r>
            <w:r w:rsidRPr="006D3CAE">
              <w:rPr>
                <w:rFonts w:ascii="Times New Roman" w:eastAsia="仿宋_GB2312" w:hAnsi="Times New Roman"/>
                <w:bCs/>
                <w:sz w:val="18"/>
                <w:szCs w:val="18"/>
              </w:rPr>
              <w:t>5</w:t>
            </w:r>
            <w:r w:rsidRPr="006D3CAE">
              <w:rPr>
                <w:rFonts w:ascii="Times New Roman" w:eastAsia="仿宋_GB2312" w:hAnsi="Times New Roman"/>
                <w:bCs/>
                <w:sz w:val="18"/>
                <w:szCs w:val="18"/>
              </w:rPr>
              <w:t>年及以上从事交通规划、城市规划、园林设计、市政规划等相关专业研究工作经历。</w:t>
            </w:r>
            <w:r w:rsidRPr="006D3CAE">
              <w:rPr>
                <w:rFonts w:ascii="Times New Roman" w:eastAsia="仿宋_GB2312" w:hAnsi="Times New Roman"/>
                <w:bCs/>
                <w:sz w:val="18"/>
                <w:szCs w:val="18"/>
              </w:rPr>
              <w:br/>
              <w:t>3</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负责或参与过省级及以上相关专业课题或规划项目。</w:t>
            </w:r>
            <w:r w:rsidRPr="006D3CAE">
              <w:rPr>
                <w:rFonts w:ascii="Times New Roman" w:eastAsia="仿宋_GB2312" w:hAnsi="Times New Roman"/>
                <w:bCs/>
                <w:sz w:val="18"/>
                <w:szCs w:val="18"/>
              </w:rPr>
              <w:br/>
              <w:t>4</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理论功底扎实，知识结构合理，学习能力强，发现问题、分析问题和系统解决问题能力强。</w:t>
            </w:r>
            <w:r w:rsidRPr="006D3CAE">
              <w:rPr>
                <w:rFonts w:ascii="Times New Roman" w:eastAsia="仿宋_GB2312" w:hAnsi="Times New Roman"/>
                <w:bCs/>
                <w:sz w:val="18"/>
                <w:szCs w:val="18"/>
              </w:rPr>
              <w:br/>
              <w:t>5</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具备敏锐的洞察力和严谨的逻辑思维能力、良好的口头及书面表达能力，能够与团队高效沟通。</w:t>
            </w:r>
            <w:r w:rsidRPr="006D3CAE">
              <w:rPr>
                <w:rFonts w:ascii="Times New Roman" w:eastAsia="仿宋_GB2312" w:hAnsi="Times New Roman"/>
                <w:bCs/>
                <w:sz w:val="18"/>
                <w:szCs w:val="18"/>
              </w:rPr>
              <w:br/>
              <w:t>6</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具有国家知名智库、研究机构工作经历，高校相关专业</w:t>
            </w:r>
            <w:proofErr w:type="gramStart"/>
            <w:r w:rsidRPr="006D3CAE">
              <w:rPr>
                <w:rFonts w:ascii="Times New Roman" w:eastAsia="仿宋_GB2312" w:hAnsi="Times New Roman"/>
                <w:bCs/>
                <w:sz w:val="18"/>
                <w:szCs w:val="18"/>
              </w:rPr>
              <w:t>领域副</w:t>
            </w:r>
            <w:proofErr w:type="gramEnd"/>
            <w:r w:rsidRPr="006D3CAE">
              <w:rPr>
                <w:rFonts w:ascii="Times New Roman" w:eastAsia="仿宋_GB2312" w:hAnsi="Times New Roman"/>
                <w:bCs/>
                <w:sz w:val="18"/>
                <w:szCs w:val="18"/>
              </w:rPr>
              <w:t>高级及以上职称、从事相关政策和理论研究经验者优先。</w:t>
            </w:r>
          </w:p>
        </w:tc>
        <w:tc>
          <w:tcPr>
            <w:tcW w:w="967" w:type="dxa"/>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3</w:t>
            </w:r>
            <w:r w:rsidRPr="006D3CAE">
              <w:rPr>
                <w:rFonts w:ascii="Times New Roman" w:eastAsia="仿宋_GB2312" w:hAnsi="Times New Roman"/>
                <w:bCs/>
                <w:sz w:val="18"/>
                <w:szCs w:val="18"/>
              </w:rPr>
              <w:t>年（含试用期</w:t>
            </w:r>
            <w:r w:rsidRPr="006D3CAE">
              <w:rPr>
                <w:rFonts w:ascii="Times New Roman" w:eastAsia="仿宋_GB2312" w:hAnsi="Times New Roman"/>
                <w:bCs/>
                <w:sz w:val="18"/>
                <w:szCs w:val="18"/>
              </w:rPr>
              <w:t>6</w:t>
            </w:r>
            <w:r w:rsidRPr="006D3CAE">
              <w:rPr>
                <w:rFonts w:ascii="Times New Roman" w:eastAsia="仿宋_GB2312" w:hAnsi="Times New Roman"/>
                <w:bCs/>
                <w:sz w:val="18"/>
                <w:szCs w:val="18"/>
              </w:rPr>
              <w:t>个月）</w:t>
            </w:r>
          </w:p>
        </w:tc>
        <w:tc>
          <w:tcPr>
            <w:tcW w:w="857" w:type="dxa"/>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包含年薪和聘期考核奖金两部分，税前年平均薪酬最高</w:t>
            </w:r>
            <w:r w:rsidRPr="006D3CAE">
              <w:rPr>
                <w:rFonts w:ascii="Times New Roman" w:eastAsia="仿宋_GB2312" w:hAnsi="Times New Roman"/>
                <w:bCs/>
                <w:sz w:val="18"/>
                <w:szCs w:val="18"/>
              </w:rPr>
              <w:t>42</w:t>
            </w:r>
            <w:r w:rsidRPr="006D3CAE">
              <w:rPr>
                <w:rFonts w:ascii="Times New Roman" w:eastAsia="仿宋_GB2312" w:hAnsi="Times New Roman"/>
                <w:bCs/>
                <w:sz w:val="18"/>
                <w:szCs w:val="18"/>
              </w:rPr>
              <w:t>万元，最终薪酬标准由招聘单位与拟聘人员协商确定。</w:t>
            </w:r>
          </w:p>
        </w:tc>
        <w:tc>
          <w:tcPr>
            <w:tcW w:w="1169" w:type="dxa"/>
            <w:vAlign w:val="center"/>
          </w:tcPr>
          <w:p w:rsidR="0002508D" w:rsidRPr="006D3CAE" w:rsidRDefault="0002508D" w:rsidP="00B50AE5">
            <w:pPr>
              <w:pStyle w:val="a4"/>
              <w:spacing w:beforeAutospacing="0" w:afterAutospacing="0" w:line="280" w:lineRule="exact"/>
              <w:rPr>
                <w:rFonts w:ascii="Times New Roman" w:eastAsia="仿宋_GB2312" w:hAnsi="Times New Roman" w:hint="eastAsia"/>
                <w:b/>
                <w:bCs/>
                <w:sz w:val="32"/>
                <w:szCs w:val="32"/>
              </w:rPr>
            </w:pPr>
            <w:r w:rsidRPr="006D3CAE">
              <w:rPr>
                <w:rFonts w:ascii="Times New Roman" w:eastAsia="仿宋_GB2312" w:hAnsi="Times New Roman" w:hint="eastAsia"/>
                <w:bCs/>
                <w:sz w:val="18"/>
                <w:szCs w:val="18"/>
              </w:rPr>
              <w:t>联系人：陈老师，联系方式：</w:t>
            </w:r>
            <w:r w:rsidRPr="006D3CAE">
              <w:rPr>
                <w:rFonts w:ascii="Times New Roman" w:eastAsia="仿宋_GB2312" w:hAnsi="Times New Roman" w:hint="eastAsia"/>
                <w:bCs/>
                <w:sz w:val="18"/>
                <w:szCs w:val="18"/>
              </w:rPr>
              <w:t>028-86360165</w:t>
            </w:r>
            <w:r w:rsidRPr="006D3CAE">
              <w:rPr>
                <w:rFonts w:ascii="Times New Roman" w:eastAsia="仿宋_GB2312" w:hAnsi="Times New Roman" w:hint="eastAsia"/>
                <w:bCs/>
                <w:sz w:val="18"/>
                <w:szCs w:val="18"/>
              </w:rPr>
              <w:t>、</w:t>
            </w:r>
            <w:r w:rsidRPr="006D3CAE">
              <w:rPr>
                <w:rFonts w:ascii="Times New Roman" w:eastAsia="仿宋_GB2312" w:hAnsi="Times New Roman" w:hint="eastAsia"/>
                <w:bCs/>
                <w:sz w:val="18"/>
                <w:szCs w:val="18"/>
              </w:rPr>
              <w:t>15828074787</w:t>
            </w:r>
          </w:p>
          <w:p w:rsidR="0002508D" w:rsidRPr="006D3CAE" w:rsidRDefault="0002508D" w:rsidP="00B50AE5">
            <w:pPr>
              <w:spacing w:line="320" w:lineRule="exact"/>
              <w:jc w:val="center"/>
              <w:rPr>
                <w:rFonts w:ascii="Times New Roman" w:eastAsia="仿宋_GB2312" w:hAnsi="Times New Roman"/>
                <w:bCs/>
                <w:sz w:val="18"/>
                <w:szCs w:val="18"/>
              </w:rPr>
            </w:pPr>
          </w:p>
        </w:tc>
      </w:tr>
    </w:tbl>
    <w:p w:rsidR="0002508D" w:rsidRDefault="0002508D" w:rsidP="0002508D">
      <w:pPr>
        <w:spacing w:line="240" w:lineRule="exact"/>
        <w:jc w:val="center"/>
        <w:rPr>
          <w:rFonts w:ascii="Times New Roman" w:eastAsia="黑体" w:hAnsi="Times New Roman"/>
          <w:sz w:val="18"/>
          <w:szCs w:val="18"/>
        </w:rPr>
        <w:sectPr w:rsidR="0002508D" w:rsidSect="00686E80">
          <w:footerReference w:type="default" r:id="rId4"/>
          <w:pgSz w:w="16838" w:h="11906" w:orient="landscape"/>
          <w:pgMar w:top="1531" w:right="1928" w:bottom="1531" w:left="1928" w:header="851" w:footer="1531" w:gutter="0"/>
          <w:cols w:space="720"/>
          <w:docGrid w:type="lines" w:linePitch="312"/>
        </w:sectPr>
      </w:pP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2"/>
        <w:gridCol w:w="588"/>
        <w:gridCol w:w="420"/>
        <w:gridCol w:w="504"/>
        <w:gridCol w:w="378"/>
        <w:gridCol w:w="4087"/>
        <w:gridCol w:w="910"/>
        <w:gridCol w:w="3080"/>
        <w:gridCol w:w="966"/>
        <w:gridCol w:w="853"/>
        <w:gridCol w:w="1160"/>
      </w:tblGrid>
      <w:tr w:rsidR="0002508D" w:rsidRPr="006D3CAE" w:rsidTr="00B50AE5">
        <w:trPr>
          <w:trHeight w:val="77"/>
          <w:jc w:val="center"/>
        </w:trPr>
        <w:tc>
          <w:tcPr>
            <w:tcW w:w="322"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lastRenderedPageBreak/>
              <w:t>序号</w:t>
            </w:r>
          </w:p>
        </w:tc>
        <w:tc>
          <w:tcPr>
            <w:tcW w:w="588"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招聘</w:t>
            </w:r>
            <w:r w:rsidRPr="006D3CAE">
              <w:rPr>
                <w:rFonts w:ascii="Times New Roman" w:eastAsia="黑体" w:hAnsi="Times New Roman"/>
                <w:sz w:val="18"/>
                <w:szCs w:val="18"/>
              </w:rPr>
              <w:br/>
            </w:r>
            <w:r w:rsidRPr="006D3CAE">
              <w:rPr>
                <w:rFonts w:ascii="Times New Roman" w:eastAsia="黑体" w:hAnsi="Times New Roman"/>
                <w:sz w:val="18"/>
                <w:szCs w:val="18"/>
              </w:rPr>
              <w:t>单位</w:t>
            </w:r>
          </w:p>
        </w:tc>
        <w:tc>
          <w:tcPr>
            <w:tcW w:w="42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职位</w:t>
            </w:r>
            <w:r w:rsidRPr="006D3CAE">
              <w:rPr>
                <w:rFonts w:ascii="Times New Roman" w:eastAsia="黑体" w:hAnsi="Times New Roman"/>
                <w:sz w:val="18"/>
                <w:szCs w:val="18"/>
              </w:rPr>
              <w:br/>
            </w:r>
            <w:r w:rsidRPr="006D3CAE">
              <w:rPr>
                <w:rFonts w:ascii="Times New Roman" w:eastAsia="黑体" w:hAnsi="Times New Roman"/>
                <w:sz w:val="18"/>
                <w:szCs w:val="18"/>
              </w:rPr>
              <w:t>名称</w:t>
            </w:r>
          </w:p>
        </w:tc>
        <w:tc>
          <w:tcPr>
            <w:tcW w:w="504"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hint="eastAsia"/>
                <w:sz w:val="18"/>
                <w:szCs w:val="18"/>
              </w:rPr>
              <w:t>职位代码</w:t>
            </w:r>
          </w:p>
        </w:tc>
        <w:tc>
          <w:tcPr>
            <w:tcW w:w="378"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聘任名额</w:t>
            </w:r>
          </w:p>
        </w:tc>
        <w:tc>
          <w:tcPr>
            <w:tcW w:w="4087"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职位职责</w:t>
            </w:r>
          </w:p>
        </w:tc>
        <w:tc>
          <w:tcPr>
            <w:tcW w:w="91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专业及学历学位要求</w:t>
            </w:r>
          </w:p>
        </w:tc>
        <w:tc>
          <w:tcPr>
            <w:tcW w:w="308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年龄工作经历等其他要求</w:t>
            </w:r>
          </w:p>
        </w:tc>
        <w:tc>
          <w:tcPr>
            <w:tcW w:w="966"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聘任期限</w:t>
            </w:r>
          </w:p>
        </w:tc>
        <w:tc>
          <w:tcPr>
            <w:tcW w:w="853"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薪酬参</w:t>
            </w:r>
            <w:r w:rsidRPr="006D3CAE">
              <w:rPr>
                <w:rFonts w:ascii="Times New Roman" w:eastAsia="黑体" w:hAnsi="Times New Roman"/>
                <w:sz w:val="18"/>
                <w:szCs w:val="18"/>
              </w:rPr>
              <w:br/>
            </w:r>
            <w:r w:rsidRPr="006D3CAE">
              <w:rPr>
                <w:rFonts w:ascii="Times New Roman" w:eastAsia="黑体" w:hAnsi="Times New Roman"/>
                <w:sz w:val="18"/>
                <w:szCs w:val="18"/>
              </w:rPr>
              <w:t>考标准</w:t>
            </w:r>
          </w:p>
        </w:tc>
        <w:tc>
          <w:tcPr>
            <w:tcW w:w="116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hint="eastAsia"/>
                <w:sz w:val="18"/>
                <w:szCs w:val="18"/>
              </w:rPr>
              <w:t>报名</w:t>
            </w:r>
            <w:proofErr w:type="gramStart"/>
            <w:r w:rsidRPr="006D3CAE">
              <w:rPr>
                <w:rFonts w:ascii="Times New Roman" w:eastAsia="黑体" w:hAnsi="Times New Roman"/>
                <w:sz w:val="18"/>
                <w:szCs w:val="18"/>
              </w:rPr>
              <w:t>咨</w:t>
            </w:r>
            <w:proofErr w:type="gramEnd"/>
          </w:p>
          <w:p w:rsidR="0002508D" w:rsidRPr="006D3CAE" w:rsidRDefault="0002508D" w:rsidP="00B50AE5">
            <w:pPr>
              <w:spacing w:line="240" w:lineRule="exact"/>
              <w:jc w:val="center"/>
              <w:rPr>
                <w:rFonts w:ascii="Times New Roman" w:eastAsia="黑体" w:hAnsi="Times New Roman"/>
                <w:sz w:val="18"/>
                <w:szCs w:val="18"/>
              </w:rPr>
            </w:pPr>
            <w:proofErr w:type="gramStart"/>
            <w:r w:rsidRPr="006D3CAE">
              <w:rPr>
                <w:rFonts w:ascii="Times New Roman" w:eastAsia="黑体" w:hAnsi="Times New Roman"/>
                <w:sz w:val="18"/>
                <w:szCs w:val="18"/>
              </w:rPr>
              <w:t>询</w:t>
            </w:r>
            <w:proofErr w:type="gramEnd"/>
            <w:r w:rsidRPr="006D3CAE">
              <w:rPr>
                <w:rFonts w:ascii="Times New Roman" w:eastAsia="黑体" w:hAnsi="Times New Roman"/>
                <w:sz w:val="18"/>
                <w:szCs w:val="18"/>
              </w:rPr>
              <w:t>电话</w:t>
            </w:r>
          </w:p>
        </w:tc>
      </w:tr>
      <w:tr w:rsidR="0002508D" w:rsidRPr="006D3CAE" w:rsidTr="00B50AE5">
        <w:trPr>
          <w:trHeight w:val="7865"/>
          <w:jc w:val="center"/>
        </w:trPr>
        <w:tc>
          <w:tcPr>
            <w:tcW w:w="322" w:type="dxa"/>
            <w:vAlign w:val="center"/>
          </w:tcPr>
          <w:p w:rsidR="0002508D" w:rsidRPr="006D3CAE" w:rsidRDefault="0002508D" w:rsidP="00B50AE5">
            <w:pPr>
              <w:spacing w:line="22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2</w:t>
            </w:r>
          </w:p>
        </w:tc>
        <w:tc>
          <w:tcPr>
            <w:tcW w:w="588" w:type="dxa"/>
            <w:vAlign w:val="center"/>
          </w:tcPr>
          <w:p w:rsidR="0002508D" w:rsidRPr="006D3CAE" w:rsidRDefault="0002508D" w:rsidP="00B50AE5">
            <w:pPr>
              <w:spacing w:line="220" w:lineRule="exact"/>
              <w:rPr>
                <w:rFonts w:ascii="Times New Roman" w:eastAsia="仿宋_GB2312" w:hAnsi="Times New Roman"/>
                <w:bCs/>
                <w:sz w:val="18"/>
                <w:szCs w:val="18"/>
              </w:rPr>
            </w:pPr>
            <w:r w:rsidRPr="006D3CAE">
              <w:rPr>
                <w:rFonts w:ascii="Times New Roman" w:eastAsia="仿宋_GB2312" w:hAnsi="Times New Roman"/>
                <w:bCs/>
                <w:sz w:val="18"/>
                <w:szCs w:val="18"/>
              </w:rPr>
              <w:t>东部新区财政金融局</w:t>
            </w:r>
          </w:p>
        </w:tc>
        <w:tc>
          <w:tcPr>
            <w:tcW w:w="420" w:type="dxa"/>
            <w:vAlign w:val="center"/>
          </w:tcPr>
          <w:p w:rsidR="0002508D" w:rsidRPr="006D3CAE" w:rsidRDefault="0002508D" w:rsidP="00B50AE5">
            <w:pPr>
              <w:spacing w:line="22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投融资首席分析师</w:t>
            </w:r>
          </w:p>
        </w:tc>
        <w:tc>
          <w:tcPr>
            <w:tcW w:w="504" w:type="dxa"/>
            <w:vAlign w:val="center"/>
          </w:tcPr>
          <w:p w:rsidR="0002508D" w:rsidRPr="006D3CAE" w:rsidRDefault="0002508D" w:rsidP="00B50AE5">
            <w:pPr>
              <w:spacing w:line="220" w:lineRule="exact"/>
              <w:jc w:val="center"/>
              <w:rPr>
                <w:rFonts w:ascii="Times New Roman" w:eastAsia="仿宋_GB2312" w:hAnsi="Times New Roman" w:hint="eastAsia"/>
                <w:bCs/>
                <w:sz w:val="18"/>
                <w:szCs w:val="18"/>
              </w:rPr>
            </w:pPr>
            <w:r w:rsidRPr="006D3CAE">
              <w:rPr>
                <w:rFonts w:ascii="Times New Roman" w:eastAsia="仿宋_GB2312" w:hAnsi="Times New Roman" w:hint="eastAsia"/>
                <w:bCs/>
                <w:sz w:val="18"/>
                <w:szCs w:val="18"/>
              </w:rPr>
              <w:t>C002</w:t>
            </w:r>
          </w:p>
        </w:tc>
        <w:tc>
          <w:tcPr>
            <w:tcW w:w="378" w:type="dxa"/>
            <w:vAlign w:val="center"/>
          </w:tcPr>
          <w:p w:rsidR="0002508D" w:rsidRPr="006D3CAE" w:rsidRDefault="0002508D" w:rsidP="00B50AE5">
            <w:pPr>
              <w:spacing w:line="22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1</w:t>
            </w:r>
          </w:p>
        </w:tc>
        <w:tc>
          <w:tcPr>
            <w:tcW w:w="4087" w:type="dxa"/>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1</w:t>
            </w:r>
            <w:r w:rsidRPr="006D3CAE">
              <w:rPr>
                <w:rFonts w:ascii="Times New Roman" w:eastAsia="仿宋_GB2312" w:hAnsi="Times New Roman" w:hint="eastAsia"/>
                <w:bCs/>
                <w:sz w:val="18"/>
                <w:szCs w:val="18"/>
              </w:rPr>
              <w:t>．</w:t>
            </w:r>
            <w:r w:rsidRPr="006D3CAE">
              <w:rPr>
                <w:rFonts w:ascii="Times New Roman" w:eastAsia="仿宋_GB2312" w:hAnsi="Times New Roman"/>
                <w:bCs/>
                <w:spacing w:val="-4"/>
                <w:sz w:val="18"/>
                <w:szCs w:val="18"/>
              </w:rPr>
              <w:t>提供投融资领域的咨询研究服务，负责牵头金融产业体系管理及融资项目管理工作，承担投融资项目咨询及合作研究，研究成果应用转化，融资预算实施，融资方案设计等。</w:t>
            </w:r>
            <w:r w:rsidRPr="006D3CAE">
              <w:rPr>
                <w:rFonts w:ascii="Times New Roman" w:eastAsia="仿宋_GB2312" w:hAnsi="Times New Roman"/>
                <w:bCs/>
                <w:spacing w:val="-4"/>
                <w:sz w:val="18"/>
                <w:szCs w:val="18"/>
              </w:rPr>
              <w:br/>
            </w:r>
            <w:r w:rsidRPr="006D3CAE">
              <w:rPr>
                <w:rFonts w:ascii="Times New Roman" w:eastAsia="仿宋_GB2312" w:hAnsi="Times New Roman"/>
                <w:bCs/>
                <w:sz w:val="18"/>
                <w:szCs w:val="18"/>
              </w:rPr>
              <w:t>2</w:t>
            </w:r>
            <w:r w:rsidRPr="006D3CAE">
              <w:rPr>
                <w:rFonts w:ascii="Times New Roman" w:eastAsia="仿宋_GB2312" w:hAnsi="Times New Roman" w:hint="eastAsia"/>
                <w:bCs/>
                <w:sz w:val="18"/>
                <w:szCs w:val="18"/>
              </w:rPr>
              <w:t>．</w:t>
            </w:r>
            <w:r w:rsidRPr="006D3CAE">
              <w:rPr>
                <w:rFonts w:ascii="Times New Roman" w:eastAsia="仿宋_GB2312" w:hAnsi="Times New Roman"/>
                <w:bCs/>
                <w:spacing w:val="-4"/>
                <w:sz w:val="18"/>
                <w:szCs w:val="18"/>
              </w:rPr>
              <w:t>负责开拓金融市场，健全东部新</w:t>
            </w:r>
            <w:r w:rsidRPr="006D3CAE">
              <w:rPr>
                <w:rFonts w:ascii="Times New Roman" w:eastAsia="仿宋_GB2312" w:hAnsi="Times New Roman" w:hint="eastAsia"/>
                <w:bCs/>
                <w:spacing w:val="-4"/>
                <w:sz w:val="18"/>
                <w:szCs w:val="18"/>
              </w:rPr>
              <w:t>区</w:t>
            </w:r>
            <w:r w:rsidRPr="006D3CAE">
              <w:rPr>
                <w:rFonts w:ascii="Times New Roman" w:eastAsia="仿宋_GB2312" w:hAnsi="Times New Roman"/>
                <w:bCs/>
                <w:spacing w:val="-4"/>
                <w:sz w:val="18"/>
                <w:szCs w:val="18"/>
              </w:rPr>
              <w:t>金融组织体系，支持持牌金融机构在东部新</w:t>
            </w:r>
            <w:r w:rsidRPr="006D3CAE">
              <w:rPr>
                <w:rFonts w:ascii="Times New Roman" w:eastAsia="仿宋_GB2312" w:hAnsi="Times New Roman" w:hint="eastAsia"/>
                <w:bCs/>
                <w:spacing w:val="-4"/>
                <w:sz w:val="18"/>
                <w:szCs w:val="18"/>
              </w:rPr>
              <w:t>区</w:t>
            </w:r>
            <w:r w:rsidRPr="006D3CAE">
              <w:rPr>
                <w:rFonts w:ascii="Times New Roman" w:eastAsia="仿宋_GB2312" w:hAnsi="Times New Roman"/>
                <w:bCs/>
                <w:spacing w:val="-4"/>
                <w:sz w:val="18"/>
                <w:szCs w:val="18"/>
              </w:rPr>
              <w:t>集聚发展，完善东部新</w:t>
            </w:r>
            <w:r w:rsidRPr="006D3CAE">
              <w:rPr>
                <w:rFonts w:ascii="Times New Roman" w:eastAsia="仿宋_GB2312" w:hAnsi="Times New Roman" w:hint="eastAsia"/>
                <w:bCs/>
                <w:spacing w:val="-4"/>
                <w:sz w:val="18"/>
                <w:szCs w:val="18"/>
              </w:rPr>
              <w:t>区</w:t>
            </w:r>
            <w:r w:rsidRPr="006D3CAE">
              <w:rPr>
                <w:rFonts w:ascii="Times New Roman" w:eastAsia="仿宋_GB2312" w:hAnsi="Times New Roman"/>
                <w:bCs/>
                <w:spacing w:val="-4"/>
                <w:sz w:val="18"/>
                <w:szCs w:val="18"/>
              </w:rPr>
              <w:t>金融中介服务体系，与国内外目标融资机构建立多元化的融资渠道。</w:t>
            </w:r>
            <w:r w:rsidRPr="006D3CAE">
              <w:rPr>
                <w:rFonts w:ascii="Times New Roman" w:eastAsia="仿宋_GB2312" w:hAnsi="Times New Roman"/>
                <w:bCs/>
                <w:spacing w:val="-4"/>
                <w:sz w:val="18"/>
                <w:szCs w:val="18"/>
              </w:rPr>
              <w:br/>
            </w:r>
            <w:r w:rsidRPr="006D3CAE">
              <w:rPr>
                <w:rFonts w:ascii="Times New Roman" w:eastAsia="仿宋_GB2312" w:hAnsi="Times New Roman"/>
                <w:bCs/>
                <w:sz w:val="18"/>
                <w:szCs w:val="18"/>
              </w:rPr>
              <w:t>3</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承担政府和社会资本合作相关的政策研究、咨询培训、能力建设、融资支持、信息统计和国际交流等工作，牵头项目管理，建立工作协调机制，制定相关制度和方案。</w:t>
            </w:r>
            <w:r w:rsidRPr="006D3CAE">
              <w:rPr>
                <w:rFonts w:ascii="Times New Roman" w:eastAsia="仿宋_GB2312" w:hAnsi="Times New Roman"/>
                <w:bCs/>
                <w:sz w:val="18"/>
                <w:szCs w:val="18"/>
              </w:rPr>
              <w:br/>
              <w:t>4</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负责编制区内企业上市工作计划，遴选早中期科技型企业、推进企业上市；支持和鼓励企业利用资本市场并购重组，负责区内企业资本市场融资的指导和协调工作。</w:t>
            </w:r>
            <w:r w:rsidRPr="006D3CAE">
              <w:rPr>
                <w:rFonts w:ascii="Times New Roman" w:eastAsia="仿宋_GB2312" w:hAnsi="Times New Roman"/>
                <w:bCs/>
                <w:sz w:val="18"/>
                <w:szCs w:val="18"/>
              </w:rPr>
              <w:br/>
              <w:t>5</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优化营商环境，助推新区经济转型发展，参与片区综合开发等重要创新领域工作，协助重点企业引进和服务、龙头企业培育、重大项目引进等工作。</w:t>
            </w:r>
            <w:r w:rsidRPr="006D3CAE">
              <w:rPr>
                <w:rFonts w:ascii="Times New Roman" w:eastAsia="仿宋_GB2312" w:hAnsi="Times New Roman"/>
                <w:bCs/>
                <w:sz w:val="18"/>
                <w:szCs w:val="18"/>
              </w:rPr>
              <w:br/>
              <w:t>6</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完成</w:t>
            </w:r>
            <w:r w:rsidRPr="006D3CAE">
              <w:rPr>
                <w:rFonts w:ascii="Times New Roman" w:eastAsia="仿宋_GB2312" w:hAnsi="Times New Roman" w:hint="eastAsia"/>
                <w:bCs/>
                <w:sz w:val="18"/>
                <w:szCs w:val="18"/>
              </w:rPr>
              <w:t>领导交办的其他工作</w:t>
            </w:r>
            <w:r w:rsidRPr="006D3CAE">
              <w:rPr>
                <w:rFonts w:ascii="Times New Roman" w:eastAsia="仿宋_GB2312" w:hAnsi="Times New Roman"/>
                <w:bCs/>
                <w:sz w:val="18"/>
                <w:szCs w:val="18"/>
              </w:rPr>
              <w:t>任务。</w:t>
            </w:r>
          </w:p>
        </w:tc>
        <w:tc>
          <w:tcPr>
            <w:tcW w:w="910" w:type="dxa"/>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管理学、经济学、金融学、项目管理学等相关专业全日制硕士研究生及以上学历，本科或研究生阶段</w:t>
            </w:r>
            <w:r w:rsidRPr="006D3CAE">
              <w:rPr>
                <w:rFonts w:ascii="Times New Roman" w:eastAsia="仿宋_GB2312" w:hAnsi="Times New Roman" w:hint="eastAsia"/>
                <w:bCs/>
                <w:sz w:val="18"/>
                <w:szCs w:val="18"/>
              </w:rPr>
              <w:t>为</w:t>
            </w:r>
            <w:r w:rsidRPr="006D3CAE">
              <w:rPr>
                <w:rFonts w:ascii="Times New Roman" w:eastAsia="仿宋_GB2312" w:hAnsi="Times New Roman" w:hint="eastAsia"/>
                <w:sz w:val="18"/>
                <w:szCs w:val="18"/>
              </w:rPr>
              <w:t>“</w:t>
            </w:r>
            <w:r w:rsidRPr="006D3CAE">
              <w:rPr>
                <w:rFonts w:ascii="Times New Roman" w:eastAsia="仿宋_GB2312" w:hAnsi="Times New Roman"/>
                <w:sz w:val="18"/>
                <w:szCs w:val="18"/>
              </w:rPr>
              <w:t>985</w:t>
            </w:r>
            <w:r w:rsidRPr="006D3CAE">
              <w:rPr>
                <w:rFonts w:ascii="Times New Roman" w:eastAsia="仿宋_GB2312" w:hAnsi="Times New Roman"/>
                <w:sz w:val="18"/>
                <w:szCs w:val="18"/>
              </w:rPr>
              <w:t>、</w:t>
            </w:r>
            <w:r w:rsidRPr="006D3CAE">
              <w:rPr>
                <w:rFonts w:ascii="Times New Roman" w:eastAsia="仿宋_GB2312" w:hAnsi="Times New Roman"/>
                <w:sz w:val="18"/>
                <w:szCs w:val="18"/>
              </w:rPr>
              <w:t>211</w:t>
            </w:r>
            <w:r w:rsidRPr="006D3CAE">
              <w:rPr>
                <w:rFonts w:ascii="Times New Roman" w:eastAsia="仿宋_GB2312" w:hAnsi="Times New Roman"/>
                <w:sz w:val="18"/>
                <w:szCs w:val="18"/>
              </w:rPr>
              <w:t>或</w:t>
            </w:r>
            <w:r w:rsidRPr="006D3CAE">
              <w:rPr>
                <w:rFonts w:ascii="Times New Roman" w:eastAsia="仿宋_GB2312" w:hAnsi="Times New Roman" w:hint="eastAsia"/>
                <w:sz w:val="18"/>
                <w:szCs w:val="18"/>
              </w:rPr>
              <w:t>‘双一流’</w:t>
            </w:r>
            <w:r w:rsidRPr="006D3CAE">
              <w:rPr>
                <w:rFonts w:ascii="Times New Roman" w:eastAsia="仿宋_GB2312" w:hAnsi="Times New Roman"/>
                <w:sz w:val="18"/>
                <w:szCs w:val="18"/>
              </w:rPr>
              <w:t>院校</w:t>
            </w:r>
            <w:r w:rsidRPr="006D3CAE">
              <w:rPr>
                <w:rFonts w:ascii="Times New Roman" w:eastAsia="仿宋_GB2312" w:hAnsi="Times New Roman" w:hint="eastAsia"/>
                <w:sz w:val="18"/>
                <w:szCs w:val="18"/>
              </w:rPr>
              <w:t>”</w:t>
            </w:r>
          </w:p>
        </w:tc>
        <w:tc>
          <w:tcPr>
            <w:tcW w:w="3080" w:type="dxa"/>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1</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年龄</w:t>
            </w:r>
            <w:r w:rsidRPr="006D3CAE">
              <w:rPr>
                <w:rFonts w:ascii="Times New Roman" w:eastAsia="仿宋_GB2312" w:hAnsi="Times New Roman"/>
                <w:bCs/>
                <w:sz w:val="18"/>
                <w:szCs w:val="18"/>
              </w:rPr>
              <w:t>40</w:t>
            </w:r>
            <w:r w:rsidRPr="006D3CAE">
              <w:rPr>
                <w:rFonts w:ascii="Times New Roman" w:eastAsia="仿宋_GB2312" w:hAnsi="Times New Roman"/>
                <w:bCs/>
                <w:sz w:val="18"/>
                <w:szCs w:val="18"/>
              </w:rPr>
              <w:t>周岁以下。</w:t>
            </w:r>
            <w:r w:rsidRPr="006D3CAE">
              <w:rPr>
                <w:rFonts w:ascii="Times New Roman" w:eastAsia="仿宋_GB2312" w:hAnsi="Times New Roman"/>
                <w:bCs/>
                <w:sz w:val="18"/>
                <w:szCs w:val="18"/>
              </w:rPr>
              <w:br/>
              <w:t>2</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具有</w:t>
            </w:r>
            <w:r w:rsidRPr="006D3CAE">
              <w:rPr>
                <w:rFonts w:ascii="Times New Roman" w:eastAsia="仿宋_GB2312" w:hAnsi="Times New Roman"/>
                <w:bCs/>
                <w:sz w:val="18"/>
                <w:szCs w:val="18"/>
              </w:rPr>
              <w:t>5</w:t>
            </w:r>
            <w:r w:rsidRPr="006D3CAE">
              <w:rPr>
                <w:rFonts w:ascii="Times New Roman" w:eastAsia="仿宋_GB2312" w:hAnsi="Times New Roman"/>
                <w:bCs/>
                <w:sz w:val="18"/>
                <w:szCs w:val="18"/>
              </w:rPr>
              <w:t>年及以上持牌金融机构相关工作经历，或者具有</w:t>
            </w:r>
            <w:r w:rsidRPr="006D3CAE">
              <w:rPr>
                <w:rFonts w:ascii="Times New Roman" w:eastAsia="仿宋_GB2312" w:hAnsi="Times New Roman"/>
                <w:bCs/>
                <w:sz w:val="18"/>
                <w:szCs w:val="18"/>
              </w:rPr>
              <w:t>2</w:t>
            </w:r>
            <w:r w:rsidRPr="006D3CAE">
              <w:rPr>
                <w:rFonts w:ascii="Times New Roman" w:eastAsia="仿宋_GB2312" w:hAnsi="Times New Roman"/>
                <w:bCs/>
                <w:sz w:val="18"/>
                <w:szCs w:val="18"/>
              </w:rPr>
              <w:t>年及以上、组织参与省级</w:t>
            </w:r>
            <w:r w:rsidRPr="006D3CAE">
              <w:rPr>
                <w:rFonts w:ascii="Times New Roman" w:eastAsia="仿宋_GB2312" w:hAnsi="Times New Roman"/>
                <w:bCs/>
                <w:sz w:val="18"/>
                <w:szCs w:val="18"/>
              </w:rPr>
              <w:t>PPP</w:t>
            </w:r>
            <w:r w:rsidRPr="006D3CAE">
              <w:rPr>
                <w:rFonts w:ascii="Times New Roman" w:eastAsia="仿宋_GB2312" w:hAnsi="Times New Roman"/>
                <w:bCs/>
                <w:sz w:val="18"/>
                <w:szCs w:val="18"/>
              </w:rPr>
              <w:t>项目的申报、论证和组织实施管理经历。持有</w:t>
            </w:r>
            <w:r w:rsidRPr="006D3CAE">
              <w:rPr>
                <w:rFonts w:ascii="Times New Roman" w:eastAsia="仿宋_GB2312" w:hAnsi="Times New Roman"/>
                <w:bCs/>
                <w:sz w:val="18"/>
                <w:szCs w:val="18"/>
              </w:rPr>
              <w:t>CFA</w:t>
            </w:r>
            <w:r w:rsidRPr="006D3CAE">
              <w:rPr>
                <w:rFonts w:ascii="Times New Roman" w:eastAsia="仿宋_GB2312" w:hAnsi="Times New Roman"/>
                <w:bCs/>
                <w:sz w:val="18"/>
                <w:szCs w:val="18"/>
              </w:rPr>
              <w:t>或证券业相关资格证书者、具有政府管理部门、国有投资公司、</w:t>
            </w:r>
            <w:r w:rsidRPr="006D3CAE">
              <w:rPr>
                <w:rFonts w:ascii="Times New Roman" w:eastAsia="仿宋_GB2312" w:hAnsi="Times New Roman"/>
                <w:bCs/>
                <w:sz w:val="18"/>
                <w:szCs w:val="18"/>
              </w:rPr>
              <w:t>PPP</w:t>
            </w:r>
            <w:r w:rsidRPr="006D3CAE">
              <w:rPr>
                <w:rFonts w:ascii="Times New Roman" w:eastAsia="仿宋_GB2312" w:hAnsi="Times New Roman"/>
                <w:bCs/>
                <w:sz w:val="18"/>
                <w:szCs w:val="18"/>
              </w:rPr>
              <w:t>咨询管理单位相关工作经历者优先。</w:t>
            </w:r>
            <w:r w:rsidRPr="006D3CAE">
              <w:rPr>
                <w:rFonts w:ascii="Times New Roman" w:eastAsia="仿宋_GB2312" w:hAnsi="Times New Roman"/>
                <w:bCs/>
                <w:sz w:val="18"/>
                <w:szCs w:val="18"/>
              </w:rPr>
              <w:br/>
              <w:t>3</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理论功底扎实，知识结构合理，学习能力强，发现问题、分析问题和系统解决问题能力强。</w:t>
            </w:r>
            <w:r w:rsidRPr="006D3CAE">
              <w:rPr>
                <w:rFonts w:ascii="Times New Roman" w:eastAsia="仿宋_GB2312" w:hAnsi="Times New Roman"/>
                <w:bCs/>
                <w:sz w:val="18"/>
                <w:szCs w:val="18"/>
              </w:rPr>
              <w:br/>
              <w:t>4</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具备敏锐的洞察力和严谨的逻辑思维能力、良好的口头及书面表达能力，能够与团队高效沟通。</w:t>
            </w:r>
            <w:r w:rsidRPr="006D3CAE">
              <w:rPr>
                <w:rFonts w:ascii="Times New Roman" w:eastAsia="仿宋_GB2312" w:hAnsi="Times New Roman"/>
                <w:bCs/>
                <w:sz w:val="18"/>
                <w:szCs w:val="18"/>
              </w:rPr>
              <w:br/>
              <w:t>5</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具有国家知名智库、研究机构工作经历，高校相关专业</w:t>
            </w:r>
            <w:proofErr w:type="gramStart"/>
            <w:r w:rsidRPr="006D3CAE">
              <w:rPr>
                <w:rFonts w:ascii="Times New Roman" w:eastAsia="仿宋_GB2312" w:hAnsi="Times New Roman"/>
                <w:bCs/>
                <w:sz w:val="18"/>
                <w:szCs w:val="18"/>
              </w:rPr>
              <w:t>领域副</w:t>
            </w:r>
            <w:proofErr w:type="gramEnd"/>
            <w:r w:rsidRPr="006D3CAE">
              <w:rPr>
                <w:rFonts w:ascii="Times New Roman" w:eastAsia="仿宋_GB2312" w:hAnsi="Times New Roman"/>
                <w:bCs/>
                <w:sz w:val="18"/>
                <w:szCs w:val="18"/>
              </w:rPr>
              <w:t>高级及以上职称、从事相关政策和理论研究经验者优先。</w:t>
            </w:r>
          </w:p>
        </w:tc>
        <w:tc>
          <w:tcPr>
            <w:tcW w:w="966" w:type="dxa"/>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hint="eastAsia"/>
                <w:szCs w:val="21"/>
              </w:rPr>
              <w:t>3</w:t>
            </w:r>
            <w:r w:rsidRPr="006D3CAE">
              <w:rPr>
                <w:rFonts w:ascii="Times New Roman" w:eastAsia="仿宋_GB2312" w:hAnsi="Times New Roman" w:hint="eastAsia"/>
                <w:bCs/>
                <w:sz w:val="18"/>
                <w:szCs w:val="18"/>
              </w:rPr>
              <w:t>年（含试用期</w:t>
            </w:r>
            <w:r w:rsidRPr="006D3CAE">
              <w:rPr>
                <w:rFonts w:ascii="Times New Roman" w:eastAsia="仿宋_GB2312" w:hAnsi="Times New Roman" w:hint="eastAsia"/>
                <w:bCs/>
                <w:sz w:val="18"/>
                <w:szCs w:val="18"/>
              </w:rPr>
              <w:t>6</w:t>
            </w:r>
            <w:r w:rsidRPr="006D3CAE">
              <w:rPr>
                <w:rFonts w:ascii="Times New Roman" w:eastAsia="仿宋_GB2312" w:hAnsi="Times New Roman" w:hint="eastAsia"/>
                <w:bCs/>
                <w:sz w:val="18"/>
                <w:szCs w:val="18"/>
              </w:rPr>
              <w:t>个月</w:t>
            </w:r>
            <w:r w:rsidRPr="006D3CAE">
              <w:rPr>
                <w:rFonts w:ascii="Times New Roman" w:eastAsia="仿宋_GB2312" w:hAnsi="Times New Roman" w:hint="eastAsia"/>
                <w:szCs w:val="21"/>
              </w:rPr>
              <w:t>）</w:t>
            </w:r>
          </w:p>
        </w:tc>
        <w:tc>
          <w:tcPr>
            <w:tcW w:w="853" w:type="dxa"/>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包含年薪和聘期考核奖金两部分，税前年平均薪酬最高</w:t>
            </w:r>
            <w:r w:rsidRPr="006D3CAE">
              <w:rPr>
                <w:rFonts w:ascii="Times New Roman" w:eastAsia="仿宋_GB2312" w:hAnsi="Times New Roman"/>
                <w:bCs/>
                <w:sz w:val="18"/>
                <w:szCs w:val="18"/>
              </w:rPr>
              <w:t>37</w:t>
            </w:r>
            <w:r w:rsidRPr="006D3CAE">
              <w:rPr>
                <w:rFonts w:ascii="Times New Roman" w:eastAsia="仿宋_GB2312" w:hAnsi="Times New Roman"/>
                <w:bCs/>
                <w:sz w:val="18"/>
                <w:szCs w:val="18"/>
              </w:rPr>
              <w:t>万元</w:t>
            </w:r>
            <w:r w:rsidRPr="006D3CAE">
              <w:rPr>
                <w:rFonts w:ascii="Times New Roman" w:eastAsia="仿宋_GB2312" w:hAnsi="Times New Roman" w:hint="eastAsia"/>
                <w:bCs/>
                <w:sz w:val="18"/>
                <w:szCs w:val="18"/>
              </w:rPr>
              <w:t>，最终薪酬标准由招聘单位与拟聘人员协商确定。</w:t>
            </w:r>
          </w:p>
        </w:tc>
        <w:tc>
          <w:tcPr>
            <w:tcW w:w="1160" w:type="dxa"/>
            <w:vAlign w:val="center"/>
          </w:tcPr>
          <w:p w:rsidR="0002508D" w:rsidRPr="006D3CAE" w:rsidRDefault="0002508D" w:rsidP="00B50AE5">
            <w:pPr>
              <w:pStyle w:val="a4"/>
              <w:spacing w:beforeAutospacing="0" w:afterAutospacing="0" w:line="280" w:lineRule="exact"/>
              <w:rPr>
                <w:rFonts w:ascii="Times New Roman" w:eastAsia="仿宋_GB2312" w:hAnsi="Times New Roman"/>
                <w:bCs/>
                <w:sz w:val="18"/>
                <w:szCs w:val="18"/>
              </w:rPr>
            </w:pPr>
            <w:r w:rsidRPr="006D3CAE">
              <w:rPr>
                <w:rFonts w:ascii="Times New Roman" w:eastAsia="仿宋_GB2312" w:hAnsi="Times New Roman" w:hint="eastAsia"/>
                <w:bCs/>
                <w:kern w:val="2"/>
                <w:sz w:val="18"/>
                <w:szCs w:val="18"/>
              </w:rPr>
              <w:t>联系人：陈老师，联系方式：</w:t>
            </w:r>
            <w:r w:rsidRPr="006D3CAE">
              <w:rPr>
                <w:rFonts w:ascii="Times New Roman" w:eastAsia="仿宋_GB2312" w:hAnsi="Times New Roman" w:hint="eastAsia"/>
                <w:bCs/>
                <w:kern w:val="2"/>
                <w:sz w:val="18"/>
                <w:szCs w:val="18"/>
              </w:rPr>
              <w:t>028-86360078</w:t>
            </w:r>
            <w:r w:rsidRPr="006D3CAE">
              <w:rPr>
                <w:rFonts w:ascii="Times New Roman" w:eastAsia="仿宋_GB2312" w:hAnsi="Times New Roman" w:hint="eastAsia"/>
                <w:bCs/>
                <w:kern w:val="2"/>
                <w:sz w:val="18"/>
                <w:szCs w:val="18"/>
              </w:rPr>
              <w:t>、</w:t>
            </w:r>
            <w:r w:rsidRPr="006D3CAE">
              <w:rPr>
                <w:rFonts w:ascii="Times New Roman" w:eastAsia="仿宋_GB2312" w:hAnsi="Times New Roman" w:hint="eastAsia"/>
                <w:bCs/>
                <w:kern w:val="2"/>
                <w:sz w:val="18"/>
                <w:szCs w:val="18"/>
              </w:rPr>
              <w:t>13678068937</w:t>
            </w:r>
          </w:p>
        </w:tc>
      </w:tr>
    </w:tbl>
    <w:p w:rsidR="0002508D" w:rsidRDefault="0002508D" w:rsidP="0002508D">
      <w:pPr>
        <w:spacing w:line="240" w:lineRule="exact"/>
        <w:jc w:val="center"/>
        <w:rPr>
          <w:rFonts w:ascii="Times New Roman" w:eastAsia="黑体" w:hAnsi="Times New Roman"/>
          <w:sz w:val="18"/>
          <w:szCs w:val="18"/>
        </w:rPr>
        <w:sectPr w:rsidR="0002508D" w:rsidSect="00686E80">
          <w:footerReference w:type="default" r:id="rId5"/>
          <w:pgSz w:w="16838" w:h="11906" w:orient="landscape"/>
          <w:pgMar w:top="1531" w:right="1928" w:bottom="1531" w:left="1928" w:header="851" w:footer="1531" w:gutter="0"/>
          <w:cols w:space="720"/>
          <w:docGrid w:type="lines" w:linePitch="312"/>
        </w:sectPr>
      </w:pP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2"/>
        <w:gridCol w:w="588"/>
        <w:gridCol w:w="420"/>
        <w:gridCol w:w="504"/>
        <w:gridCol w:w="378"/>
        <w:gridCol w:w="4087"/>
        <w:gridCol w:w="910"/>
        <w:gridCol w:w="3080"/>
        <w:gridCol w:w="966"/>
        <w:gridCol w:w="853"/>
        <w:gridCol w:w="1160"/>
      </w:tblGrid>
      <w:tr w:rsidR="0002508D" w:rsidRPr="006D3CAE" w:rsidTr="00B50AE5">
        <w:trPr>
          <w:trHeight w:val="77"/>
          <w:jc w:val="center"/>
        </w:trPr>
        <w:tc>
          <w:tcPr>
            <w:tcW w:w="322"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lastRenderedPageBreak/>
              <w:t>序号</w:t>
            </w:r>
          </w:p>
        </w:tc>
        <w:tc>
          <w:tcPr>
            <w:tcW w:w="588"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招聘</w:t>
            </w:r>
            <w:r w:rsidRPr="006D3CAE">
              <w:rPr>
                <w:rFonts w:ascii="Times New Roman" w:eastAsia="黑体" w:hAnsi="Times New Roman"/>
                <w:sz w:val="18"/>
                <w:szCs w:val="18"/>
              </w:rPr>
              <w:br/>
            </w:r>
            <w:r w:rsidRPr="006D3CAE">
              <w:rPr>
                <w:rFonts w:ascii="Times New Roman" w:eastAsia="黑体" w:hAnsi="Times New Roman"/>
                <w:sz w:val="18"/>
                <w:szCs w:val="18"/>
              </w:rPr>
              <w:t>单位</w:t>
            </w:r>
          </w:p>
        </w:tc>
        <w:tc>
          <w:tcPr>
            <w:tcW w:w="42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职位</w:t>
            </w:r>
            <w:r w:rsidRPr="006D3CAE">
              <w:rPr>
                <w:rFonts w:ascii="Times New Roman" w:eastAsia="黑体" w:hAnsi="Times New Roman"/>
                <w:sz w:val="18"/>
                <w:szCs w:val="18"/>
              </w:rPr>
              <w:br/>
            </w:r>
            <w:r w:rsidRPr="006D3CAE">
              <w:rPr>
                <w:rFonts w:ascii="Times New Roman" w:eastAsia="黑体" w:hAnsi="Times New Roman"/>
                <w:sz w:val="18"/>
                <w:szCs w:val="18"/>
              </w:rPr>
              <w:t>名称</w:t>
            </w:r>
          </w:p>
        </w:tc>
        <w:tc>
          <w:tcPr>
            <w:tcW w:w="504"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hint="eastAsia"/>
                <w:sz w:val="18"/>
                <w:szCs w:val="18"/>
              </w:rPr>
              <w:t>职位代码</w:t>
            </w:r>
          </w:p>
        </w:tc>
        <w:tc>
          <w:tcPr>
            <w:tcW w:w="378"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聘任名额</w:t>
            </w:r>
          </w:p>
        </w:tc>
        <w:tc>
          <w:tcPr>
            <w:tcW w:w="4087"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职位职责</w:t>
            </w:r>
          </w:p>
        </w:tc>
        <w:tc>
          <w:tcPr>
            <w:tcW w:w="91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专业及学历学位要求</w:t>
            </w:r>
          </w:p>
        </w:tc>
        <w:tc>
          <w:tcPr>
            <w:tcW w:w="308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年龄工作经历等其他要求</w:t>
            </w:r>
          </w:p>
        </w:tc>
        <w:tc>
          <w:tcPr>
            <w:tcW w:w="966"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聘任期限</w:t>
            </w:r>
          </w:p>
        </w:tc>
        <w:tc>
          <w:tcPr>
            <w:tcW w:w="853"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薪酬参</w:t>
            </w:r>
            <w:r w:rsidRPr="006D3CAE">
              <w:rPr>
                <w:rFonts w:ascii="Times New Roman" w:eastAsia="黑体" w:hAnsi="Times New Roman"/>
                <w:sz w:val="18"/>
                <w:szCs w:val="18"/>
              </w:rPr>
              <w:br/>
            </w:r>
            <w:r w:rsidRPr="006D3CAE">
              <w:rPr>
                <w:rFonts w:ascii="Times New Roman" w:eastAsia="黑体" w:hAnsi="Times New Roman"/>
                <w:sz w:val="18"/>
                <w:szCs w:val="18"/>
              </w:rPr>
              <w:t>考标准</w:t>
            </w:r>
          </w:p>
        </w:tc>
        <w:tc>
          <w:tcPr>
            <w:tcW w:w="116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hint="eastAsia"/>
                <w:sz w:val="18"/>
                <w:szCs w:val="18"/>
              </w:rPr>
              <w:t>报名</w:t>
            </w:r>
            <w:proofErr w:type="gramStart"/>
            <w:r w:rsidRPr="006D3CAE">
              <w:rPr>
                <w:rFonts w:ascii="Times New Roman" w:eastAsia="黑体" w:hAnsi="Times New Roman"/>
                <w:sz w:val="18"/>
                <w:szCs w:val="18"/>
              </w:rPr>
              <w:t>咨</w:t>
            </w:r>
            <w:proofErr w:type="gramEnd"/>
          </w:p>
          <w:p w:rsidR="0002508D" w:rsidRPr="006D3CAE" w:rsidRDefault="0002508D" w:rsidP="00B50AE5">
            <w:pPr>
              <w:spacing w:line="240" w:lineRule="exact"/>
              <w:jc w:val="center"/>
              <w:rPr>
                <w:rFonts w:ascii="Times New Roman" w:eastAsia="黑体" w:hAnsi="Times New Roman"/>
                <w:sz w:val="18"/>
                <w:szCs w:val="18"/>
              </w:rPr>
            </w:pPr>
            <w:proofErr w:type="gramStart"/>
            <w:r w:rsidRPr="006D3CAE">
              <w:rPr>
                <w:rFonts w:ascii="Times New Roman" w:eastAsia="黑体" w:hAnsi="Times New Roman"/>
                <w:sz w:val="18"/>
                <w:szCs w:val="18"/>
              </w:rPr>
              <w:t>询</w:t>
            </w:r>
            <w:proofErr w:type="gramEnd"/>
            <w:r w:rsidRPr="006D3CAE">
              <w:rPr>
                <w:rFonts w:ascii="Times New Roman" w:eastAsia="黑体" w:hAnsi="Times New Roman"/>
                <w:sz w:val="18"/>
                <w:szCs w:val="18"/>
              </w:rPr>
              <w:t>电话</w:t>
            </w:r>
          </w:p>
        </w:tc>
      </w:tr>
      <w:tr w:rsidR="0002508D" w:rsidRPr="006D3CAE" w:rsidTr="00B50AE5">
        <w:trPr>
          <w:trHeight w:val="3757"/>
          <w:jc w:val="center"/>
        </w:trPr>
        <w:tc>
          <w:tcPr>
            <w:tcW w:w="322" w:type="dxa"/>
            <w:vAlign w:val="center"/>
          </w:tcPr>
          <w:p w:rsidR="0002508D" w:rsidRPr="006D3CAE" w:rsidRDefault="0002508D" w:rsidP="00B50AE5">
            <w:pPr>
              <w:spacing w:line="22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3</w:t>
            </w:r>
          </w:p>
        </w:tc>
        <w:tc>
          <w:tcPr>
            <w:tcW w:w="588" w:type="dxa"/>
            <w:vAlign w:val="center"/>
          </w:tcPr>
          <w:p w:rsidR="0002508D" w:rsidRPr="006D3CAE" w:rsidRDefault="0002508D" w:rsidP="00B50AE5">
            <w:pPr>
              <w:spacing w:line="220" w:lineRule="exact"/>
              <w:rPr>
                <w:rFonts w:ascii="Times New Roman" w:eastAsia="仿宋_GB2312" w:hAnsi="Times New Roman"/>
                <w:bCs/>
                <w:sz w:val="18"/>
                <w:szCs w:val="18"/>
              </w:rPr>
            </w:pPr>
            <w:r w:rsidRPr="006D3CAE">
              <w:rPr>
                <w:rFonts w:ascii="Times New Roman" w:eastAsia="仿宋_GB2312" w:hAnsi="Times New Roman"/>
                <w:bCs/>
                <w:sz w:val="18"/>
                <w:szCs w:val="18"/>
              </w:rPr>
              <w:t>温江区发展和</w:t>
            </w:r>
            <w:proofErr w:type="gramStart"/>
            <w:r w:rsidRPr="006D3CAE">
              <w:rPr>
                <w:rFonts w:ascii="Times New Roman" w:eastAsia="仿宋_GB2312" w:hAnsi="Times New Roman"/>
                <w:bCs/>
                <w:sz w:val="18"/>
                <w:szCs w:val="18"/>
              </w:rPr>
              <w:t>改革局</w:t>
            </w:r>
            <w:proofErr w:type="gramEnd"/>
          </w:p>
        </w:tc>
        <w:tc>
          <w:tcPr>
            <w:tcW w:w="420" w:type="dxa"/>
            <w:vAlign w:val="center"/>
          </w:tcPr>
          <w:p w:rsidR="0002508D" w:rsidRPr="006D3CAE" w:rsidRDefault="0002508D" w:rsidP="00B50AE5">
            <w:pPr>
              <w:spacing w:line="22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发展规划研究总监</w:t>
            </w:r>
          </w:p>
        </w:tc>
        <w:tc>
          <w:tcPr>
            <w:tcW w:w="504" w:type="dxa"/>
            <w:vAlign w:val="center"/>
          </w:tcPr>
          <w:p w:rsidR="0002508D" w:rsidRPr="006D3CAE" w:rsidRDefault="0002508D" w:rsidP="00B50AE5">
            <w:pPr>
              <w:spacing w:line="220" w:lineRule="exact"/>
              <w:jc w:val="center"/>
              <w:rPr>
                <w:rFonts w:ascii="Times New Roman" w:eastAsia="仿宋_GB2312" w:hAnsi="Times New Roman" w:hint="eastAsia"/>
                <w:bCs/>
                <w:sz w:val="18"/>
                <w:szCs w:val="18"/>
              </w:rPr>
            </w:pPr>
            <w:r w:rsidRPr="006D3CAE">
              <w:rPr>
                <w:rFonts w:ascii="Times New Roman" w:eastAsia="仿宋_GB2312" w:hAnsi="Times New Roman" w:hint="eastAsia"/>
                <w:bCs/>
                <w:sz w:val="18"/>
                <w:szCs w:val="18"/>
              </w:rPr>
              <w:t>C003</w:t>
            </w:r>
          </w:p>
        </w:tc>
        <w:tc>
          <w:tcPr>
            <w:tcW w:w="378" w:type="dxa"/>
            <w:vAlign w:val="center"/>
          </w:tcPr>
          <w:p w:rsidR="0002508D" w:rsidRPr="006D3CAE" w:rsidRDefault="0002508D" w:rsidP="00B50AE5">
            <w:pPr>
              <w:spacing w:line="22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1</w:t>
            </w:r>
          </w:p>
        </w:tc>
        <w:tc>
          <w:tcPr>
            <w:tcW w:w="4087" w:type="dxa"/>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1</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负责全区经济社会发展重大战略研究，提出经济社会发展思路。</w:t>
            </w:r>
            <w:r w:rsidRPr="006D3CAE">
              <w:rPr>
                <w:rFonts w:ascii="Times New Roman" w:eastAsia="仿宋_GB2312" w:hAnsi="Times New Roman"/>
                <w:bCs/>
                <w:sz w:val="18"/>
                <w:szCs w:val="18"/>
              </w:rPr>
              <w:br/>
              <w:t>2</w:t>
            </w:r>
            <w:r w:rsidRPr="006D3CAE">
              <w:rPr>
                <w:rFonts w:ascii="Times New Roman" w:eastAsia="仿宋_GB2312" w:hAnsi="Times New Roman" w:hint="eastAsia"/>
                <w:bCs/>
                <w:sz w:val="18"/>
                <w:szCs w:val="18"/>
              </w:rPr>
              <w:t>．</w:t>
            </w:r>
            <w:r w:rsidRPr="006D3CAE">
              <w:rPr>
                <w:rFonts w:ascii="Times New Roman" w:eastAsia="仿宋_GB2312" w:hAnsi="Times New Roman"/>
                <w:bCs/>
                <w:spacing w:val="-4"/>
                <w:sz w:val="18"/>
                <w:szCs w:val="18"/>
              </w:rPr>
              <w:t>参与拟订经济社会发展中长期规划并对规划实施情况进行监测和评估，协调经济社会发展专项规划和区域规划。</w:t>
            </w:r>
            <w:r w:rsidRPr="006D3CAE">
              <w:rPr>
                <w:rFonts w:ascii="Times New Roman" w:eastAsia="仿宋_GB2312" w:hAnsi="Times New Roman"/>
                <w:bCs/>
                <w:spacing w:val="-4"/>
                <w:sz w:val="18"/>
                <w:szCs w:val="18"/>
              </w:rPr>
              <w:br/>
            </w:r>
            <w:r w:rsidRPr="006D3CAE">
              <w:rPr>
                <w:rFonts w:ascii="Times New Roman" w:eastAsia="仿宋_GB2312" w:hAnsi="Times New Roman"/>
                <w:bCs/>
                <w:sz w:val="18"/>
                <w:szCs w:val="18"/>
              </w:rPr>
              <w:t>3</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负责经济发展、产业发展等重大政策拟定，参与区域合作统筹规划和组织协调。</w:t>
            </w:r>
            <w:r w:rsidRPr="006D3CAE">
              <w:rPr>
                <w:rFonts w:ascii="Times New Roman" w:eastAsia="仿宋_GB2312" w:hAnsi="Times New Roman"/>
                <w:bCs/>
                <w:sz w:val="18"/>
                <w:szCs w:val="18"/>
              </w:rPr>
              <w:br/>
              <w:t>4</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负责推进全区产业功能区建设，协调解决产业发展重大问题。</w:t>
            </w:r>
            <w:r w:rsidRPr="006D3CAE">
              <w:rPr>
                <w:rFonts w:ascii="Times New Roman" w:eastAsia="仿宋_GB2312" w:hAnsi="Times New Roman"/>
                <w:bCs/>
                <w:sz w:val="18"/>
                <w:szCs w:val="18"/>
              </w:rPr>
              <w:br/>
              <w:t>5</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完成</w:t>
            </w:r>
            <w:r w:rsidRPr="006D3CAE">
              <w:rPr>
                <w:rFonts w:ascii="Times New Roman" w:eastAsia="仿宋_GB2312" w:hAnsi="Times New Roman" w:hint="eastAsia"/>
                <w:bCs/>
                <w:sz w:val="18"/>
                <w:szCs w:val="18"/>
              </w:rPr>
              <w:t>领导交办的其他工作</w:t>
            </w:r>
            <w:r w:rsidRPr="006D3CAE">
              <w:rPr>
                <w:rFonts w:ascii="Times New Roman" w:eastAsia="仿宋_GB2312" w:hAnsi="Times New Roman"/>
                <w:bCs/>
                <w:sz w:val="18"/>
                <w:szCs w:val="18"/>
              </w:rPr>
              <w:t>任务。</w:t>
            </w:r>
          </w:p>
        </w:tc>
        <w:tc>
          <w:tcPr>
            <w:tcW w:w="910" w:type="dxa"/>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区域经济学、国民经济学、数量经济学、产业经济学等相关专业博士研究生</w:t>
            </w:r>
          </w:p>
        </w:tc>
        <w:tc>
          <w:tcPr>
            <w:tcW w:w="3080" w:type="dxa"/>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1</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年龄</w:t>
            </w:r>
            <w:r w:rsidRPr="006D3CAE">
              <w:rPr>
                <w:rFonts w:ascii="Times New Roman" w:eastAsia="仿宋_GB2312" w:hAnsi="Times New Roman"/>
                <w:bCs/>
                <w:sz w:val="18"/>
                <w:szCs w:val="18"/>
              </w:rPr>
              <w:t>45</w:t>
            </w:r>
            <w:r w:rsidRPr="006D3CAE">
              <w:rPr>
                <w:rFonts w:ascii="Times New Roman" w:eastAsia="仿宋_GB2312" w:hAnsi="Times New Roman"/>
                <w:bCs/>
                <w:sz w:val="18"/>
                <w:szCs w:val="18"/>
              </w:rPr>
              <w:t>周岁以下。</w:t>
            </w:r>
            <w:r w:rsidRPr="006D3CAE">
              <w:rPr>
                <w:rFonts w:ascii="Times New Roman" w:eastAsia="仿宋_GB2312" w:hAnsi="Times New Roman"/>
                <w:bCs/>
                <w:sz w:val="18"/>
                <w:szCs w:val="18"/>
              </w:rPr>
              <w:br/>
              <w:t>2</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具有</w:t>
            </w:r>
            <w:r w:rsidRPr="006D3CAE">
              <w:rPr>
                <w:rFonts w:ascii="Times New Roman" w:eastAsia="仿宋_GB2312" w:hAnsi="Times New Roman"/>
                <w:bCs/>
                <w:sz w:val="18"/>
                <w:szCs w:val="18"/>
              </w:rPr>
              <w:t>3</w:t>
            </w:r>
            <w:r w:rsidRPr="006D3CAE">
              <w:rPr>
                <w:rFonts w:ascii="Times New Roman" w:eastAsia="仿宋_GB2312" w:hAnsi="Times New Roman"/>
                <w:bCs/>
                <w:sz w:val="18"/>
                <w:szCs w:val="18"/>
              </w:rPr>
              <w:t>年及以上从事宏观经济、区域经济、产业经济等相关专业研究工作经历。</w:t>
            </w:r>
            <w:r w:rsidRPr="006D3CAE">
              <w:rPr>
                <w:rFonts w:ascii="Times New Roman" w:eastAsia="仿宋_GB2312" w:hAnsi="Times New Roman"/>
                <w:bCs/>
                <w:sz w:val="18"/>
                <w:szCs w:val="18"/>
              </w:rPr>
              <w:br/>
              <w:t>3</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负责或参与过市级及以上相关专业课题或规划项目。</w:t>
            </w:r>
            <w:r w:rsidRPr="006D3CAE">
              <w:rPr>
                <w:rFonts w:ascii="Times New Roman" w:eastAsia="仿宋_GB2312" w:hAnsi="Times New Roman"/>
                <w:bCs/>
                <w:sz w:val="18"/>
                <w:szCs w:val="18"/>
              </w:rPr>
              <w:br/>
              <w:t>4</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理论功底扎实，知识结构合理，学习能力强，发现问题、分析问题和系统解决问题能力强。</w:t>
            </w:r>
            <w:r w:rsidRPr="006D3CAE">
              <w:rPr>
                <w:rFonts w:ascii="Times New Roman" w:eastAsia="仿宋_GB2312" w:hAnsi="Times New Roman"/>
                <w:bCs/>
                <w:sz w:val="18"/>
                <w:szCs w:val="18"/>
              </w:rPr>
              <w:br/>
            </w:r>
            <w:r w:rsidRPr="006D3CAE">
              <w:rPr>
                <w:rFonts w:ascii="Times New Roman" w:eastAsia="仿宋_GB2312" w:hAnsi="Times New Roman" w:hint="eastAsia"/>
                <w:bCs/>
                <w:sz w:val="18"/>
                <w:szCs w:val="18"/>
              </w:rPr>
              <w:t>5</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具备敏锐的洞察力和严谨的逻辑思维能力、良好的口头及书面表达能力，能够与团队高效沟通。</w:t>
            </w:r>
            <w:r w:rsidRPr="006D3CAE">
              <w:rPr>
                <w:rFonts w:ascii="Times New Roman" w:eastAsia="仿宋_GB2312" w:hAnsi="Times New Roman"/>
                <w:bCs/>
                <w:sz w:val="18"/>
                <w:szCs w:val="18"/>
              </w:rPr>
              <w:br/>
              <w:t>6</w:t>
            </w:r>
            <w:r w:rsidRPr="006D3CAE">
              <w:rPr>
                <w:rFonts w:ascii="Times New Roman" w:eastAsia="仿宋_GB2312" w:hAnsi="Times New Roman" w:hint="eastAsia"/>
                <w:bCs/>
                <w:sz w:val="18"/>
                <w:szCs w:val="18"/>
              </w:rPr>
              <w:t>．</w:t>
            </w:r>
            <w:r w:rsidRPr="006D3CAE">
              <w:rPr>
                <w:rFonts w:ascii="Times New Roman" w:eastAsia="仿宋_GB2312" w:hAnsi="Times New Roman"/>
                <w:bCs/>
                <w:spacing w:val="-4"/>
                <w:sz w:val="18"/>
                <w:szCs w:val="18"/>
              </w:rPr>
              <w:t>具有国家知名智库、研究机构、高校从事政策和理论研究经验的优先。</w:t>
            </w:r>
          </w:p>
        </w:tc>
        <w:tc>
          <w:tcPr>
            <w:tcW w:w="966" w:type="dxa"/>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hint="eastAsia"/>
                <w:bCs/>
                <w:sz w:val="18"/>
                <w:szCs w:val="18"/>
              </w:rPr>
              <w:t>3</w:t>
            </w:r>
            <w:r w:rsidRPr="006D3CAE">
              <w:rPr>
                <w:rFonts w:ascii="Times New Roman" w:eastAsia="仿宋_GB2312" w:hAnsi="Times New Roman" w:hint="eastAsia"/>
                <w:bCs/>
                <w:sz w:val="18"/>
                <w:szCs w:val="18"/>
              </w:rPr>
              <w:t>年（含试用期</w:t>
            </w:r>
            <w:r w:rsidRPr="006D3CAE">
              <w:rPr>
                <w:rFonts w:ascii="Times New Roman" w:eastAsia="仿宋_GB2312" w:hAnsi="Times New Roman" w:hint="eastAsia"/>
                <w:bCs/>
                <w:sz w:val="18"/>
                <w:szCs w:val="18"/>
              </w:rPr>
              <w:t>6</w:t>
            </w:r>
            <w:r w:rsidRPr="006D3CAE">
              <w:rPr>
                <w:rFonts w:ascii="Times New Roman" w:eastAsia="仿宋_GB2312" w:hAnsi="Times New Roman" w:hint="eastAsia"/>
                <w:bCs/>
                <w:sz w:val="18"/>
                <w:szCs w:val="18"/>
              </w:rPr>
              <w:t>个月）</w:t>
            </w:r>
          </w:p>
        </w:tc>
        <w:tc>
          <w:tcPr>
            <w:tcW w:w="853" w:type="dxa"/>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包含年薪和聘期考核奖金两部分，税前年平均薪酬最高</w:t>
            </w:r>
            <w:r w:rsidRPr="006D3CAE">
              <w:rPr>
                <w:rFonts w:ascii="Times New Roman" w:eastAsia="仿宋_GB2312" w:hAnsi="Times New Roman"/>
                <w:bCs/>
                <w:sz w:val="18"/>
                <w:szCs w:val="18"/>
              </w:rPr>
              <w:t>39</w:t>
            </w:r>
            <w:r w:rsidRPr="006D3CAE">
              <w:rPr>
                <w:rFonts w:ascii="Times New Roman" w:eastAsia="仿宋_GB2312" w:hAnsi="Times New Roman"/>
                <w:bCs/>
                <w:sz w:val="18"/>
                <w:szCs w:val="18"/>
              </w:rPr>
              <w:t>万元</w:t>
            </w:r>
            <w:r w:rsidRPr="006D3CAE">
              <w:rPr>
                <w:rFonts w:ascii="Times New Roman" w:eastAsia="仿宋_GB2312" w:hAnsi="Times New Roman" w:hint="eastAsia"/>
                <w:bCs/>
                <w:sz w:val="18"/>
                <w:szCs w:val="18"/>
              </w:rPr>
              <w:t>，最终薪酬标准由招聘单位与拟聘人员协商确定。</w:t>
            </w:r>
          </w:p>
        </w:tc>
        <w:tc>
          <w:tcPr>
            <w:tcW w:w="1160" w:type="dxa"/>
            <w:vAlign w:val="center"/>
          </w:tcPr>
          <w:p w:rsidR="0002508D" w:rsidRPr="006D3CAE" w:rsidRDefault="0002508D" w:rsidP="00B50AE5">
            <w:pPr>
              <w:pStyle w:val="a4"/>
              <w:spacing w:beforeAutospacing="0" w:afterAutospacing="0" w:line="280" w:lineRule="exact"/>
              <w:rPr>
                <w:rFonts w:ascii="Times New Roman" w:eastAsia="仿宋_GB2312" w:hAnsi="Times New Roman"/>
                <w:b/>
                <w:bCs/>
                <w:sz w:val="32"/>
                <w:szCs w:val="32"/>
              </w:rPr>
            </w:pPr>
            <w:r w:rsidRPr="006D3CAE">
              <w:rPr>
                <w:rFonts w:ascii="Times New Roman" w:eastAsia="仿宋_GB2312" w:hAnsi="Times New Roman" w:hint="eastAsia"/>
                <w:bCs/>
                <w:kern w:val="2"/>
                <w:sz w:val="18"/>
                <w:szCs w:val="18"/>
              </w:rPr>
              <w:t>联系人：唐老师，咨询电话：</w:t>
            </w:r>
            <w:r w:rsidRPr="006D3CAE">
              <w:rPr>
                <w:rFonts w:ascii="Times New Roman" w:eastAsia="仿宋_GB2312" w:hAnsi="Times New Roman" w:hint="eastAsia"/>
                <w:bCs/>
                <w:kern w:val="2"/>
                <w:sz w:val="18"/>
                <w:szCs w:val="18"/>
              </w:rPr>
              <w:t>028-82632108</w:t>
            </w:r>
            <w:r w:rsidRPr="006D3CAE">
              <w:rPr>
                <w:rFonts w:ascii="Times New Roman" w:eastAsia="仿宋_GB2312" w:hAnsi="Times New Roman" w:hint="eastAsia"/>
                <w:bCs/>
                <w:kern w:val="2"/>
                <w:sz w:val="18"/>
                <w:szCs w:val="18"/>
              </w:rPr>
              <w:t>、</w:t>
            </w:r>
            <w:r w:rsidRPr="006D3CAE">
              <w:rPr>
                <w:rFonts w:ascii="Times New Roman" w:eastAsia="仿宋_GB2312" w:hAnsi="Times New Roman" w:hint="eastAsia"/>
                <w:bCs/>
                <w:kern w:val="2"/>
                <w:sz w:val="18"/>
                <w:szCs w:val="18"/>
              </w:rPr>
              <w:t>13881813927</w:t>
            </w:r>
          </w:p>
          <w:p w:rsidR="0002508D" w:rsidRPr="006D3CAE" w:rsidRDefault="0002508D" w:rsidP="00B50AE5">
            <w:pPr>
              <w:spacing w:line="280" w:lineRule="exact"/>
              <w:jc w:val="left"/>
              <w:rPr>
                <w:rFonts w:ascii="Times New Roman" w:eastAsia="仿宋_GB2312" w:hAnsi="Times New Roman"/>
                <w:bCs/>
                <w:sz w:val="18"/>
                <w:szCs w:val="18"/>
              </w:rPr>
            </w:pPr>
          </w:p>
        </w:tc>
      </w:tr>
      <w:tr w:rsidR="0002508D" w:rsidRPr="006D3CAE" w:rsidTr="00B50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1"/>
          <w:jc w:val="center"/>
        </w:trPr>
        <w:tc>
          <w:tcPr>
            <w:tcW w:w="322"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2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4</w:t>
            </w:r>
          </w:p>
        </w:tc>
        <w:tc>
          <w:tcPr>
            <w:tcW w:w="588"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20" w:lineRule="exact"/>
              <w:rPr>
                <w:rFonts w:ascii="Times New Roman" w:eastAsia="仿宋_GB2312" w:hAnsi="Times New Roman"/>
                <w:bCs/>
                <w:sz w:val="18"/>
                <w:szCs w:val="18"/>
              </w:rPr>
            </w:pPr>
            <w:r w:rsidRPr="006D3CAE">
              <w:rPr>
                <w:rFonts w:ascii="Times New Roman" w:eastAsia="仿宋_GB2312" w:hAnsi="Times New Roman"/>
                <w:bCs/>
                <w:sz w:val="18"/>
                <w:szCs w:val="18"/>
              </w:rPr>
              <w:t>温江区住房和城乡建设局</w:t>
            </w:r>
          </w:p>
        </w:tc>
        <w:tc>
          <w:tcPr>
            <w:tcW w:w="420"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2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公园城市策划建筑师</w:t>
            </w:r>
          </w:p>
        </w:tc>
        <w:tc>
          <w:tcPr>
            <w:tcW w:w="504"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20" w:lineRule="exact"/>
              <w:jc w:val="center"/>
              <w:rPr>
                <w:rFonts w:ascii="Times New Roman" w:eastAsia="仿宋_GB2312" w:hAnsi="Times New Roman" w:hint="eastAsia"/>
                <w:bCs/>
                <w:sz w:val="18"/>
                <w:szCs w:val="18"/>
              </w:rPr>
            </w:pPr>
            <w:r w:rsidRPr="006D3CAE">
              <w:rPr>
                <w:rFonts w:ascii="Times New Roman" w:eastAsia="仿宋_GB2312" w:hAnsi="Times New Roman" w:hint="eastAsia"/>
                <w:bCs/>
                <w:sz w:val="18"/>
                <w:szCs w:val="18"/>
              </w:rPr>
              <w:t>C004</w:t>
            </w:r>
          </w:p>
        </w:tc>
        <w:tc>
          <w:tcPr>
            <w:tcW w:w="378"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2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1</w:t>
            </w:r>
          </w:p>
        </w:tc>
        <w:tc>
          <w:tcPr>
            <w:tcW w:w="4087"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20" w:lineRule="exact"/>
              <w:rPr>
                <w:rFonts w:ascii="Times New Roman" w:eastAsia="仿宋_GB2312" w:hAnsi="Times New Roman"/>
                <w:bCs/>
                <w:sz w:val="18"/>
                <w:szCs w:val="18"/>
              </w:rPr>
            </w:pPr>
            <w:r w:rsidRPr="006D3CAE">
              <w:rPr>
                <w:rFonts w:ascii="Times New Roman" w:eastAsia="仿宋_GB2312" w:hAnsi="Times New Roman"/>
                <w:bCs/>
                <w:sz w:val="18"/>
                <w:szCs w:val="18"/>
              </w:rPr>
              <w:t>1</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负责牵头公园城市、公共服务、城市基础设施等项目的调研、论证、策划和包装工作，并对上述项目的策划包装进行审核把关。</w:t>
            </w:r>
            <w:r w:rsidRPr="006D3CAE">
              <w:rPr>
                <w:rFonts w:ascii="Times New Roman" w:eastAsia="仿宋_GB2312" w:hAnsi="Times New Roman"/>
                <w:bCs/>
                <w:sz w:val="18"/>
                <w:szCs w:val="18"/>
              </w:rPr>
              <w:br/>
              <w:t>2</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负责公园城市生态场景建设管理工作，提出城市形态及风貌管控的意见建议，负责公园城市建设项目的可行性论证、方案设计及方案审查工作，对城建类项目的形态、风貌、品质审核把关。</w:t>
            </w:r>
            <w:r w:rsidRPr="006D3CAE">
              <w:rPr>
                <w:rFonts w:ascii="Times New Roman" w:eastAsia="仿宋_GB2312" w:hAnsi="Times New Roman"/>
                <w:bCs/>
                <w:sz w:val="18"/>
                <w:szCs w:val="18"/>
              </w:rPr>
              <w:br/>
              <w:t>3</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参与公园城市建设方面的重点规划、重点项目方案研究，参与重大城市建设、产业发展项目的方案制定，提出合理化意见建议，积极围绕项目方案研究合法合</w:t>
            </w:r>
            <w:proofErr w:type="gramStart"/>
            <w:r w:rsidRPr="006D3CAE">
              <w:rPr>
                <w:rFonts w:ascii="Times New Roman" w:eastAsia="仿宋_GB2312" w:hAnsi="Times New Roman"/>
                <w:bCs/>
                <w:sz w:val="18"/>
                <w:szCs w:val="18"/>
              </w:rPr>
              <w:t>规</w:t>
            </w:r>
            <w:proofErr w:type="gramEnd"/>
            <w:r w:rsidRPr="006D3CAE">
              <w:rPr>
                <w:rFonts w:ascii="Times New Roman" w:eastAsia="仿宋_GB2312" w:hAnsi="Times New Roman"/>
                <w:bCs/>
                <w:sz w:val="18"/>
                <w:szCs w:val="18"/>
              </w:rPr>
              <w:t>用活用足或争取政策支持，推动政策在项目建设中落地落实。</w:t>
            </w:r>
            <w:r w:rsidRPr="006D3CAE">
              <w:rPr>
                <w:rFonts w:ascii="Times New Roman" w:eastAsia="仿宋_GB2312" w:hAnsi="Times New Roman"/>
                <w:bCs/>
                <w:sz w:val="18"/>
                <w:szCs w:val="18"/>
              </w:rPr>
              <w:br/>
              <w:t>4</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参与城市建设运营方面的课题研究，提出城市建设运营涉及的投融资、功能配套、营运模式等方案或实施建议。</w:t>
            </w:r>
            <w:r w:rsidRPr="006D3CAE">
              <w:rPr>
                <w:rFonts w:ascii="Times New Roman" w:eastAsia="仿宋_GB2312" w:hAnsi="Times New Roman"/>
                <w:bCs/>
                <w:sz w:val="18"/>
                <w:szCs w:val="18"/>
              </w:rPr>
              <w:br/>
              <w:t>5</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参与重大项目推介和招商引资。</w:t>
            </w:r>
            <w:r w:rsidRPr="006D3CAE">
              <w:rPr>
                <w:rFonts w:ascii="Times New Roman" w:eastAsia="仿宋_GB2312" w:hAnsi="Times New Roman"/>
                <w:bCs/>
                <w:sz w:val="18"/>
                <w:szCs w:val="18"/>
              </w:rPr>
              <w:br/>
              <w:t>6</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完成</w:t>
            </w:r>
            <w:r w:rsidRPr="006D3CAE">
              <w:rPr>
                <w:rFonts w:ascii="Times New Roman" w:eastAsia="仿宋_GB2312" w:hAnsi="Times New Roman" w:hint="eastAsia"/>
                <w:bCs/>
                <w:sz w:val="18"/>
                <w:szCs w:val="18"/>
              </w:rPr>
              <w:t>领导交办的其他工作</w:t>
            </w:r>
            <w:r w:rsidRPr="006D3CAE">
              <w:rPr>
                <w:rFonts w:ascii="Times New Roman" w:eastAsia="仿宋_GB2312" w:hAnsi="Times New Roman"/>
                <w:bCs/>
                <w:sz w:val="18"/>
                <w:szCs w:val="18"/>
              </w:rPr>
              <w:t>任务。</w:t>
            </w:r>
          </w:p>
        </w:tc>
        <w:tc>
          <w:tcPr>
            <w:tcW w:w="910"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城市规划与设计（含风景园林规划与设计）、建筑设计及其理论、建筑技术科学等建筑学相关专业硕士研究生及以上</w:t>
            </w:r>
          </w:p>
        </w:tc>
        <w:tc>
          <w:tcPr>
            <w:tcW w:w="3080"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1</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年龄</w:t>
            </w:r>
            <w:r w:rsidRPr="006D3CAE">
              <w:rPr>
                <w:rFonts w:ascii="Times New Roman" w:eastAsia="仿宋_GB2312" w:hAnsi="Times New Roman"/>
                <w:bCs/>
                <w:sz w:val="18"/>
                <w:szCs w:val="18"/>
              </w:rPr>
              <w:t>45</w:t>
            </w:r>
            <w:r w:rsidRPr="006D3CAE">
              <w:rPr>
                <w:rFonts w:ascii="Times New Roman" w:eastAsia="仿宋_GB2312" w:hAnsi="Times New Roman"/>
                <w:bCs/>
                <w:sz w:val="18"/>
                <w:szCs w:val="18"/>
              </w:rPr>
              <w:t>周岁以下。</w:t>
            </w:r>
            <w:r w:rsidRPr="006D3CAE">
              <w:rPr>
                <w:rFonts w:ascii="Times New Roman" w:eastAsia="仿宋_GB2312" w:hAnsi="Times New Roman"/>
                <w:bCs/>
                <w:sz w:val="18"/>
                <w:szCs w:val="18"/>
              </w:rPr>
              <w:br/>
              <w:t>2</w:t>
            </w:r>
            <w:r w:rsidRPr="006D3CAE">
              <w:rPr>
                <w:rFonts w:ascii="Times New Roman" w:eastAsia="仿宋_GB2312" w:hAnsi="Times New Roman" w:hint="eastAsia"/>
                <w:bCs/>
                <w:sz w:val="18"/>
                <w:szCs w:val="18"/>
              </w:rPr>
              <w:t>．</w:t>
            </w:r>
            <w:r w:rsidRPr="006D3CAE">
              <w:rPr>
                <w:rFonts w:ascii="Times New Roman" w:eastAsia="仿宋_GB2312" w:hAnsi="Times New Roman"/>
                <w:bCs/>
                <w:spacing w:val="-4"/>
                <w:sz w:val="18"/>
                <w:szCs w:val="18"/>
              </w:rPr>
              <w:t>熟悉项目开发及现场施工过程管理，对工程规划、设计、施工管理有实际操作经验。有实际从事上述工作</w:t>
            </w:r>
            <w:r w:rsidRPr="006D3CAE">
              <w:rPr>
                <w:rFonts w:ascii="Times New Roman" w:eastAsia="仿宋_GB2312" w:hAnsi="Times New Roman"/>
                <w:bCs/>
                <w:spacing w:val="-4"/>
                <w:sz w:val="18"/>
                <w:szCs w:val="18"/>
              </w:rPr>
              <w:t>3</w:t>
            </w:r>
            <w:r w:rsidRPr="006D3CAE">
              <w:rPr>
                <w:rFonts w:ascii="Times New Roman" w:eastAsia="仿宋_GB2312" w:hAnsi="Times New Roman"/>
                <w:bCs/>
                <w:spacing w:val="-4"/>
                <w:sz w:val="18"/>
                <w:szCs w:val="18"/>
              </w:rPr>
              <w:t>年以上经历者优先。</w:t>
            </w:r>
            <w:r w:rsidRPr="006D3CAE">
              <w:rPr>
                <w:rFonts w:ascii="Times New Roman" w:eastAsia="仿宋_GB2312" w:hAnsi="Times New Roman"/>
                <w:bCs/>
                <w:spacing w:val="-4"/>
                <w:sz w:val="18"/>
                <w:szCs w:val="18"/>
              </w:rPr>
              <w:br/>
            </w:r>
            <w:r w:rsidRPr="006D3CAE">
              <w:rPr>
                <w:rFonts w:ascii="Times New Roman" w:eastAsia="仿宋_GB2312" w:hAnsi="Times New Roman"/>
                <w:bCs/>
                <w:sz w:val="18"/>
                <w:szCs w:val="18"/>
              </w:rPr>
              <w:t>3</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在城市规划方面具有较强的创新创意及策划能力。主持过</w:t>
            </w:r>
            <w:r w:rsidRPr="006D3CAE">
              <w:rPr>
                <w:rFonts w:ascii="Times New Roman" w:eastAsia="仿宋_GB2312" w:hAnsi="Times New Roman"/>
                <w:bCs/>
                <w:sz w:val="18"/>
                <w:szCs w:val="18"/>
              </w:rPr>
              <w:t>2</w:t>
            </w:r>
            <w:r w:rsidRPr="006D3CAE">
              <w:rPr>
                <w:rFonts w:ascii="Times New Roman" w:eastAsia="仿宋_GB2312" w:hAnsi="Times New Roman"/>
                <w:bCs/>
                <w:sz w:val="18"/>
                <w:szCs w:val="18"/>
              </w:rPr>
              <w:t>个以上县级以上城市规划策划项目者优先。</w:t>
            </w:r>
            <w:r w:rsidRPr="006D3CAE">
              <w:rPr>
                <w:rFonts w:ascii="Times New Roman" w:eastAsia="仿宋_GB2312" w:hAnsi="Times New Roman"/>
                <w:bCs/>
                <w:sz w:val="18"/>
                <w:szCs w:val="18"/>
              </w:rPr>
              <w:br/>
              <w:t>4</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熟悉国内外建筑和生态园林行业最新技术，通晓建筑设计、风貌管理、生态园林景观设计、项目管理、建筑和生态园林相关法律法规等知识。</w:t>
            </w:r>
            <w:r w:rsidRPr="006D3CAE">
              <w:rPr>
                <w:rFonts w:ascii="Times New Roman" w:eastAsia="仿宋_GB2312" w:hAnsi="Times New Roman"/>
                <w:bCs/>
                <w:sz w:val="18"/>
                <w:szCs w:val="18"/>
              </w:rPr>
              <w:br/>
              <w:t>5</w:t>
            </w:r>
            <w:r w:rsidRPr="006D3CAE">
              <w:rPr>
                <w:rFonts w:ascii="Times New Roman" w:eastAsia="仿宋_GB2312" w:hAnsi="Times New Roman" w:hint="eastAsia"/>
                <w:bCs/>
                <w:sz w:val="18"/>
                <w:szCs w:val="18"/>
              </w:rPr>
              <w:t>．</w:t>
            </w:r>
            <w:r w:rsidRPr="006D3CAE">
              <w:rPr>
                <w:rFonts w:ascii="Times New Roman" w:eastAsia="仿宋_GB2312" w:hAnsi="Times New Roman"/>
                <w:bCs/>
                <w:spacing w:val="-4"/>
                <w:sz w:val="18"/>
                <w:szCs w:val="18"/>
              </w:rPr>
              <w:t>具备高级工程师职称、一级注册建筑师或注册规划师等相关专业执业资格者优先。</w:t>
            </w:r>
          </w:p>
        </w:tc>
        <w:tc>
          <w:tcPr>
            <w:tcW w:w="966"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hint="eastAsia"/>
                <w:bCs/>
                <w:sz w:val="18"/>
                <w:szCs w:val="18"/>
              </w:rPr>
              <w:t>3</w:t>
            </w:r>
            <w:r w:rsidRPr="006D3CAE">
              <w:rPr>
                <w:rFonts w:ascii="Times New Roman" w:eastAsia="仿宋_GB2312" w:hAnsi="Times New Roman" w:hint="eastAsia"/>
                <w:bCs/>
                <w:sz w:val="18"/>
                <w:szCs w:val="18"/>
              </w:rPr>
              <w:t>年（含试用期</w:t>
            </w:r>
            <w:r w:rsidRPr="006D3CAE">
              <w:rPr>
                <w:rFonts w:ascii="Times New Roman" w:eastAsia="仿宋_GB2312" w:hAnsi="Times New Roman" w:hint="eastAsia"/>
                <w:bCs/>
                <w:sz w:val="18"/>
                <w:szCs w:val="18"/>
              </w:rPr>
              <w:t>6</w:t>
            </w:r>
            <w:r w:rsidRPr="006D3CAE">
              <w:rPr>
                <w:rFonts w:ascii="Times New Roman" w:eastAsia="仿宋_GB2312" w:hAnsi="Times New Roman" w:hint="eastAsia"/>
                <w:bCs/>
                <w:sz w:val="18"/>
                <w:szCs w:val="18"/>
              </w:rPr>
              <w:t>个月</w:t>
            </w:r>
            <w:r w:rsidRPr="006D3CAE">
              <w:rPr>
                <w:rFonts w:ascii="Times New Roman" w:eastAsia="仿宋_GB2312" w:hAnsi="Times New Roman" w:hint="eastAsia"/>
                <w:szCs w:val="21"/>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包含年薪和聘期考核奖金两部分，税前年平均薪酬最高</w:t>
            </w:r>
            <w:r w:rsidRPr="006D3CAE">
              <w:rPr>
                <w:rFonts w:ascii="Times New Roman" w:eastAsia="仿宋_GB2312" w:hAnsi="Times New Roman"/>
                <w:bCs/>
                <w:sz w:val="18"/>
                <w:szCs w:val="18"/>
              </w:rPr>
              <w:t>37</w:t>
            </w:r>
            <w:r w:rsidRPr="006D3CAE">
              <w:rPr>
                <w:rFonts w:ascii="Times New Roman" w:eastAsia="仿宋_GB2312" w:hAnsi="Times New Roman"/>
                <w:bCs/>
                <w:sz w:val="18"/>
                <w:szCs w:val="18"/>
              </w:rPr>
              <w:t>万元</w:t>
            </w:r>
            <w:r w:rsidRPr="006D3CAE">
              <w:rPr>
                <w:rFonts w:ascii="Times New Roman" w:eastAsia="仿宋_GB2312" w:hAnsi="Times New Roman" w:hint="eastAsia"/>
                <w:bCs/>
                <w:sz w:val="18"/>
                <w:szCs w:val="18"/>
              </w:rPr>
              <w:t>，最终薪酬标准由招聘单位与拟聘人员协商确定。</w:t>
            </w:r>
          </w:p>
        </w:tc>
        <w:tc>
          <w:tcPr>
            <w:tcW w:w="1160"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pStyle w:val="a4"/>
              <w:spacing w:beforeAutospacing="0" w:afterAutospacing="0" w:line="280" w:lineRule="exact"/>
              <w:rPr>
                <w:rFonts w:ascii="Times New Roman" w:eastAsia="仿宋_GB2312" w:hAnsi="Times New Roman" w:hint="eastAsia"/>
                <w:bCs/>
                <w:kern w:val="2"/>
                <w:sz w:val="18"/>
                <w:szCs w:val="18"/>
              </w:rPr>
            </w:pPr>
            <w:r w:rsidRPr="006D3CAE">
              <w:rPr>
                <w:rFonts w:ascii="Times New Roman" w:eastAsia="仿宋_GB2312" w:hAnsi="Times New Roman" w:hint="eastAsia"/>
                <w:bCs/>
                <w:kern w:val="2"/>
                <w:sz w:val="18"/>
                <w:szCs w:val="18"/>
              </w:rPr>
              <w:t>联系人：李老师，咨询电话：</w:t>
            </w:r>
            <w:r w:rsidRPr="006D3CAE">
              <w:rPr>
                <w:rFonts w:ascii="Times New Roman" w:eastAsia="仿宋_GB2312" w:hAnsi="Times New Roman" w:hint="eastAsia"/>
                <w:bCs/>
                <w:kern w:val="2"/>
                <w:sz w:val="18"/>
                <w:szCs w:val="18"/>
              </w:rPr>
              <w:t>028-82722004</w:t>
            </w:r>
            <w:r w:rsidRPr="006D3CAE">
              <w:rPr>
                <w:rFonts w:ascii="Times New Roman" w:eastAsia="仿宋_GB2312" w:hAnsi="Times New Roman" w:hint="eastAsia"/>
                <w:bCs/>
                <w:kern w:val="2"/>
                <w:sz w:val="18"/>
                <w:szCs w:val="18"/>
              </w:rPr>
              <w:t>、</w:t>
            </w:r>
            <w:r w:rsidRPr="006D3CAE">
              <w:rPr>
                <w:rFonts w:ascii="Times New Roman" w:eastAsia="仿宋_GB2312" w:hAnsi="Times New Roman" w:hint="eastAsia"/>
                <w:bCs/>
                <w:kern w:val="2"/>
                <w:sz w:val="18"/>
                <w:szCs w:val="18"/>
              </w:rPr>
              <w:t>18980475445</w:t>
            </w:r>
          </w:p>
          <w:p w:rsidR="0002508D" w:rsidRPr="006D3CAE" w:rsidRDefault="0002508D" w:rsidP="00B50AE5">
            <w:pPr>
              <w:spacing w:line="280" w:lineRule="exact"/>
              <w:jc w:val="center"/>
              <w:rPr>
                <w:rFonts w:ascii="Times New Roman" w:eastAsia="仿宋_GB2312" w:hAnsi="Times New Roman"/>
                <w:bCs/>
                <w:sz w:val="18"/>
                <w:szCs w:val="18"/>
              </w:rPr>
            </w:pPr>
          </w:p>
        </w:tc>
      </w:tr>
    </w:tbl>
    <w:p w:rsidR="0002508D" w:rsidRDefault="0002508D" w:rsidP="0002508D">
      <w:pPr>
        <w:spacing w:line="240" w:lineRule="exact"/>
        <w:jc w:val="center"/>
        <w:rPr>
          <w:rFonts w:ascii="Times New Roman" w:eastAsia="黑体" w:hAnsi="Times New Roman"/>
          <w:sz w:val="18"/>
          <w:szCs w:val="18"/>
        </w:rPr>
        <w:sectPr w:rsidR="0002508D" w:rsidSect="00686E80">
          <w:footerReference w:type="default" r:id="rId6"/>
          <w:pgSz w:w="16838" w:h="11906" w:orient="landscape"/>
          <w:pgMar w:top="1531" w:right="1928" w:bottom="1531" w:left="1928" w:header="851" w:footer="1531" w:gutter="0"/>
          <w:cols w:space="720"/>
          <w:docGrid w:type="lines" w:linePitch="312"/>
        </w:sectPr>
      </w:pP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2"/>
        <w:gridCol w:w="588"/>
        <w:gridCol w:w="420"/>
        <w:gridCol w:w="504"/>
        <w:gridCol w:w="378"/>
        <w:gridCol w:w="4087"/>
        <w:gridCol w:w="910"/>
        <w:gridCol w:w="3080"/>
        <w:gridCol w:w="966"/>
        <w:gridCol w:w="853"/>
        <w:gridCol w:w="1160"/>
      </w:tblGrid>
      <w:tr w:rsidR="0002508D" w:rsidRPr="006D3CAE" w:rsidTr="00B50AE5">
        <w:trPr>
          <w:trHeight w:val="77"/>
          <w:jc w:val="center"/>
        </w:trPr>
        <w:tc>
          <w:tcPr>
            <w:tcW w:w="322"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lastRenderedPageBreak/>
              <w:t>序号</w:t>
            </w:r>
          </w:p>
        </w:tc>
        <w:tc>
          <w:tcPr>
            <w:tcW w:w="588"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招聘</w:t>
            </w:r>
            <w:r w:rsidRPr="006D3CAE">
              <w:rPr>
                <w:rFonts w:ascii="Times New Roman" w:eastAsia="黑体" w:hAnsi="Times New Roman"/>
                <w:sz w:val="18"/>
                <w:szCs w:val="18"/>
              </w:rPr>
              <w:br/>
            </w:r>
            <w:r w:rsidRPr="006D3CAE">
              <w:rPr>
                <w:rFonts w:ascii="Times New Roman" w:eastAsia="黑体" w:hAnsi="Times New Roman"/>
                <w:sz w:val="18"/>
                <w:szCs w:val="18"/>
              </w:rPr>
              <w:t>单位</w:t>
            </w:r>
          </w:p>
        </w:tc>
        <w:tc>
          <w:tcPr>
            <w:tcW w:w="42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职位</w:t>
            </w:r>
            <w:r w:rsidRPr="006D3CAE">
              <w:rPr>
                <w:rFonts w:ascii="Times New Roman" w:eastAsia="黑体" w:hAnsi="Times New Roman"/>
                <w:sz w:val="18"/>
                <w:szCs w:val="18"/>
              </w:rPr>
              <w:br/>
            </w:r>
            <w:r w:rsidRPr="006D3CAE">
              <w:rPr>
                <w:rFonts w:ascii="Times New Roman" w:eastAsia="黑体" w:hAnsi="Times New Roman"/>
                <w:sz w:val="18"/>
                <w:szCs w:val="18"/>
              </w:rPr>
              <w:t>名称</w:t>
            </w:r>
          </w:p>
        </w:tc>
        <w:tc>
          <w:tcPr>
            <w:tcW w:w="504"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hint="eastAsia"/>
                <w:sz w:val="18"/>
                <w:szCs w:val="18"/>
              </w:rPr>
              <w:t>职位代码</w:t>
            </w:r>
          </w:p>
        </w:tc>
        <w:tc>
          <w:tcPr>
            <w:tcW w:w="378"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聘任名额</w:t>
            </w:r>
          </w:p>
        </w:tc>
        <w:tc>
          <w:tcPr>
            <w:tcW w:w="4087"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职位职责</w:t>
            </w:r>
          </w:p>
        </w:tc>
        <w:tc>
          <w:tcPr>
            <w:tcW w:w="91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专业及学历学位要求</w:t>
            </w:r>
          </w:p>
        </w:tc>
        <w:tc>
          <w:tcPr>
            <w:tcW w:w="308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年龄工作经历等其他要求</w:t>
            </w:r>
          </w:p>
        </w:tc>
        <w:tc>
          <w:tcPr>
            <w:tcW w:w="966"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聘任期限</w:t>
            </w:r>
          </w:p>
        </w:tc>
        <w:tc>
          <w:tcPr>
            <w:tcW w:w="853"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薪酬参</w:t>
            </w:r>
            <w:r w:rsidRPr="006D3CAE">
              <w:rPr>
                <w:rFonts w:ascii="Times New Roman" w:eastAsia="黑体" w:hAnsi="Times New Roman"/>
                <w:sz w:val="18"/>
                <w:szCs w:val="18"/>
              </w:rPr>
              <w:br/>
            </w:r>
            <w:r w:rsidRPr="006D3CAE">
              <w:rPr>
                <w:rFonts w:ascii="Times New Roman" w:eastAsia="黑体" w:hAnsi="Times New Roman"/>
                <w:sz w:val="18"/>
                <w:szCs w:val="18"/>
              </w:rPr>
              <w:t>考标准</w:t>
            </w:r>
          </w:p>
        </w:tc>
        <w:tc>
          <w:tcPr>
            <w:tcW w:w="116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hint="eastAsia"/>
                <w:sz w:val="18"/>
                <w:szCs w:val="18"/>
              </w:rPr>
              <w:t>报名</w:t>
            </w:r>
            <w:proofErr w:type="gramStart"/>
            <w:r w:rsidRPr="006D3CAE">
              <w:rPr>
                <w:rFonts w:ascii="Times New Roman" w:eastAsia="黑体" w:hAnsi="Times New Roman"/>
                <w:sz w:val="18"/>
                <w:szCs w:val="18"/>
              </w:rPr>
              <w:t>咨</w:t>
            </w:r>
            <w:proofErr w:type="gramEnd"/>
          </w:p>
          <w:p w:rsidR="0002508D" w:rsidRPr="006D3CAE" w:rsidRDefault="0002508D" w:rsidP="00B50AE5">
            <w:pPr>
              <w:spacing w:line="240" w:lineRule="exact"/>
              <w:jc w:val="center"/>
              <w:rPr>
                <w:rFonts w:ascii="Times New Roman" w:eastAsia="黑体" w:hAnsi="Times New Roman"/>
                <w:sz w:val="18"/>
                <w:szCs w:val="18"/>
              </w:rPr>
            </w:pPr>
            <w:proofErr w:type="gramStart"/>
            <w:r w:rsidRPr="006D3CAE">
              <w:rPr>
                <w:rFonts w:ascii="Times New Roman" w:eastAsia="黑体" w:hAnsi="Times New Roman"/>
                <w:sz w:val="18"/>
                <w:szCs w:val="18"/>
              </w:rPr>
              <w:t>询</w:t>
            </w:r>
            <w:proofErr w:type="gramEnd"/>
            <w:r w:rsidRPr="006D3CAE">
              <w:rPr>
                <w:rFonts w:ascii="Times New Roman" w:eastAsia="黑体" w:hAnsi="Times New Roman"/>
                <w:sz w:val="18"/>
                <w:szCs w:val="18"/>
              </w:rPr>
              <w:t>电话</w:t>
            </w:r>
          </w:p>
        </w:tc>
      </w:tr>
      <w:tr w:rsidR="0002508D" w:rsidRPr="006D3CAE" w:rsidTr="00B50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94"/>
          <w:jc w:val="center"/>
        </w:trPr>
        <w:tc>
          <w:tcPr>
            <w:tcW w:w="322"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2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5</w:t>
            </w:r>
          </w:p>
        </w:tc>
        <w:tc>
          <w:tcPr>
            <w:tcW w:w="588"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20" w:lineRule="exact"/>
              <w:rPr>
                <w:rFonts w:ascii="Times New Roman" w:eastAsia="仿宋_GB2312" w:hAnsi="Times New Roman"/>
                <w:bCs/>
                <w:sz w:val="18"/>
                <w:szCs w:val="18"/>
              </w:rPr>
            </w:pPr>
            <w:r w:rsidRPr="006D3CAE">
              <w:rPr>
                <w:rFonts w:ascii="Times New Roman" w:eastAsia="仿宋_GB2312" w:hAnsi="Times New Roman"/>
                <w:bCs/>
                <w:sz w:val="18"/>
                <w:szCs w:val="18"/>
              </w:rPr>
              <w:t>温江区交通运输局</w:t>
            </w:r>
          </w:p>
        </w:tc>
        <w:tc>
          <w:tcPr>
            <w:tcW w:w="420"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2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交通发展策划总监</w:t>
            </w:r>
          </w:p>
        </w:tc>
        <w:tc>
          <w:tcPr>
            <w:tcW w:w="504"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20" w:lineRule="exact"/>
              <w:jc w:val="center"/>
              <w:rPr>
                <w:rFonts w:ascii="Times New Roman" w:eastAsia="仿宋_GB2312" w:hAnsi="Times New Roman" w:hint="eastAsia"/>
                <w:bCs/>
                <w:sz w:val="18"/>
                <w:szCs w:val="18"/>
              </w:rPr>
            </w:pPr>
            <w:r w:rsidRPr="006D3CAE">
              <w:rPr>
                <w:rFonts w:ascii="Times New Roman" w:eastAsia="仿宋_GB2312" w:hAnsi="Times New Roman" w:hint="eastAsia"/>
                <w:bCs/>
                <w:sz w:val="18"/>
                <w:szCs w:val="18"/>
              </w:rPr>
              <w:t>C005</w:t>
            </w:r>
          </w:p>
        </w:tc>
        <w:tc>
          <w:tcPr>
            <w:tcW w:w="378"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2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1</w:t>
            </w:r>
          </w:p>
        </w:tc>
        <w:tc>
          <w:tcPr>
            <w:tcW w:w="4087"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1</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负责组织全区交通运输体系包括公交、物流等板块规划和建设项目前期工作有关规范、标准等的编制、修订工作，并通过评审。</w:t>
            </w:r>
            <w:r w:rsidRPr="006D3CAE">
              <w:rPr>
                <w:rFonts w:ascii="Times New Roman" w:eastAsia="仿宋_GB2312" w:hAnsi="Times New Roman"/>
                <w:bCs/>
                <w:sz w:val="18"/>
                <w:szCs w:val="18"/>
              </w:rPr>
              <w:br/>
              <w:t>2</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参与交通方面的省市重点规划、重点项目方案研究，提出合理化意见建议，积极围绕项目方案，赢得政策支持，推动政策项目落地建设。</w:t>
            </w:r>
            <w:r w:rsidRPr="006D3CAE">
              <w:rPr>
                <w:rFonts w:ascii="Times New Roman" w:eastAsia="仿宋_GB2312" w:hAnsi="Times New Roman"/>
                <w:bCs/>
                <w:sz w:val="18"/>
                <w:szCs w:val="18"/>
              </w:rPr>
              <w:br/>
            </w:r>
            <w:r w:rsidRPr="006D3CAE">
              <w:rPr>
                <w:rFonts w:ascii="Times New Roman" w:eastAsia="仿宋_GB2312" w:hAnsi="Times New Roman"/>
                <w:bCs/>
                <w:spacing w:val="-2"/>
                <w:sz w:val="18"/>
                <w:szCs w:val="18"/>
              </w:rPr>
              <w:t>3</w:t>
            </w:r>
            <w:r w:rsidRPr="006D3CAE">
              <w:rPr>
                <w:rFonts w:ascii="Times New Roman" w:eastAsia="仿宋_GB2312" w:hAnsi="Times New Roman" w:hint="eastAsia"/>
                <w:bCs/>
                <w:spacing w:val="-2"/>
                <w:sz w:val="18"/>
                <w:szCs w:val="18"/>
              </w:rPr>
              <w:t>．</w:t>
            </w:r>
            <w:r w:rsidRPr="006D3CAE">
              <w:rPr>
                <w:rFonts w:ascii="Times New Roman" w:eastAsia="仿宋_GB2312" w:hAnsi="Times New Roman"/>
                <w:bCs/>
                <w:spacing w:val="-2"/>
                <w:sz w:val="18"/>
                <w:szCs w:val="18"/>
              </w:rPr>
              <w:t>牵头负责项目开展与落地，包括完成项目方案可行性研究报告、初步设计、包装、储备等工作，并通过评审。</w:t>
            </w:r>
            <w:r w:rsidRPr="006D3CAE">
              <w:rPr>
                <w:rFonts w:ascii="Times New Roman" w:eastAsia="仿宋_GB2312" w:hAnsi="Times New Roman"/>
                <w:bCs/>
                <w:sz w:val="18"/>
                <w:szCs w:val="18"/>
              </w:rPr>
              <w:br/>
              <w:t>4</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协调省、市相关部门完成重点项目报批报建。</w:t>
            </w:r>
            <w:r w:rsidRPr="006D3CAE">
              <w:rPr>
                <w:rFonts w:ascii="Times New Roman" w:eastAsia="仿宋_GB2312" w:hAnsi="Times New Roman"/>
                <w:bCs/>
                <w:sz w:val="18"/>
                <w:szCs w:val="18"/>
              </w:rPr>
              <w:br/>
              <w:t>5</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负责政府投资项目计划的制定、申报、执行及协调管理。</w:t>
            </w:r>
            <w:r w:rsidRPr="006D3CAE">
              <w:rPr>
                <w:rFonts w:ascii="Times New Roman" w:eastAsia="仿宋_GB2312" w:hAnsi="Times New Roman"/>
                <w:bCs/>
                <w:sz w:val="18"/>
                <w:szCs w:val="18"/>
              </w:rPr>
              <w:br/>
              <w:t>6</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牵头做好交通投资项目工程变更审核把关，有效开展公路建设项目质量监督工作。</w:t>
            </w:r>
            <w:r w:rsidRPr="006D3CAE">
              <w:rPr>
                <w:rFonts w:ascii="Times New Roman" w:eastAsia="仿宋_GB2312" w:hAnsi="Times New Roman"/>
                <w:bCs/>
                <w:sz w:val="18"/>
                <w:szCs w:val="18"/>
              </w:rPr>
              <w:br/>
              <w:t>7</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组织交通建设相关领域科技开发、推动区域交通领域技术进步。</w:t>
            </w:r>
            <w:r w:rsidRPr="006D3CAE">
              <w:rPr>
                <w:rFonts w:ascii="Times New Roman" w:eastAsia="仿宋_GB2312" w:hAnsi="Times New Roman"/>
                <w:bCs/>
                <w:sz w:val="18"/>
                <w:szCs w:val="18"/>
              </w:rPr>
              <w:br/>
              <w:t>8</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完成</w:t>
            </w:r>
            <w:r w:rsidRPr="006D3CAE">
              <w:rPr>
                <w:rFonts w:ascii="Times New Roman" w:eastAsia="仿宋_GB2312" w:hAnsi="Times New Roman" w:hint="eastAsia"/>
                <w:bCs/>
                <w:sz w:val="18"/>
                <w:szCs w:val="18"/>
              </w:rPr>
              <w:t>领导交办的其他工作</w:t>
            </w:r>
            <w:r w:rsidRPr="006D3CAE">
              <w:rPr>
                <w:rFonts w:ascii="Times New Roman" w:eastAsia="仿宋_GB2312" w:hAnsi="Times New Roman"/>
                <w:bCs/>
                <w:sz w:val="18"/>
                <w:szCs w:val="18"/>
              </w:rPr>
              <w:t>任务。</w:t>
            </w:r>
          </w:p>
        </w:tc>
        <w:tc>
          <w:tcPr>
            <w:tcW w:w="910"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交通运输规划与管理、道路与铁道工程、市政工程、桥梁与隧道工程等相关专业博士研究生</w:t>
            </w:r>
          </w:p>
        </w:tc>
        <w:tc>
          <w:tcPr>
            <w:tcW w:w="3080"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40" w:lineRule="exact"/>
              <w:rPr>
                <w:rFonts w:ascii="Times New Roman" w:eastAsia="仿宋_GB2312" w:hAnsi="Times New Roman"/>
                <w:bCs/>
                <w:sz w:val="18"/>
                <w:szCs w:val="18"/>
              </w:rPr>
            </w:pPr>
            <w:r w:rsidRPr="006D3CAE">
              <w:rPr>
                <w:rFonts w:ascii="Times New Roman" w:eastAsia="仿宋_GB2312" w:hAnsi="Times New Roman"/>
                <w:bCs/>
                <w:sz w:val="18"/>
                <w:szCs w:val="18"/>
              </w:rPr>
              <w:t>1</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年龄</w:t>
            </w:r>
            <w:r w:rsidRPr="006D3CAE">
              <w:rPr>
                <w:rFonts w:ascii="Times New Roman" w:eastAsia="仿宋_GB2312" w:hAnsi="Times New Roman"/>
                <w:bCs/>
                <w:sz w:val="18"/>
                <w:szCs w:val="18"/>
              </w:rPr>
              <w:t>45</w:t>
            </w:r>
            <w:r w:rsidRPr="006D3CAE">
              <w:rPr>
                <w:rFonts w:ascii="Times New Roman" w:eastAsia="仿宋_GB2312" w:hAnsi="Times New Roman"/>
                <w:bCs/>
                <w:sz w:val="18"/>
                <w:szCs w:val="18"/>
              </w:rPr>
              <w:t>周岁以下。</w:t>
            </w:r>
            <w:r w:rsidRPr="006D3CAE">
              <w:rPr>
                <w:rFonts w:ascii="Times New Roman" w:eastAsia="仿宋_GB2312" w:hAnsi="Times New Roman"/>
                <w:bCs/>
                <w:sz w:val="18"/>
                <w:szCs w:val="18"/>
              </w:rPr>
              <w:br/>
              <w:t>2</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从事城乡规划编制、管理或学术研究工作</w:t>
            </w:r>
            <w:r w:rsidRPr="006D3CAE">
              <w:rPr>
                <w:rFonts w:ascii="Times New Roman" w:eastAsia="仿宋_GB2312" w:hAnsi="Times New Roman"/>
                <w:bCs/>
                <w:sz w:val="18"/>
                <w:szCs w:val="18"/>
              </w:rPr>
              <w:t>5</w:t>
            </w:r>
            <w:r w:rsidRPr="006D3CAE">
              <w:rPr>
                <w:rFonts w:ascii="Times New Roman" w:eastAsia="仿宋_GB2312" w:hAnsi="Times New Roman"/>
                <w:bCs/>
                <w:sz w:val="18"/>
                <w:szCs w:val="18"/>
              </w:rPr>
              <w:t>年以上，或具有交通、规划、建设等领域工作经历</w:t>
            </w:r>
            <w:r w:rsidRPr="006D3CAE">
              <w:rPr>
                <w:rFonts w:ascii="Times New Roman" w:eastAsia="仿宋_GB2312" w:hAnsi="Times New Roman"/>
                <w:bCs/>
                <w:sz w:val="18"/>
                <w:szCs w:val="18"/>
              </w:rPr>
              <w:t>5</w:t>
            </w:r>
            <w:r w:rsidRPr="006D3CAE">
              <w:rPr>
                <w:rFonts w:ascii="Times New Roman" w:eastAsia="仿宋_GB2312" w:hAnsi="Times New Roman"/>
                <w:bCs/>
                <w:sz w:val="18"/>
                <w:szCs w:val="18"/>
              </w:rPr>
              <w:t>年以上。</w:t>
            </w:r>
            <w:r w:rsidRPr="006D3CAE">
              <w:rPr>
                <w:rFonts w:ascii="Times New Roman" w:eastAsia="仿宋_GB2312" w:hAnsi="Times New Roman"/>
                <w:bCs/>
                <w:sz w:val="18"/>
                <w:szCs w:val="18"/>
              </w:rPr>
              <w:br/>
              <w:t>3</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有单位中层以上岗位工作经历，熟悉项目建设管理工作及相关规定政策。</w:t>
            </w:r>
            <w:r w:rsidRPr="006D3CAE">
              <w:rPr>
                <w:rFonts w:ascii="Times New Roman" w:eastAsia="仿宋_GB2312" w:hAnsi="Times New Roman"/>
                <w:bCs/>
                <w:sz w:val="18"/>
                <w:szCs w:val="18"/>
              </w:rPr>
              <w:br/>
              <w:t>4</w:t>
            </w:r>
            <w:r w:rsidRPr="006D3CAE">
              <w:rPr>
                <w:rFonts w:ascii="Times New Roman" w:eastAsia="仿宋_GB2312" w:hAnsi="Times New Roman" w:hint="eastAsia"/>
                <w:bCs/>
                <w:sz w:val="18"/>
                <w:szCs w:val="18"/>
              </w:rPr>
              <w:t>．</w:t>
            </w:r>
            <w:r w:rsidRPr="006D3CAE">
              <w:rPr>
                <w:rFonts w:ascii="Times New Roman" w:eastAsia="仿宋_GB2312" w:hAnsi="Times New Roman"/>
                <w:bCs/>
                <w:spacing w:val="-4"/>
                <w:sz w:val="18"/>
                <w:szCs w:val="18"/>
              </w:rPr>
              <w:t>具有</w:t>
            </w:r>
            <w:proofErr w:type="gramStart"/>
            <w:r w:rsidRPr="006D3CAE">
              <w:rPr>
                <w:rFonts w:ascii="Times New Roman" w:eastAsia="仿宋_GB2312" w:hAnsi="Times New Roman"/>
                <w:bCs/>
                <w:spacing w:val="-4"/>
                <w:sz w:val="18"/>
                <w:szCs w:val="18"/>
              </w:rPr>
              <w:t>工程类副高级</w:t>
            </w:r>
            <w:proofErr w:type="gramEnd"/>
            <w:r w:rsidRPr="006D3CAE">
              <w:rPr>
                <w:rFonts w:ascii="Times New Roman" w:eastAsia="仿宋_GB2312" w:hAnsi="Times New Roman"/>
                <w:bCs/>
                <w:spacing w:val="-4"/>
                <w:sz w:val="18"/>
                <w:szCs w:val="18"/>
              </w:rPr>
              <w:t>及以上专业技术职称，或有</w:t>
            </w:r>
            <w:r w:rsidRPr="006D3CAE">
              <w:rPr>
                <w:rFonts w:ascii="Times New Roman" w:eastAsia="仿宋_GB2312" w:hAnsi="Times New Roman"/>
                <w:bCs/>
                <w:spacing w:val="-4"/>
                <w:sz w:val="18"/>
                <w:szCs w:val="18"/>
              </w:rPr>
              <w:t>3</w:t>
            </w:r>
            <w:r w:rsidRPr="006D3CAE">
              <w:rPr>
                <w:rFonts w:ascii="Times New Roman" w:eastAsia="仿宋_GB2312" w:hAnsi="Times New Roman"/>
                <w:bCs/>
                <w:spacing w:val="-4"/>
                <w:sz w:val="18"/>
                <w:szCs w:val="18"/>
              </w:rPr>
              <w:t>年以上机关、企事业单位正科级（或相当于正科级）及以上领导干部任职经历。</w:t>
            </w:r>
            <w:r w:rsidRPr="006D3CAE">
              <w:rPr>
                <w:rFonts w:ascii="Times New Roman" w:eastAsia="仿宋_GB2312" w:hAnsi="Times New Roman"/>
                <w:bCs/>
                <w:spacing w:val="-4"/>
                <w:sz w:val="18"/>
                <w:szCs w:val="18"/>
              </w:rPr>
              <w:br/>
            </w:r>
            <w:r w:rsidRPr="006D3CAE">
              <w:rPr>
                <w:rFonts w:ascii="Times New Roman" w:eastAsia="仿宋_GB2312" w:hAnsi="Times New Roman"/>
                <w:bCs/>
                <w:sz w:val="18"/>
                <w:szCs w:val="18"/>
              </w:rPr>
              <w:t>5</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在国内外学术期刊上作为第一作者发表交通专业相关文献不低于</w:t>
            </w:r>
            <w:r w:rsidRPr="006D3CAE">
              <w:rPr>
                <w:rFonts w:ascii="Times New Roman" w:eastAsia="仿宋_GB2312" w:hAnsi="Times New Roman"/>
                <w:bCs/>
                <w:sz w:val="18"/>
                <w:szCs w:val="18"/>
              </w:rPr>
              <w:t>3</w:t>
            </w:r>
            <w:r w:rsidRPr="006D3CAE">
              <w:rPr>
                <w:rFonts w:ascii="Times New Roman" w:eastAsia="仿宋_GB2312" w:hAnsi="Times New Roman"/>
                <w:bCs/>
                <w:sz w:val="18"/>
                <w:szCs w:val="18"/>
              </w:rPr>
              <w:t>篇。</w:t>
            </w:r>
            <w:r w:rsidRPr="006D3CAE">
              <w:rPr>
                <w:rFonts w:ascii="Times New Roman" w:eastAsia="仿宋_GB2312" w:hAnsi="Times New Roman"/>
                <w:bCs/>
                <w:sz w:val="18"/>
                <w:szCs w:val="18"/>
              </w:rPr>
              <w:br/>
              <w:t>6</w:t>
            </w:r>
            <w:r w:rsidRPr="006D3CAE">
              <w:rPr>
                <w:rFonts w:ascii="Times New Roman" w:eastAsia="仿宋_GB2312" w:hAnsi="Times New Roman" w:hint="eastAsia"/>
                <w:bCs/>
                <w:sz w:val="18"/>
                <w:szCs w:val="18"/>
              </w:rPr>
              <w:t>．</w:t>
            </w:r>
            <w:r w:rsidRPr="006D3CAE">
              <w:rPr>
                <w:rFonts w:ascii="Times New Roman" w:eastAsia="仿宋_GB2312" w:hAnsi="Times New Roman"/>
                <w:bCs/>
                <w:spacing w:val="-2"/>
                <w:sz w:val="18"/>
                <w:szCs w:val="18"/>
              </w:rPr>
              <w:t>有参与规划建设全面体现新发展理念的城市的愿望和热情，具备坚实的规划专业基础、专业技术能力和较高的学术素养，在城乡规划领域具有丰富的实践经验。</w:t>
            </w:r>
            <w:r w:rsidRPr="006D3CAE">
              <w:rPr>
                <w:rFonts w:ascii="Times New Roman" w:eastAsia="仿宋_GB2312" w:hAnsi="Times New Roman"/>
                <w:bCs/>
                <w:sz w:val="18"/>
                <w:szCs w:val="18"/>
              </w:rPr>
              <w:br/>
              <w:t>7</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具有较强文字功底、综合协调管理能力、分析判断能力、目标管理能力、团队建设能力、抗压能力等。</w:t>
            </w:r>
          </w:p>
        </w:tc>
        <w:tc>
          <w:tcPr>
            <w:tcW w:w="966"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hint="eastAsia"/>
                <w:bCs/>
                <w:sz w:val="18"/>
                <w:szCs w:val="18"/>
              </w:rPr>
              <w:t>3</w:t>
            </w:r>
            <w:r w:rsidRPr="006D3CAE">
              <w:rPr>
                <w:rFonts w:ascii="Times New Roman" w:eastAsia="仿宋_GB2312" w:hAnsi="Times New Roman" w:hint="eastAsia"/>
                <w:bCs/>
                <w:sz w:val="18"/>
                <w:szCs w:val="18"/>
              </w:rPr>
              <w:t>年（含试用期</w:t>
            </w:r>
            <w:r w:rsidRPr="006D3CAE">
              <w:rPr>
                <w:rFonts w:ascii="Times New Roman" w:eastAsia="仿宋_GB2312" w:hAnsi="Times New Roman" w:hint="eastAsia"/>
                <w:bCs/>
                <w:sz w:val="18"/>
                <w:szCs w:val="18"/>
              </w:rPr>
              <w:t>6</w:t>
            </w:r>
            <w:r w:rsidRPr="006D3CAE">
              <w:rPr>
                <w:rFonts w:ascii="Times New Roman" w:eastAsia="仿宋_GB2312" w:hAnsi="Times New Roman" w:hint="eastAsia"/>
                <w:bCs/>
                <w:sz w:val="18"/>
                <w:szCs w:val="18"/>
              </w:rPr>
              <w:t>个月）</w:t>
            </w:r>
          </w:p>
        </w:tc>
        <w:tc>
          <w:tcPr>
            <w:tcW w:w="853"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包含年薪和聘期考核奖金两部分，税前年平均薪酬最高</w:t>
            </w:r>
            <w:r w:rsidRPr="006D3CAE">
              <w:rPr>
                <w:rFonts w:ascii="Times New Roman" w:eastAsia="仿宋_GB2312" w:hAnsi="Times New Roman"/>
                <w:bCs/>
                <w:sz w:val="18"/>
                <w:szCs w:val="18"/>
              </w:rPr>
              <w:t>37</w:t>
            </w:r>
            <w:r w:rsidRPr="006D3CAE">
              <w:rPr>
                <w:rFonts w:ascii="Times New Roman" w:eastAsia="仿宋_GB2312" w:hAnsi="Times New Roman"/>
                <w:bCs/>
                <w:sz w:val="18"/>
                <w:szCs w:val="18"/>
              </w:rPr>
              <w:t>万元</w:t>
            </w:r>
            <w:r w:rsidRPr="006D3CAE">
              <w:rPr>
                <w:rFonts w:ascii="Times New Roman" w:eastAsia="仿宋_GB2312" w:hAnsi="Times New Roman" w:hint="eastAsia"/>
                <w:bCs/>
                <w:sz w:val="18"/>
                <w:szCs w:val="18"/>
              </w:rPr>
              <w:t>，最终薪酬标准由招聘单位与拟聘人员协商确定。</w:t>
            </w:r>
          </w:p>
        </w:tc>
        <w:tc>
          <w:tcPr>
            <w:tcW w:w="1160"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pStyle w:val="a4"/>
              <w:spacing w:beforeAutospacing="0" w:afterAutospacing="0" w:line="280" w:lineRule="exact"/>
              <w:rPr>
                <w:rFonts w:ascii="Times New Roman" w:eastAsia="仿宋_GB2312" w:hAnsi="Times New Roman"/>
                <w:b/>
                <w:bCs/>
                <w:sz w:val="32"/>
                <w:szCs w:val="32"/>
              </w:rPr>
            </w:pPr>
            <w:r w:rsidRPr="006D3CAE">
              <w:rPr>
                <w:rFonts w:ascii="Times New Roman" w:eastAsia="仿宋_GB2312" w:hAnsi="Times New Roman" w:hint="eastAsia"/>
                <w:bCs/>
                <w:kern w:val="2"/>
                <w:sz w:val="18"/>
                <w:szCs w:val="18"/>
              </w:rPr>
              <w:t>联系人：黄老师，咨询电话：</w:t>
            </w:r>
            <w:r w:rsidRPr="006D3CAE">
              <w:rPr>
                <w:rFonts w:ascii="Times New Roman" w:eastAsia="仿宋_GB2312" w:hAnsi="Times New Roman" w:hint="eastAsia"/>
                <w:bCs/>
                <w:kern w:val="2"/>
                <w:sz w:val="18"/>
                <w:szCs w:val="18"/>
              </w:rPr>
              <w:t>028-82761088</w:t>
            </w:r>
            <w:r w:rsidRPr="006D3CAE">
              <w:rPr>
                <w:rFonts w:ascii="Times New Roman" w:eastAsia="仿宋_GB2312" w:hAnsi="Times New Roman" w:hint="eastAsia"/>
                <w:bCs/>
                <w:kern w:val="2"/>
                <w:sz w:val="18"/>
                <w:szCs w:val="18"/>
              </w:rPr>
              <w:t>、</w:t>
            </w:r>
            <w:r w:rsidRPr="006D3CAE">
              <w:rPr>
                <w:rFonts w:ascii="Times New Roman" w:eastAsia="仿宋_GB2312" w:hAnsi="Times New Roman" w:hint="eastAsia"/>
                <w:bCs/>
                <w:kern w:val="2"/>
                <w:sz w:val="18"/>
                <w:szCs w:val="18"/>
              </w:rPr>
              <w:t>15884515601</w:t>
            </w:r>
          </w:p>
          <w:p w:rsidR="0002508D" w:rsidRPr="006D3CAE" w:rsidRDefault="0002508D" w:rsidP="00B50AE5">
            <w:pPr>
              <w:spacing w:line="280" w:lineRule="exact"/>
              <w:jc w:val="center"/>
              <w:rPr>
                <w:rFonts w:ascii="Times New Roman" w:eastAsia="仿宋_GB2312" w:hAnsi="Times New Roman"/>
                <w:bCs/>
                <w:sz w:val="18"/>
                <w:szCs w:val="18"/>
              </w:rPr>
            </w:pPr>
          </w:p>
        </w:tc>
      </w:tr>
    </w:tbl>
    <w:p w:rsidR="0002508D" w:rsidRDefault="0002508D" w:rsidP="0002508D">
      <w:pPr>
        <w:spacing w:line="240" w:lineRule="exact"/>
        <w:jc w:val="center"/>
        <w:rPr>
          <w:rFonts w:ascii="Times New Roman" w:eastAsia="黑体" w:hAnsi="Times New Roman"/>
          <w:sz w:val="18"/>
          <w:szCs w:val="18"/>
        </w:rPr>
        <w:sectPr w:rsidR="0002508D" w:rsidSect="00686E80">
          <w:footerReference w:type="default" r:id="rId7"/>
          <w:pgSz w:w="16838" w:h="11906" w:orient="landscape"/>
          <w:pgMar w:top="1531" w:right="1928" w:bottom="1531" w:left="1928" w:header="851" w:footer="1531" w:gutter="0"/>
          <w:cols w:space="720"/>
          <w:docGrid w:type="lines" w:linePitch="312"/>
        </w:sectPr>
      </w:pP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2"/>
        <w:gridCol w:w="588"/>
        <w:gridCol w:w="420"/>
        <w:gridCol w:w="504"/>
        <w:gridCol w:w="378"/>
        <w:gridCol w:w="4087"/>
        <w:gridCol w:w="910"/>
        <w:gridCol w:w="3080"/>
        <w:gridCol w:w="966"/>
        <w:gridCol w:w="853"/>
        <w:gridCol w:w="1160"/>
      </w:tblGrid>
      <w:tr w:rsidR="0002508D" w:rsidRPr="006D3CAE" w:rsidTr="00B50AE5">
        <w:trPr>
          <w:trHeight w:val="77"/>
          <w:jc w:val="center"/>
        </w:trPr>
        <w:tc>
          <w:tcPr>
            <w:tcW w:w="322"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lastRenderedPageBreak/>
              <w:t>序号</w:t>
            </w:r>
          </w:p>
        </w:tc>
        <w:tc>
          <w:tcPr>
            <w:tcW w:w="588"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招聘</w:t>
            </w:r>
            <w:r w:rsidRPr="006D3CAE">
              <w:rPr>
                <w:rFonts w:ascii="Times New Roman" w:eastAsia="黑体" w:hAnsi="Times New Roman"/>
                <w:sz w:val="18"/>
                <w:szCs w:val="18"/>
              </w:rPr>
              <w:br/>
            </w:r>
            <w:r w:rsidRPr="006D3CAE">
              <w:rPr>
                <w:rFonts w:ascii="Times New Roman" w:eastAsia="黑体" w:hAnsi="Times New Roman"/>
                <w:sz w:val="18"/>
                <w:szCs w:val="18"/>
              </w:rPr>
              <w:t>单位</w:t>
            </w:r>
          </w:p>
        </w:tc>
        <w:tc>
          <w:tcPr>
            <w:tcW w:w="42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职位</w:t>
            </w:r>
            <w:r w:rsidRPr="006D3CAE">
              <w:rPr>
                <w:rFonts w:ascii="Times New Roman" w:eastAsia="黑体" w:hAnsi="Times New Roman"/>
                <w:sz w:val="18"/>
                <w:szCs w:val="18"/>
              </w:rPr>
              <w:br/>
            </w:r>
            <w:r w:rsidRPr="006D3CAE">
              <w:rPr>
                <w:rFonts w:ascii="Times New Roman" w:eastAsia="黑体" w:hAnsi="Times New Roman"/>
                <w:sz w:val="18"/>
                <w:szCs w:val="18"/>
              </w:rPr>
              <w:t>名称</w:t>
            </w:r>
          </w:p>
        </w:tc>
        <w:tc>
          <w:tcPr>
            <w:tcW w:w="504"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hint="eastAsia"/>
                <w:sz w:val="18"/>
                <w:szCs w:val="18"/>
              </w:rPr>
              <w:t>职位代码</w:t>
            </w:r>
          </w:p>
        </w:tc>
        <w:tc>
          <w:tcPr>
            <w:tcW w:w="378"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聘任名额</w:t>
            </w:r>
          </w:p>
        </w:tc>
        <w:tc>
          <w:tcPr>
            <w:tcW w:w="4087"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职位职责</w:t>
            </w:r>
          </w:p>
        </w:tc>
        <w:tc>
          <w:tcPr>
            <w:tcW w:w="91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专业及学历学位要求</w:t>
            </w:r>
          </w:p>
        </w:tc>
        <w:tc>
          <w:tcPr>
            <w:tcW w:w="308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年龄工作经历等其他要求</w:t>
            </w:r>
          </w:p>
        </w:tc>
        <w:tc>
          <w:tcPr>
            <w:tcW w:w="966"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聘任期限</w:t>
            </w:r>
          </w:p>
        </w:tc>
        <w:tc>
          <w:tcPr>
            <w:tcW w:w="853"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sz w:val="18"/>
                <w:szCs w:val="18"/>
              </w:rPr>
              <w:t>薪酬参</w:t>
            </w:r>
            <w:r w:rsidRPr="006D3CAE">
              <w:rPr>
                <w:rFonts w:ascii="Times New Roman" w:eastAsia="黑体" w:hAnsi="Times New Roman"/>
                <w:sz w:val="18"/>
                <w:szCs w:val="18"/>
              </w:rPr>
              <w:br/>
            </w:r>
            <w:r w:rsidRPr="006D3CAE">
              <w:rPr>
                <w:rFonts w:ascii="Times New Roman" w:eastAsia="黑体" w:hAnsi="Times New Roman"/>
                <w:sz w:val="18"/>
                <w:szCs w:val="18"/>
              </w:rPr>
              <w:t>考标准</w:t>
            </w:r>
          </w:p>
        </w:tc>
        <w:tc>
          <w:tcPr>
            <w:tcW w:w="1160" w:type="dxa"/>
            <w:vAlign w:val="center"/>
          </w:tcPr>
          <w:p w:rsidR="0002508D" w:rsidRPr="006D3CAE" w:rsidRDefault="0002508D" w:rsidP="00B50AE5">
            <w:pPr>
              <w:spacing w:line="240" w:lineRule="exact"/>
              <w:jc w:val="center"/>
              <w:rPr>
                <w:rFonts w:ascii="Times New Roman" w:eastAsia="黑体" w:hAnsi="Times New Roman"/>
                <w:sz w:val="18"/>
                <w:szCs w:val="18"/>
              </w:rPr>
            </w:pPr>
            <w:r w:rsidRPr="006D3CAE">
              <w:rPr>
                <w:rFonts w:ascii="Times New Roman" w:eastAsia="黑体" w:hAnsi="Times New Roman" w:hint="eastAsia"/>
                <w:sz w:val="18"/>
                <w:szCs w:val="18"/>
              </w:rPr>
              <w:t>报名</w:t>
            </w:r>
            <w:proofErr w:type="gramStart"/>
            <w:r w:rsidRPr="006D3CAE">
              <w:rPr>
                <w:rFonts w:ascii="Times New Roman" w:eastAsia="黑体" w:hAnsi="Times New Roman"/>
                <w:sz w:val="18"/>
                <w:szCs w:val="18"/>
              </w:rPr>
              <w:t>咨</w:t>
            </w:r>
            <w:proofErr w:type="gramEnd"/>
          </w:p>
          <w:p w:rsidR="0002508D" w:rsidRPr="006D3CAE" w:rsidRDefault="0002508D" w:rsidP="00B50AE5">
            <w:pPr>
              <w:spacing w:line="240" w:lineRule="exact"/>
              <w:jc w:val="center"/>
              <w:rPr>
                <w:rFonts w:ascii="Times New Roman" w:eastAsia="黑体" w:hAnsi="Times New Roman"/>
                <w:sz w:val="18"/>
                <w:szCs w:val="18"/>
              </w:rPr>
            </w:pPr>
            <w:proofErr w:type="gramStart"/>
            <w:r w:rsidRPr="006D3CAE">
              <w:rPr>
                <w:rFonts w:ascii="Times New Roman" w:eastAsia="黑体" w:hAnsi="Times New Roman"/>
                <w:sz w:val="18"/>
                <w:szCs w:val="18"/>
              </w:rPr>
              <w:t>询</w:t>
            </w:r>
            <w:proofErr w:type="gramEnd"/>
            <w:r w:rsidRPr="006D3CAE">
              <w:rPr>
                <w:rFonts w:ascii="Times New Roman" w:eastAsia="黑体" w:hAnsi="Times New Roman"/>
                <w:sz w:val="18"/>
                <w:szCs w:val="18"/>
              </w:rPr>
              <w:t>电话</w:t>
            </w:r>
          </w:p>
        </w:tc>
      </w:tr>
      <w:tr w:rsidR="0002508D" w:rsidRPr="006D3CAE" w:rsidTr="00B50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3"/>
          <w:jc w:val="center"/>
        </w:trPr>
        <w:tc>
          <w:tcPr>
            <w:tcW w:w="322"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6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6</w:t>
            </w:r>
          </w:p>
        </w:tc>
        <w:tc>
          <w:tcPr>
            <w:tcW w:w="588"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温江区国有资产监督管理局</w:t>
            </w:r>
          </w:p>
        </w:tc>
        <w:tc>
          <w:tcPr>
            <w:tcW w:w="420"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6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国企投融资管理总监</w:t>
            </w:r>
          </w:p>
        </w:tc>
        <w:tc>
          <w:tcPr>
            <w:tcW w:w="504"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60" w:lineRule="exact"/>
              <w:jc w:val="center"/>
              <w:rPr>
                <w:rFonts w:ascii="Times New Roman" w:eastAsia="仿宋_GB2312" w:hAnsi="Times New Roman" w:hint="eastAsia"/>
                <w:bCs/>
                <w:sz w:val="18"/>
                <w:szCs w:val="18"/>
              </w:rPr>
            </w:pPr>
            <w:r w:rsidRPr="006D3CAE">
              <w:rPr>
                <w:rFonts w:ascii="Times New Roman" w:eastAsia="仿宋_GB2312" w:hAnsi="Times New Roman" w:hint="eastAsia"/>
                <w:bCs/>
                <w:sz w:val="18"/>
                <w:szCs w:val="18"/>
              </w:rPr>
              <w:t>C006</w:t>
            </w:r>
          </w:p>
        </w:tc>
        <w:tc>
          <w:tcPr>
            <w:tcW w:w="378"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60" w:lineRule="exact"/>
              <w:jc w:val="center"/>
              <w:rPr>
                <w:rFonts w:ascii="Times New Roman" w:eastAsia="仿宋_GB2312" w:hAnsi="Times New Roman"/>
                <w:bCs/>
                <w:sz w:val="18"/>
                <w:szCs w:val="18"/>
              </w:rPr>
            </w:pPr>
            <w:r w:rsidRPr="006D3CAE">
              <w:rPr>
                <w:rFonts w:ascii="Times New Roman" w:eastAsia="仿宋_GB2312" w:hAnsi="Times New Roman"/>
                <w:bCs/>
                <w:sz w:val="18"/>
                <w:szCs w:val="18"/>
              </w:rPr>
              <w:t>1</w:t>
            </w:r>
          </w:p>
        </w:tc>
        <w:tc>
          <w:tcPr>
            <w:tcW w:w="4087"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80" w:lineRule="exact"/>
              <w:rPr>
                <w:rFonts w:ascii="Times New Roman" w:eastAsia="仿宋_GB2312" w:hAnsi="Times New Roman" w:hint="eastAsia"/>
                <w:bCs/>
                <w:sz w:val="18"/>
                <w:szCs w:val="18"/>
              </w:rPr>
            </w:pPr>
            <w:r w:rsidRPr="006D3CAE">
              <w:rPr>
                <w:rFonts w:ascii="Times New Roman" w:eastAsia="仿宋_GB2312" w:hAnsi="Times New Roman"/>
                <w:bCs/>
                <w:sz w:val="18"/>
                <w:szCs w:val="18"/>
              </w:rPr>
              <w:t>1</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负责收集、跟踪、研究宏观经济形势，提出完善区属国有企业投融资及对外合作招商的政策建议。</w:t>
            </w:r>
            <w:r w:rsidRPr="006D3CAE">
              <w:rPr>
                <w:rFonts w:ascii="Times New Roman" w:eastAsia="仿宋_GB2312" w:hAnsi="Times New Roman"/>
                <w:bCs/>
                <w:sz w:val="18"/>
                <w:szCs w:val="18"/>
              </w:rPr>
              <w:br/>
              <w:t>2</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指导区属国有企业拟定年度投资计划，并组织评审。</w:t>
            </w:r>
            <w:r w:rsidRPr="006D3CAE">
              <w:rPr>
                <w:rFonts w:ascii="Times New Roman" w:eastAsia="仿宋_GB2312" w:hAnsi="Times New Roman"/>
                <w:bCs/>
                <w:sz w:val="18"/>
                <w:szCs w:val="18"/>
              </w:rPr>
              <w:br/>
            </w:r>
            <w:r w:rsidRPr="006D3CAE">
              <w:rPr>
                <w:rFonts w:ascii="Times New Roman" w:eastAsia="仿宋_GB2312" w:hAnsi="Times New Roman" w:hint="eastAsia"/>
                <w:bCs/>
                <w:spacing w:val="2"/>
                <w:sz w:val="18"/>
                <w:szCs w:val="18"/>
              </w:rPr>
              <w:t>3</w:t>
            </w:r>
            <w:r w:rsidRPr="006D3CAE">
              <w:rPr>
                <w:rFonts w:ascii="Times New Roman" w:eastAsia="仿宋_GB2312" w:hAnsi="Times New Roman" w:hint="eastAsia"/>
                <w:bCs/>
                <w:spacing w:val="2"/>
                <w:sz w:val="18"/>
                <w:szCs w:val="18"/>
              </w:rPr>
              <w:t>．</w:t>
            </w:r>
            <w:r w:rsidRPr="006D3CAE">
              <w:rPr>
                <w:rFonts w:ascii="Times New Roman" w:eastAsia="仿宋_GB2312" w:hAnsi="Times New Roman"/>
                <w:bCs/>
                <w:spacing w:val="2"/>
                <w:sz w:val="18"/>
                <w:szCs w:val="18"/>
              </w:rPr>
              <w:t>组织对区属国有企业具体投资项目的可行性研究及设计概算进行备案评审。</w:t>
            </w:r>
            <w:r w:rsidRPr="006D3CAE">
              <w:rPr>
                <w:rFonts w:ascii="Times New Roman" w:eastAsia="仿宋_GB2312" w:hAnsi="Times New Roman"/>
                <w:bCs/>
                <w:sz w:val="18"/>
                <w:szCs w:val="18"/>
              </w:rPr>
              <w:br/>
              <w:t>4</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组织开展区属国有企业投融资项目的统计分析工作。</w:t>
            </w:r>
            <w:r w:rsidRPr="006D3CAE">
              <w:rPr>
                <w:rFonts w:ascii="Times New Roman" w:eastAsia="仿宋_GB2312" w:hAnsi="Times New Roman"/>
                <w:bCs/>
                <w:sz w:val="18"/>
                <w:szCs w:val="18"/>
              </w:rPr>
              <w:br/>
              <w:t>5</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组织开展区属国有企业重大投融资项目后评价或专项审计工作。</w:t>
            </w:r>
          </w:p>
          <w:p w:rsidR="0002508D" w:rsidRPr="006D3CAE" w:rsidRDefault="0002508D" w:rsidP="00B50AE5">
            <w:pPr>
              <w:spacing w:line="280" w:lineRule="exact"/>
              <w:rPr>
                <w:rFonts w:ascii="Times New Roman" w:eastAsia="仿宋_GB2312" w:hAnsi="Times New Roman"/>
                <w:bCs/>
                <w:sz w:val="18"/>
                <w:szCs w:val="18"/>
              </w:rPr>
            </w:pPr>
            <w:r w:rsidRPr="006D3CAE">
              <w:rPr>
                <w:rFonts w:ascii="Times New Roman" w:eastAsia="仿宋_GB2312" w:hAnsi="Times New Roman"/>
                <w:bCs/>
                <w:sz w:val="18"/>
                <w:szCs w:val="18"/>
              </w:rPr>
              <w:t>6</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完成</w:t>
            </w:r>
            <w:r w:rsidRPr="006D3CAE">
              <w:rPr>
                <w:rFonts w:ascii="Times New Roman" w:eastAsia="仿宋_GB2312" w:hAnsi="Times New Roman" w:hint="eastAsia"/>
                <w:bCs/>
                <w:sz w:val="18"/>
                <w:szCs w:val="18"/>
              </w:rPr>
              <w:t>领导交办的其他工作</w:t>
            </w:r>
            <w:r w:rsidRPr="006D3CAE">
              <w:rPr>
                <w:rFonts w:ascii="Times New Roman" w:eastAsia="仿宋_GB2312" w:hAnsi="Times New Roman"/>
                <w:bCs/>
                <w:sz w:val="18"/>
                <w:szCs w:val="18"/>
              </w:rPr>
              <w:t>任务</w:t>
            </w:r>
            <w:r w:rsidRPr="006D3CAE">
              <w:rPr>
                <w:rFonts w:ascii="Times New Roman" w:eastAsia="仿宋_GB2312" w:hAnsi="Times New Roman" w:hint="eastAsia"/>
                <w:bCs/>
                <w:sz w:val="18"/>
                <w:szCs w:val="18"/>
              </w:rPr>
              <w:t>。</w:t>
            </w:r>
          </w:p>
        </w:tc>
        <w:tc>
          <w:tcPr>
            <w:tcW w:w="910"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应用经济学、管理科学与工程、工程管理等相关专业硕士研究生及以上</w:t>
            </w:r>
          </w:p>
        </w:tc>
        <w:tc>
          <w:tcPr>
            <w:tcW w:w="3080"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80" w:lineRule="exact"/>
              <w:rPr>
                <w:rFonts w:ascii="Times New Roman" w:eastAsia="仿宋_GB2312" w:hAnsi="Times New Roman"/>
                <w:bCs/>
                <w:sz w:val="18"/>
                <w:szCs w:val="18"/>
              </w:rPr>
            </w:pPr>
            <w:r w:rsidRPr="006D3CAE">
              <w:rPr>
                <w:rFonts w:ascii="Times New Roman" w:eastAsia="仿宋_GB2312" w:hAnsi="Times New Roman"/>
                <w:bCs/>
                <w:sz w:val="18"/>
                <w:szCs w:val="18"/>
              </w:rPr>
              <w:t>1</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年龄</w:t>
            </w:r>
            <w:r w:rsidRPr="006D3CAE">
              <w:rPr>
                <w:rFonts w:ascii="Times New Roman" w:eastAsia="仿宋_GB2312" w:hAnsi="Times New Roman"/>
                <w:bCs/>
                <w:sz w:val="18"/>
                <w:szCs w:val="18"/>
              </w:rPr>
              <w:t>45</w:t>
            </w:r>
            <w:r w:rsidRPr="006D3CAE">
              <w:rPr>
                <w:rFonts w:ascii="Times New Roman" w:eastAsia="仿宋_GB2312" w:hAnsi="Times New Roman"/>
                <w:bCs/>
                <w:sz w:val="18"/>
                <w:szCs w:val="18"/>
              </w:rPr>
              <w:t>周岁以下。</w:t>
            </w:r>
            <w:r w:rsidRPr="006D3CAE">
              <w:rPr>
                <w:rFonts w:ascii="Times New Roman" w:eastAsia="仿宋_GB2312" w:hAnsi="Times New Roman"/>
                <w:bCs/>
                <w:sz w:val="18"/>
                <w:szCs w:val="18"/>
              </w:rPr>
              <w:br/>
              <w:t>2</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具有</w:t>
            </w:r>
            <w:r w:rsidRPr="006D3CAE">
              <w:rPr>
                <w:rFonts w:ascii="Times New Roman" w:eastAsia="仿宋_GB2312" w:hAnsi="Times New Roman"/>
                <w:bCs/>
                <w:sz w:val="18"/>
                <w:szCs w:val="18"/>
              </w:rPr>
              <w:t>5</w:t>
            </w:r>
            <w:r w:rsidRPr="006D3CAE">
              <w:rPr>
                <w:rFonts w:ascii="Times New Roman" w:eastAsia="仿宋_GB2312" w:hAnsi="Times New Roman"/>
                <w:bCs/>
                <w:sz w:val="18"/>
                <w:szCs w:val="18"/>
              </w:rPr>
              <w:t>年以上大中型企业从业经历，在国企担任过部门经理及以上职务（担任过</w:t>
            </w:r>
            <w:r w:rsidRPr="006D3CAE">
              <w:rPr>
                <w:rFonts w:ascii="Times New Roman" w:eastAsia="仿宋_GB2312" w:hAnsi="Times New Roman"/>
                <w:bCs/>
                <w:sz w:val="18"/>
                <w:szCs w:val="18"/>
              </w:rPr>
              <w:t>2</w:t>
            </w:r>
            <w:r w:rsidRPr="006D3CAE">
              <w:rPr>
                <w:rFonts w:ascii="Times New Roman" w:eastAsia="仿宋_GB2312" w:hAnsi="Times New Roman"/>
                <w:bCs/>
                <w:sz w:val="18"/>
                <w:szCs w:val="18"/>
              </w:rPr>
              <w:t>年以上公司中层及以上职务的优先）；具备投资项目管理、工程管理、工程造价等相关经验，熟悉国企市场化相关政策法律法规。</w:t>
            </w:r>
            <w:r w:rsidRPr="006D3CAE">
              <w:rPr>
                <w:rFonts w:ascii="Times New Roman" w:eastAsia="仿宋_GB2312" w:hAnsi="Times New Roman"/>
                <w:bCs/>
                <w:sz w:val="18"/>
                <w:szCs w:val="18"/>
              </w:rPr>
              <w:br/>
              <w:t>3</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具备全球化视野，战略格局高，掌握国企运行管理模式，具有扎实的国企市场化管理理论基础，对行业发展动态和相关政策具有敏锐的洞察力。</w:t>
            </w:r>
            <w:r w:rsidRPr="006D3CAE">
              <w:rPr>
                <w:rFonts w:ascii="Times New Roman" w:eastAsia="仿宋_GB2312" w:hAnsi="Times New Roman"/>
                <w:bCs/>
                <w:sz w:val="18"/>
                <w:szCs w:val="18"/>
              </w:rPr>
              <w:br/>
              <w:t>4</w:t>
            </w:r>
            <w:r w:rsidRPr="006D3CAE">
              <w:rPr>
                <w:rFonts w:ascii="Times New Roman" w:eastAsia="仿宋_GB2312" w:hAnsi="Times New Roman" w:hint="eastAsia"/>
                <w:bCs/>
                <w:sz w:val="18"/>
                <w:szCs w:val="18"/>
              </w:rPr>
              <w:t>．</w:t>
            </w:r>
            <w:r w:rsidRPr="006D3CAE">
              <w:rPr>
                <w:rFonts w:ascii="Times New Roman" w:eastAsia="仿宋_GB2312" w:hAnsi="Times New Roman"/>
                <w:bCs/>
                <w:sz w:val="18"/>
                <w:szCs w:val="18"/>
              </w:rPr>
              <w:t>具有咨询工程师（投资）、一级造价工程师、注册会计师、</w:t>
            </w:r>
            <w:r w:rsidRPr="006D3CAE">
              <w:rPr>
                <w:rFonts w:ascii="Times New Roman" w:eastAsia="仿宋_GB2312" w:hAnsi="Times New Roman"/>
                <w:bCs/>
                <w:sz w:val="18"/>
                <w:szCs w:val="18"/>
              </w:rPr>
              <w:t>PMP</w:t>
            </w:r>
            <w:r w:rsidRPr="006D3CAE">
              <w:rPr>
                <w:rFonts w:ascii="Times New Roman" w:eastAsia="仿宋_GB2312" w:hAnsi="Times New Roman"/>
                <w:bCs/>
                <w:sz w:val="18"/>
                <w:szCs w:val="18"/>
              </w:rPr>
              <w:t>等相关认证资格的优先。</w:t>
            </w:r>
          </w:p>
        </w:tc>
        <w:tc>
          <w:tcPr>
            <w:tcW w:w="966"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hint="eastAsia"/>
                <w:bCs/>
                <w:sz w:val="18"/>
                <w:szCs w:val="18"/>
              </w:rPr>
              <w:t>3</w:t>
            </w:r>
            <w:r w:rsidRPr="006D3CAE">
              <w:rPr>
                <w:rFonts w:ascii="Times New Roman" w:eastAsia="仿宋_GB2312" w:hAnsi="Times New Roman" w:hint="eastAsia"/>
                <w:bCs/>
                <w:sz w:val="18"/>
                <w:szCs w:val="18"/>
              </w:rPr>
              <w:t>年（含试用期</w:t>
            </w:r>
            <w:r w:rsidRPr="006D3CAE">
              <w:rPr>
                <w:rFonts w:ascii="Times New Roman" w:eastAsia="仿宋_GB2312" w:hAnsi="Times New Roman" w:hint="eastAsia"/>
                <w:bCs/>
                <w:sz w:val="18"/>
                <w:szCs w:val="18"/>
              </w:rPr>
              <w:t>6</w:t>
            </w:r>
            <w:r w:rsidRPr="006D3CAE">
              <w:rPr>
                <w:rFonts w:ascii="Times New Roman" w:eastAsia="仿宋_GB2312" w:hAnsi="Times New Roman" w:hint="eastAsia"/>
                <w:bCs/>
                <w:sz w:val="18"/>
                <w:szCs w:val="18"/>
              </w:rPr>
              <w:t>个月</w:t>
            </w:r>
            <w:r w:rsidRPr="006D3CAE">
              <w:rPr>
                <w:rFonts w:ascii="Times New Roman" w:eastAsia="仿宋_GB2312" w:hAnsi="Times New Roman" w:hint="eastAsia"/>
                <w:szCs w:val="21"/>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spacing w:line="260" w:lineRule="exact"/>
              <w:rPr>
                <w:rFonts w:ascii="Times New Roman" w:eastAsia="仿宋_GB2312" w:hAnsi="Times New Roman"/>
                <w:bCs/>
                <w:sz w:val="18"/>
                <w:szCs w:val="18"/>
              </w:rPr>
            </w:pPr>
            <w:r w:rsidRPr="006D3CAE">
              <w:rPr>
                <w:rFonts w:ascii="Times New Roman" w:eastAsia="仿宋_GB2312" w:hAnsi="Times New Roman"/>
                <w:bCs/>
                <w:sz w:val="18"/>
                <w:szCs w:val="18"/>
              </w:rPr>
              <w:t>包含年薪和聘期考核奖金两部分，税前年平均薪酬最高</w:t>
            </w:r>
            <w:r w:rsidRPr="006D3CAE">
              <w:rPr>
                <w:rFonts w:ascii="Times New Roman" w:eastAsia="仿宋_GB2312" w:hAnsi="Times New Roman"/>
                <w:bCs/>
                <w:sz w:val="18"/>
                <w:szCs w:val="18"/>
              </w:rPr>
              <w:t>37</w:t>
            </w:r>
            <w:r w:rsidRPr="006D3CAE">
              <w:rPr>
                <w:rFonts w:ascii="Times New Roman" w:eastAsia="仿宋_GB2312" w:hAnsi="Times New Roman"/>
                <w:bCs/>
                <w:sz w:val="18"/>
                <w:szCs w:val="18"/>
              </w:rPr>
              <w:t>万元</w:t>
            </w:r>
            <w:r w:rsidRPr="006D3CAE">
              <w:rPr>
                <w:rFonts w:ascii="Times New Roman" w:eastAsia="仿宋_GB2312" w:hAnsi="Times New Roman" w:hint="eastAsia"/>
                <w:bCs/>
                <w:sz w:val="18"/>
                <w:szCs w:val="18"/>
              </w:rPr>
              <w:t>，最终薪酬标准由招聘单位与拟聘人员协商确定。</w:t>
            </w:r>
          </w:p>
        </w:tc>
        <w:tc>
          <w:tcPr>
            <w:tcW w:w="1160" w:type="dxa"/>
            <w:tcBorders>
              <w:top w:val="single" w:sz="4" w:space="0" w:color="000000"/>
              <w:left w:val="single" w:sz="4" w:space="0" w:color="000000"/>
              <w:bottom w:val="single" w:sz="4" w:space="0" w:color="000000"/>
              <w:right w:val="single" w:sz="4" w:space="0" w:color="000000"/>
            </w:tcBorders>
            <w:vAlign w:val="center"/>
          </w:tcPr>
          <w:p w:rsidR="0002508D" w:rsidRPr="006D3CAE" w:rsidRDefault="0002508D" w:rsidP="00B50AE5">
            <w:pPr>
              <w:pStyle w:val="a4"/>
              <w:spacing w:beforeAutospacing="0" w:afterAutospacing="0" w:line="280" w:lineRule="exact"/>
              <w:rPr>
                <w:rFonts w:ascii="Times New Roman" w:eastAsia="仿宋_GB2312" w:hAnsi="Times New Roman" w:hint="eastAsia"/>
                <w:bCs/>
                <w:kern w:val="2"/>
                <w:sz w:val="18"/>
                <w:szCs w:val="18"/>
              </w:rPr>
            </w:pPr>
            <w:r w:rsidRPr="006D3CAE">
              <w:rPr>
                <w:rFonts w:ascii="Times New Roman" w:eastAsia="仿宋_GB2312" w:hAnsi="Times New Roman" w:hint="eastAsia"/>
                <w:bCs/>
                <w:kern w:val="2"/>
                <w:sz w:val="18"/>
                <w:szCs w:val="18"/>
              </w:rPr>
              <w:t>联系人：赵老师，咨询电话：</w:t>
            </w:r>
            <w:r w:rsidRPr="006D3CAE">
              <w:rPr>
                <w:rFonts w:ascii="Times New Roman" w:eastAsia="仿宋_GB2312" w:hAnsi="Times New Roman" w:hint="eastAsia"/>
                <w:bCs/>
                <w:kern w:val="2"/>
                <w:sz w:val="18"/>
                <w:szCs w:val="18"/>
              </w:rPr>
              <w:t>028-82776398</w:t>
            </w:r>
            <w:r w:rsidRPr="006D3CAE">
              <w:rPr>
                <w:rFonts w:ascii="Times New Roman" w:eastAsia="仿宋_GB2312" w:hAnsi="Times New Roman" w:hint="eastAsia"/>
                <w:bCs/>
                <w:kern w:val="2"/>
                <w:sz w:val="18"/>
                <w:szCs w:val="18"/>
              </w:rPr>
              <w:t>、</w:t>
            </w:r>
            <w:r w:rsidRPr="006D3CAE">
              <w:rPr>
                <w:rFonts w:ascii="Times New Roman" w:eastAsia="仿宋_GB2312" w:hAnsi="Times New Roman" w:hint="eastAsia"/>
                <w:bCs/>
                <w:kern w:val="2"/>
                <w:sz w:val="18"/>
                <w:szCs w:val="18"/>
              </w:rPr>
              <w:t>18123389525</w:t>
            </w:r>
          </w:p>
          <w:p w:rsidR="0002508D" w:rsidRPr="006D3CAE" w:rsidRDefault="0002508D" w:rsidP="00B50AE5">
            <w:pPr>
              <w:spacing w:line="280" w:lineRule="exact"/>
              <w:jc w:val="center"/>
              <w:rPr>
                <w:rFonts w:ascii="Times New Roman" w:eastAsia="仿宋_GB2312" w:hAnsi="Times New Roman"/>
                <w:bCs/>
                <w:sz w:val="18"/>
                <w:szCs w:val="18"/>
              </w:rPr>
            </w:pPr>
          </w:p>
        </w:tc>
      </w:tr>
    </w:tbl>
    <w:p w:rsidR="00283112" w:rsidRPr="0002508D" w:rsidRDefault="00283112">
      <w:bookmarkStart w:id="0" w:name="_GoBack"/>
      <w:bookmarkEnd w:id="0"/>
    </w:p>
    <w:sectPr w:rsidR="00283112" w:rsidRPr="0002508D" w:rsidSect="0002508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80" w:rsidRPr="00686E80" w:rsidRDefault="0002508D" w:rsidP="00686E80">
    <w:pPr>
      <w:pStyle w:val="a5"/>
      <w:framePr w:wrap="around" w:vAnchor="text" w:hAnchor="page" w:x="1216" w:y="-734"/>
      <w:textDirection w:val="tbRl"/>
      <w:rPr>
        <w:rStyle w:val="a3"/>
        <w:rFonts w:ascii="Times New Roman" w:hAnsi="Times New Roman" w:hint="eastAsia"/>
        <w:sz w:val="28"/>
        <w:szCs w:val="28"/>
      </w:rPr>
    </w:pPr>
    <w:r>
      <w:rPr>
        <w:rStyle w:val="a3"/>
        <w:rFonts w:ascii="Times New Roman" w:hAnsi="Times New Roman" w:hint="eastAsia"/>
        <w:sz w:val="28"/>
        <w:szCs w:val="28"/>
      </w:rPr>
      <w:t>—</w:t>
    </w:r>
    <w:r>
      <w:rPr>
        <w:rStyle w:val="a3"/>
        <w:rFonts w:ascii="Times New Roman" w:hAnsi="Times New Roman" w:hint="eastAsia"/>
        <w:sz w:val="28"/>
        <w:szCs w:val="28"/>
      </w:rPr>
      <w:t xml:space="preserve"> </w:t>
    </w:r>
    <w:r w:rsidRPr="00686E80">
      <w:rPr>
        <w:rStyle w:val="a3"/>
        <w:rFonts w:ascii="Times New Roman" w:hAnsi="Times New Roman"/>
        <w:sz w:val="28"/>
        <w:szCs w:val="28"/>
      </w:rPr>
      <w:fldChar w:fldCharType="begin"/>
    </w:r>
    <w:r w:rsidRPr="00686E80">
      <w:rPr>
        <w:rStyle w:val="a3"/>
        <w:rFonts w:ascii="Times New Roman" w:hAnsi="Times New Roman"/>
        <w:sz w:val="28"/>
        <w:szCs w:val="28"/>
      </w:rPr>
      <w:instrText xml:space="preserve">PAGE  </w:instrText>
    </w:r>
    <w:r w:rsidRPr="00686E80">
      <w:rPr>
        <w:rStyle w:val="a3"/>
        <w:rFonts w:ascii="Times New Roman" w:hAnsi="Times New Roman"/>
        <w:sz w:val="28"/>
        <w:szCs w:val="28"/>
      </w:rPr>
      <w:fldChar w:fldCharType="separate"/>
    </w:r>
    <w:r>
      <w:rPr>
        <w:rStyle w:val="a3"/>
        <w:rFonts w:ascii="Times New Roman" w:hAnsi="Times New Roman"/>
        <w:noProof/>
        <w:sz w:val="28"/>
        <w:szCs w:val="28"/>
      </w:rPr>
      <w:t>1</w:t>
    </w:r>
    <w:r w:rsidRPr="00686E80">
      <w:rPr>
        <w:rStyle w:val="a3"/>
        <w:rFonts w:ascii="Times New Roman" w:hAnsi="Times New Roman"/>
        <w:sz w:val="28"/>
        <w:szCs w:val="28"/>
      </w:rPr>
      <w:fldChar w:fldCharType="end"/>
    </w:r>
    <w:r>
      <w:rPr>
        <w:rStyle w:val="a3"/>
        <w:rFonts w:ascii="Times New Roman" w:hAnsi="Times New Roman" w:hint="eastAsia"/>
        <w:sz w:val="28"/>
        <w:szCs w:val="28"/>
      </w:rPr>
      <w:t xml:space="preserve"> </w:t>
    </w:r>
    <w:r>
      <w:rPr>
        <w:rStyle w:val="a3"/>
        <w:rFonts w:ascii="Times New Roman" w:hAnsi="Times New Roman" w:hint="eastAsia"/>
        <w:sz w:val="28"/>
        <w:szCs w:val="28"/>
      </w:rPr>
      <w:t>—</w:t>
    </w:r>
  </w:p>
  <w:p w:rsidR="007F6CD1" w:rsidRDefault="0002508D" w:rsidP="00686E80">
    <w:pPr>
      <w:pStyle w:val="a5"/>
      <w:ind w:right="360"/>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80" w:rsidRPr="00686E80" w:rsidRDefault="0002508D" w:rsidP="00686E80">
    <w:pPr>
      <w:pStyle w:val="a5"/>
      <w:framePr w:wrap="around" w:vAnchor="text" w:hAnchor="page" w:x="1201" w:y="-8624"/>
      <w:textDirection w:val="tbRl"/>
      <w:rPr>
        <w:rStyle w:val="a3"/>
        <w:rFonts w:ascii="Times New Roman" w:hAnsi="Times New Roman" w:hint="eastAsia"/>
        <w:sz w:val="28"/>
        <w:szCs w:val="28"/>
      </w:rPr>
    </w:pPr>
    <w:r>
      <w:rPr>
        <w:rStyle w:val="a3"/>
        <w:rFonts w:ascii="Times New Roman" w:hAnsi="Times New Roman" w:hint="eastAsia"/>
        <w:sz w:val="28"/>
        <w:szCs w:val="28"/>
      </w:rPr>
      <w:t>—</w:t>
    </w:r>
    <w:r>
      <w:rPr>
        <w:rStyle w:val="a3"/>
        <w:rFonts w:ascii="Times New Roman" w:hAnsi="Times New Roman" w:hint="eastAsia"/>
        <w:sz w:val="28"/>
        <w:szCs w:val="28"/>
      </w:rPr>
      <w:t xml:space="preserve"> </w:t>
    </w:r>
    <w:r w:rsidRPr="00686E80">
      <w:rPr>
        <w:rStyle w:val="a3"/>
        <w:rFonts w:ascii="Times New Roman" w:hAnsi="Times New Roman"/>
        <w:sz w:val="28"/>
        <w:szCs w:val="28"/>
      </w:rPr>
      <w:fldChar w:fldCharType="begin"/>
    </w:r>
    <w:r w:rsidRPr="00686E80">
      <w:rPr>
        <w:rStyle w:val="a3"/>
        <w:rFonts w:ascii="Times New Roman" w:hAnsi="Times New Roman"/>
        <w:sz w:val="28"/>
        <w:szCs w:val="28"/>
      </w:rPr>
      <w:instrText xml:space="preserve">PAGE  </w:instrText>
    </w:r>
    <w:r w:rsidRPr="00686E80">
      <w:rPr>
        <w:rStyle w:val="a3"/>
        <w:rFonts w:ascii="Times New Roman" w:hAnsi="Times New Roman"/>
        <w:sz w:val="28"/>
        <w:szCs w:val="28"/>
      </w:rPr>
      <w:fldChar w:fldCharType="separate"/>
    </w:r>
    <w:r>
      <w:rPr>
        <w:rStyle w:val="a3"/>
        <w:rFonts w:ascii="Times New Roman" w:hAnsi="Times New Roman"/>
        <w:noProof/>
        <w:sz w:val="28"/>
        <w:szCs w:val="28"/>
      </w:rPr>
      <w:t>2</w:t>
    </w:r>
    <w:r w:rsidRPr="00686E80">
      <w:rPr>
        <w:rStyle w:val="a3"/>
        <w:rFonts w:ascii="Times New Roman" w:hAnsi="Times New Roman"/>
        <w:sz w:val="28"/>
        <w:szCs w:val="28"/>
      </w:rPr>
      <w:fldChar w:fldCharType="end"/>
    </w:r>
    <w:r>
      <w:rPr>
        <w:rStyle w:val="a3"/>
        <w:rFonts w:ascii="Times New Roman" w:hAnsi="Times New Roman" w:hint="eastAsia"/>
        <w:sz w:val="28"/>
        <w:szCs w:val="28"/>
      </w:rPr>
      <w:t xml:space="preserve"> </w:t>
    </w:r>
    <w:r>
      <w:rPr>
        <w:rStyle w:val="a3"/>
        <w:rFonts w:ascii="Times New Roman" w:hAnsi="Times New Roman" w:hint="eastAsia"/>
        <w:sz w:val="28"/>
        <w:szCs w:val="28"/>
      </w:rPr>
      <w:t>—</w:t>
    </w:r>
  </w:p>
  <w:p w:rsidR="00686E80" w:rsidRDefault="0002508D" w:rsidP="00686E80">
    <w:pPr>
      <w:pStyle w:val="a5"/>
      <w:ind w:right="360" w:firstLine="360"/>
      <w:rPr>
        <w:rFonts w:hint="eastAsi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80" w:rsidRPr="00686E80" w:rsidRDefault="0002508D" w:rsidP="00686E80">
    <w:pPr>
      <w:pStyle w:val="a5"/>
      <w:framePr w:wrap="around" w:vAnchor="text" w:hAnchor="page" w:x="1171" w:y="-839"/>
      <w:textDirection w:val="tbRl"/>
      <w:rPr>
        <w:rStyle w:val="a3"/>
        <w:rFonts w:ascii="Times New Roman" w:hAnsi="Times New Roman" w:hint="eastAsia"/>
        <w:sz w:val="28"/>
        <w:szCs w:val="28"/>
      </w:rPr>
    </w:pPr>
    <w:r>
      <w:rPr>
        <w:rStyle w:val="a3"/>
        <w:rFonts w:ascii="Times New Roman" w:hAnsi="Times New Roman" w:hint="eastAsia"/>
        <w:sz w:val="28"/>
        <w:szCs w:val="28"/>
      </w:rPr>
      <w:t>—</w:t>
    </w:r>
    <w:r>
      <w:rPr>
        <w:rStyle w:val="a3"/>
        <w:rFonts w:ascii="Times New Roman" w:hAnsi="Times New Roman" w:hint="eastAsia"/>
        <w:sz w:val="28"/>
        <w:szCs w:val="28"/>
      </w:rPr>
      <w:t xml:space="preserve"> </w:t>
    </w:r>
    <w:r w:rsidRPr="00686E80">
      <w:rPr>
        <w:rStyle w:val="a3"/>
        <w:rFonts w:ascii="Times New Roman" w:hAnsi="Times New Roman"/>
        <w:sz w:val="28"/>
        <w:szCs w:val="28"/>
      </w:rPr>
      <w:fldChar w:fldCharType="begin"/>
    </w:r>
    <w:r w:rsidRPr="00686E80">
      <w:rPr>
        <w:rStyle w:val="a3"/>
        <w:rFonts w:ascii="Times New Roman" w:hAnsi="Times New Roman"/>
        <w:sz w:val="28"/>
        <w:szCs w:val="28"/>
      </w:rPr>
      <w:instrText xml:space="preserve">PAGE  </w:instrText>
    </w:r>
    <w:r w:rsidRPr="00686E80">
      <w:rPr>
        <w:rStyle w:val="a3"/>
        <w:rFonts w:ascii="Times New Roman" w:hAnsi="Times New Roman"/>
        <w:sz w:val="28"/>
        <w:szCs w:val="28"/>
      </w:rPr>
      <w:fldChar w:fldCharType="separate"/>
    </w:r>
    <w:r>
      <w:rPr>
        <w:rStyle w:val="a3"/>
        <w:rFonts w:ascii="Times New Roman" w:hAnsi="Times New Roman"/>
        <w:noProof/>
        <w:sz w:val="28"/>
        <w:szCs w:val="28"/>
      </w:rPr>
      <w:t>3</w:t>
    </w:r>
    <w:r w:rsidRPr="00686E80">
      <w:rPr>
        <w:rStyle w:val="a3"/>
        <w:rFonts w:ascii="Times New Roman" w:hAnsi="Times New Roman"/>
        <w:sz w:val="28"/>
        <w:szCs w:val="28"/>
      </w:rPr>
      <w:fldChar w:fldCharType="end"/>
    </w:r>
    <w:r>
      <w:rPr>
        <w:rStyle w:val="a3"/>
        <w:rFonts w:ascii="Times New Roman" w:hAnsi="Times New Roman" w:hint="eastAsia"/>
        <w:sz w:val="28"/>
        <w:szCs w:val="28"/>
      </w:rPr>
      <w:t xml:space="preserve"> </w:t>
    </w:r>
    <w:r>
      <w:rPr>
        <w:rStyle w:val="a3"/>
        <w:rFonts w:ascii="Times New Roman" w:hAnsi="Times New Roman" w:hint="eastAsia"/>
        <w:sz w:val="28"/>
        <w:szCs w:val="28"/>
      </w:rPr>
      <w:t>—</w:t>
    </w:r>
  </w:p>
  <w:p w:rsidR="00686E80" w:rsidRDefault="0002508D" w:rsidP="00686E80">
    <w:pPr>
      <w:pStyle w:val="a5"/>
      <w:ind w:right="360" w:firstLine="360"/>
      <w:rPr>
        <w:rFonts w:hint="eastAsi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80" w:rsidRPr="00686E80" w:rsidRDefault="0002508D" w:rsidP="00686E80">
    <w:pPr>
      <w:pStyle w:val="a5"/>
      <w:framePr w:wrap="around" w:vAnchor="text" w:hAnchor="page" w:x="1118" w:y="-8615"/>
      <w:textDirection w:val="tbRl"/>
      <w:rPr>
        <w:rStyle w:val="a3"/>
        <w:rFonts w:ascii="Times New Roman" w:hAnsi="Times New Roman" w:hint="eastAsia"/>
        <w:sz w:val="28"/>
        <w:szCs w:val="28"/>
      </w:rPr>
    </w:pPr>
    <w:r>
      <w:rPr>
        <w:rStyle w:val="a3"/>
        <w:rFonts w:ascii="Times New Roman" w:hAnsi="Times New Roman" w:hint="eastAsia"/>
        <w:sz w:val="28"/>
        <w:szCs w:val="28"/>
      </w:rPr>
      <w:t>—</w:t>
    </w:r>
    <w:r>
      <w:rPr>
        <w:rStyle w:val="a3"/>
        <w:rFonts w:ascii="Times New Roman" w:hAnsi="Times New Roman" w:hint="eastAsia"/>
        <w:sz w:val="28"/>
        <w:szCs w:val="28"/>
      </w:rPr>
      <w:t xml:space="preserve"> </w:t>
    </w:r>
    <w:r w:rsidRPr="00686E80">
      <w:rPr>
        <w:rStyle w:val="a3"/>
        <w:rFonts w:ascii="Times New Roman" w:hAnsi="Times New Roman"/>
        <w:sz w:val="28"/>
        <w:szCs w:val="28"/>
      </w:rPr>
      <w:fldChar w:fldCharType="begin"/>
    </w:r>
    <w:r w:rsidRPr="00686E80">
      <w:rPr>
        <w:rStyle w:val="a3"/>
        <w:rFonts w:ascii="Times New Roman" w:hAnsi="Times New Roman"/>
        <w:sz w:val="28"/>
        <w:szCs w:val="28"/>
      </w:rPr>
      <w:instrText xml:space="preserve">PAGE  </w:instrText>
    </w:r>
    <w:r w:rsidRPr="00686E80">
      <w:rPr>
        <w:rStyle w:val="a3"/>
        <w:rFonts w:ascii="Times New Roman" w:hAnsi="Times New Roman"/>
        <w:sz w:val="28"/>
        <w:szCs w:val="28"/>
      </w:rPr>
      <w:fldChar w:fldCharType="separate"/>
    </w:r>
    <w:r>
      <w:rPr>
        <w:rStyle w:val="a3"/>
        <w:rFonts w:ascii="Times New Roman" w:hAnsi="Times New Roman"/>
        <w:noProof/>
        <w:sz w:val="28"/>
        <w:szCs w:val="28"/>
      </w:rPr>
      <w:t>4</w:t>
    </w:r>
    <w:r w:rsidRPr="00686E80">
      <w:rPr>
        <w:rStyle w:val="a3"/>
        <w:rFonts w:ascii="Times New Roman" w:hAnsi="Times New Roman"/>
        <w:sz w:val="28"/>
        <w:szCs w:val="28"/>
      </w:rPr>
      <w:fldChar w:fldCharType="end"/>
    </w:r>
    <w:r>
      <w:rPr>
        <w:rStyle w:val="a3"/>
        <w:rFonts w:ascii="Times New Roman" w:hAnsi="Times New Roman" w:hint="eastAsia"/>
        <w:sz w:val="28"/>
        <w:szCs w:val="28"/>
      </w:rPr>
      <w:t xml:space="preserve"> </w:t>
    </w:r>
    <w:r>
      <w:rPr>
        <w:rStyle w:val="a3"/>
        <w:rFonts w:ascii="Times New Roman" w:hAnsi="Times New Roman" w:hint="eastAsia"/>
        <w:sz w:val="28"/>
        <w:szCs w:val="28"/>
      </w:rPr>
      <w:t>—</w:t>
    </w:r>
  </w:p>
  <w:p w:rsidR="00686E80" w:rsidRDefault="0002508D" w:rsidP="00686E80">
    <w:pPr>
      <w:pStyle w:val="a5"/>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8D"/>
    <w:rsid w:val="0002508D"/>
    <w:rsid w:val="00283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6A033-6451-4CD0-ABA5-55D5FC38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08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2508D"/>
  </w:style>
  <w:style w:type="paragraph" w:customStyle="1" w:styleId="CharCharChar1Char">
    <w:name w:val="Char Char Char1 Char"/>
    <w:basedOn w:val="a"/>
    <w:rsid w:val="0002508D"/>
  </w:style>
  <w:style w:type="paragraph" w:styleId="a4">
    <w:name w:val="Normal (Web)"/>
    <w:basedOn w:val="a"/>
    <w:rsid w:val="0002508D"/>
    <w:pPr>
      <w:spacing w:beforeAutospacing="1" w:afterAutospacing="1"/>
      <w:jc w:val="left"/>
    </w:pPr>
    <w:rPr>
      <w:kern w:val="0"/>
      <w:sz w:val="24"/>
      <w:szCs w:val="24"/>
    </w:rPr>
  </w:style>
  <w:style w:type="paragraph" w:styleId="a5">
    <w:name w:val="footer"/>
    <w:basedOn w:val="a"/>
    <w:link w:val="a6"/>
    <w:rsid w:val="0002508D"/>
    <w:pPr>
      <w:tabs>
        <w:tab w:val="center" w:pos="4153"/>
        <w:tab w:val="right" w:pos="8306"/>
      </w:tabs>
      <w:snapToGrid w:val="0"/>
      <w:jc w:val="left"/>
    </w:pPr>
    <w:rPr>
      <w:sz w:val="18"/>
      <w:szCs w:val="18"/>
    </w:rPr>
  </w:style>
  <w:style w:type="character" w:customStyle="1" w:styleId="a6">
    <w:name w:val="页脚 字符"/>
    <w:basedOn w:val="a0"/>
    <w:link w:val="a5"/>
    <w:rsid w:val="0002508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694</Words>
  <Characters>3960</Characters>
  <Application>Microsoft Office Word</Application>
  <DocSecurity>0</DocSecurity>
  <Lines>33</Lines>
  <Paragraphs>9</Paragraphs>
  <ScaleCrop>false</ScaleCrop>
  <Company>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2020-08-12T08:14:00Z</dcterms:created>
  <dcterms:modified xsi:type="dcterms:W3CDTF">2020-08-12T08:15:00Z</dcterms:modified>
</cp:coreProperties>
</file>