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3E" w:rsidRDefault="00C06474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磐安县人民医院医共体</w:t>
      </w:r>
    </w:p>
    <w:p w:rsidR="00A0393E" w:rsidRDefault="00C06474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2020</w:t>
      </w:r>
      <w:r>
        <w:rPr>
          <w:rFonts w:ascii="方正小标宋简体" w:eastAsia="方正小标宋简体" w:hint="eastAsia"/>
          <w:b/>
          <w:sz w:val="36"/>
          <w:szCs w:val="36"/>
        </w:rPr>
        <w:t>年度面向全国引进高层次人才和紧缺人才公告</w:t>
      </w:r>
    </w:p>
    <w:p w:rsidR="00A0393E" w:rsidRDefault="00A0393E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根据医疗卫生单位人才需求状况和事业发展需要，经县组织人事部门核准，县人民医院医共体计划面向全国引进高层次人才和紧缺人才，现就有关事项公告如下：</w:t>
      </w:r>
    </w:p>
    <w:p w:rsidR="00A0393E" w:rsidRDefault="00C06474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一、引进计划及条件</w:t>
      </w:r>
    </w:p>
    <w:p w:rsidR="00A0393E" w:rsidRDefault="00C0647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面向全国引进高层次卫生专业技术人才和紧缺人才</w:t>
      </w:r>
      <w:r>
        <w:rPr>
          <w:rFonts w:ascii="仿宋_GB2312" w:eastAsia="仿宋_GB2312" w:hint="eastAsia"/>
          <w:sz w:val="32"/>
          <w:szCs w:val="32"/>
        </w:rPr>
        <w:t>48</w:t>
      </w:r>
      <w:r>
        <w:rPr>
          <w:rFonts w:ascii="仿宋_GB2312" w:eastAsia="仿宋_GB2312" w:hint="eastAsia"/>
          <w:sz w:val="32"/>
          <w:szCs w:val="32"/>
        </w:rPr>
        <w:t>名，具体见下表：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701"/>
        <w:gridCol w:w="3118"/>
        <w:gridCol w:w="1134"/>
        <w:gridCol w:w="1701"/>
      </w:tblGrid>
      <w:tr w:rsidR="00A0393E">
        <w:tc>
          <w:tcPr>
            <w:tcW w:w="11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引才单位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</w:t>
            </w:r>
            <w:r>
              <w:rPr>
                <w:rFonts w:ascii="仿宋_GB2312" w:eastAsia="仿宋_GB2312" w:hint="eastAsia"/>
                <w:b/>
                <w:szCs w:val="21"/>
              </w:rPr>
              <w:t>(</w:t>
            </w:r>
            <w:r>
              <w:rPr>
                <w:rFonts w:ascii="仿宋_GB2312" w:eastAsia="仿宋_GB2312" w:hint="eastAsia"/>
                <w:b/>
                <w:szCs w:val="21"/>
              </w:rPr>
              <w:t>岗位</w:t>
            </w:r>
            <w:r>
              <w:rPr>
                <w:rFonts w:ascii="仿宋_GB2312" w:eastAsia="仿宋_GB2312" w:hint="eastAsia"/>
                <w:b/>
                <w:szCs w:val="21"/>
              </w:rPr>
              <w:t>)</w:t>
            </w:r>
            <w:r>
              <w:rPr>
                <w:rFonts w:ascii="仿宋_GB2312" w:eastAsia="仿宋_GB2312" w:hint="eastAsia"/>
                <w:b/>
                <w:szCs w:val="21"/>
              </w:rPr>
              <w:t>及名额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专业条件</w:t>
            </w:r>
          </w:p>
        </w:tc>
        <w:tc>
          <w:tcPr>
            <w:tcW w:w="1134" w:type="dxa"/>
            <w:vAlign w:val="center"/>
          </w:tcPr>
          <w:p w:rsidR="00A0393E" w:rsidRDefault="00C0647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年龄要求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报名联系人及电话</w:t>
            </w:r>
          </w:p>
        </w:tc>
      </w:tr>
      <w:tr w:rsidR="00A0393E">
        <w:tc>
          <w:tcPr>
            <w:tcW w:w="11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磐安县人民医院医共体（高层次人才）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人民医院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计算机类</w:t>
            </w:r>
            <w:r>
              <w:rPr>
                <w:rFonts w:ascii="仿宋_GB2312" w:eastAsia="仿宋_GB2312" w:hint="eastAsia"/>
                <w:szCs w:val="21"/>
              </w:rPr>
              <w:t xml:space="preserve">  2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副高及以上</w:t>
            </w:r>
            <w:r>
              <w:rPr>
                <w:rFonts w:ascii="仿宋_GB2312" w:eastAsia="仿宋_GB2312" w:hAnsi="宋体" w:hint="eastAsia"/>
                <w:szCs w:val="21"/>
              </w:rPr>
              <w:t>,</w:t>
            </w:r>
            <w:r>
              <w:rPr>
                <w:rFonts w:ascii="仿宋_GB2312" w:eastAsia="仿宋_GB2312" w:hAnsi="宋体" w:hint="eastAsia"/>
                <w:szCs w:val="21"/>
              </w:rPr>
              <w:t>具有卫生系统信息管理经验</w:t>
            </w:r>
          </w:p>
        </w:tc>
        <w:tc>
          <w:tcPr>
            <w:tcW w:w="1134" w:type="dxa"/>
            <w:vAlign w:val="center"/>
          </w:tcPr>
          <w:p w:rsidR="00A0393E" w:rsidRDefault="00C064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40</w:t>
            </w:r>
            <w:r>
              <w:rPr>
                <w:rFonts w:ascii="仿宋_GB2312" w:eastAsia="仿宋_GB2312" w:hint="eastAsia"/>
                <w:szCs w:val="21"/>
              </w:rPr>
              <w:t>周岁以下</w:t>
            </w:r>
          </w:p>
        </w:tc>
        <w:tc>
          <w:tcPr>
            <w:tcW w:w="17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邱海鸯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0579-84651143</w:t>
            </w:r>
          </w:p>
        </w:tc>
      </w:tr>
      <w:tr w:rsidR="00A0393E"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人民医院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临床医学类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研究生及以上学历人员或具有副高及以上专业技术资格人员</w:t>
            </w:r>
          </w:p>
        </w:tc>
        <w:tc>
          <w:tcPr>
            <w:tcW w:w="1134" w:type="dxa"/>
            <w:vMerge w:val="restart"/>
            <w:vAlign w:val="center"/>
          </w:tcPr>
          <w:p w:rsidR="00A0393E" w:rsidRDefault="00C064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临床医学类</w:t>
            </w:r>
            <w:r>
              <w:rPr>
                <w:rFonts w:ascii="仿宋_GB2312" w:eastAsia="仿宋_GB2312" w:hAnsi="宋体" w:hint="eastAsia"/>
                <w:szCs w:val="21"/>
              </w:rPr>
              <w:t>55</w:t>
            </w:r>
            <w:r>
              <w:rPr>
                <w:rFonts w:ascii="仿宋_GB2312" w:eastAsia="仿宋_GB2312" w:hAnsi="宋体" w:hint="eastAsia"/>
                <w:szCs w:val="21"/>
              </w:rPr>
              <w:t>周岁以下，中医类</w:t>
            </w:r>
            <w:r>
              <w:rPr>
                <w:rFonts w:ascii="仿宋_GB2312" w:eastAsia="仿宋_GB2312" w:hAnsi="宋体" w:hint="eastAsia"/>
                <w:szCs w:val="21"/>
              </w:rPr>
              <w:t>45</w:t>
            </w:r>
            <w:r>
              <w:rPr>
                <w:rFonts w:ascii="仿宋_GB2312" w:eastAsia="仿宋_GB2312" w:hAnsi="宋体" w:hint="eastAsia"/>
                <w:szCs w:val="21"/>
              </w:rPr>
              <w:t>周岁以下</w:t>
            </w: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中医分院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临床医学类、中医学或中西医结合</w:t>
            </w:r>
            <w:r>
              <w:rPr>
                <w:rFonts w:ascii="仿宋_GB2312" w:eastAsia="仿宋_GB2312" w:hint="eastAsia"/>
                <w:szCs w:val="21"/>
              </w:rPr>
              <w:t xml:space="preserve">        5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研究生及以上学历人员或具有副高及以上专业技术资格人员</w:t>
            </w:r>
          </w:p>
        </w:tc>
        <w:tc>
          <w:tcPr>
            <w:tcW w:w="1134" w:type="dxa"/>
            <w:vMerge/>
            <w:vAlign w:val="center"/>
          </w:tcPr>
          <w:p w:rsidR="00A0393E" w:rsidRDefault="00A0393E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胡海芳</w:t>
            </w:r>
          </w:p>
          <w:p w:rsidR="00A0393E" w:rsidRDefault="00C06474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0579-84658813</w:t>
            </w:r>
          </w:p>
        </w:tc>
      </w:tr>
      <w:tr w:rsidR="00A0393E">
        <w:trPr>
          <w:trHeight w:val="540"/>
        </w:trPr>
        <w:tc>
          <w:tcPr>
            <w:tcW w:w="11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磐安县人民医院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</w:t>
            </w:r>
            <w:r>
              <w:rPr>
                <w:rFonts w:ascii="仿宋_GB2312" w:eastAsia="仿宋_GB2312" w:hint="eastAsia"/>
                <w:szCs w:val="21"/>
              </w:rPr>
              <w:t xml:space="preserve"> 15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全日制本科及以上学历，具有执业医师资格的放宽到本科</w:t>
            </w:r>
          </w:p>
        </w:tc>
        <w:tc>
          <w:tcPr>
            <w:tcW w:w="1134" w:type="dxa"/>
            <w:vMerge w:val="restart"/>
            <w:vAlign w:val="center"/>
          </w:tcPr>
          <w:p w:rsidR="00A0393E" w:rsidRDefault="00C06474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  <w:r>
              <w:rPr>
                <w:rFonts w:ascii="仿宋_GB2312" w:eastAsia="仿宋_GB2312" w:hint="eastAsia"/>
                <w:szCs w:val="21"/>
              </w:rPr>
              <w:t>周岁以下，具有中级及以上专业技术资格人员可适当放宽。</w:t>
            </w:r>
          </w:p>
        </w:tc>
        <w:tc>
          <w:tcPr>
            <w:tcW w:w="17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邱海鸯</w:t>
            </w:r>
          </w:p>
          <w:p w:rsidR="00A0393E" w:rsidRDefault="00C06474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0579-84651143</w:t>
            </w:r>
          </w:p>
        </w:tc>
      </w:tr>
      <w:tr w:rsidR="00A0393E">
        <w:trPr>
          <w:trHeight w:val="500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儿科学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408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麻醉学</w:t>
            </w:r>
            <w:r>
              <w:rPr>
                <w:rFonts w:ascii="仿宋_GB2312" w:eastAsia="仿宋_GB2312" w:hint="eastAsia"/>
                <w:szCs w:val="21"/>
              </w:rPr>
              <w:t xml:space="preserve">  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557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精神卫生</w:t>
            </w:r>
            <w:r>
              <w:rPr>
                <w:rFonts w:ascii="仿宋_GB2312" w:eastAsia="仿宋_GB2312" w:hint="eastAsia"/>
                <w:szCs w:val="21"/>
              </w:rPr>
              <w:t xml:space="preserve">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本科及以上学历或具有本专业执业资格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549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医学影像</w:t>
            </w:r>
            <w:r>
              <w:rPr>
                <w:rFonts w:ascii="仿宋_GB2312" w:eastAsia="仿宋_GB2312" w:hint="eastAsia"/>
                <w:szCs w:val="21"/>
              </w:rPr>
              <w:t xml:space="preserve">  3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601"/>
        </w:trPr>
        <w:tc>
          <w:tcPr>
            <w:tcW w:w="11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磐安县人民医院医共体中医分院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</w:t>
            </w:r>
            <w:r>
              <w:rPr>
                <w:rFonts w:ascii="仿宋_GB2312" w:eastAsia="仿宋_GB2312" w:hint="eastAsia"/>
                <w:szCs w:val="21"/>
              </w:rPr>
              <w:t xml:space="preserve">  7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全日制本科及以上学历，具有执业医师资格的放宽到本科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胡海芳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0579-84658813</w:t>
            </w:r>
          </w:p>
        </w:tc>
      </w:tr>
      <w:tr w:rsidR="00A0393E"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麻醉学</w:t>
            </w:r>
            <w:r>
              <w:rPr>
                <w:rFonts w:ascii="仿宋_GB2312" w:eastAsia="仿宋_GB2312" w:hint="eastAsia"/>
                <w:szCs w:val="21"/>
              </w:rPr>
              <w:t xml:space="preserve">  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全日制本科及以上学历或具有本专业执业资格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389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精神卫生学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本科及以上学历或具有本专业执业资格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410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医学影像</w:t>
            </w:r>
            <w:r>
              <w:rPr>
                <w:rFonts w:ascii="仿宋_GB2312" w:eastAsia="仿宋_GB2312" w:hint="eastAsia"/>
                <w:szCs w:val="21"/>
              </w:rPr>
              <w:t xml:space="preserve">  3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459"/>
        </w:trPr>
        <w:tc>
          <w:tcPr>
            <w:tcW w:w="11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磐安县人民医院医共体玉山分院</w:t>
            </w: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临床医学</w:t>
            </w:r>
            <w:r>
              <w:rPr>
                <w:rFonts w:ascii="仿宋_GB2312" w:eastAsia="仿宋_GB2312" w:hint="eastAsia"/>
                <w:szCs w:val="21"/>
              </w:rPr>
              <w:t xml:space="preserve">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全日制本科及以上学历，具有执业医师资格的放宽到本科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厉红丹</w:t>
            </w:r>
          </w:p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0579-84712503</w:t>
            </w:r>
          </w:p>
        </w:tc>
      </w:tr>
      <w:tr w:rsidR="00A0393E">
        <w:trPr>
          <w:trHeight w:val="519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麻醉学</w:t>
            </w:r>
            <w:r>
              <w:rPr>
                <w:rFonts w:ascii="仿宋_GB2312" w:eastAsia="仿宋_GB2312" w:hint="eastAsia"/>
                <w:szCs w:val="21"/>
              </w:rPr>
              <w:t xml:space="preserve">    1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A0393E">
        <w:trPr>
          <w:trHeight w:val="552"/>
        </w:trPr>
        <w:tc>
          <w:tcPr>
            <w:tcW w:w="11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医学影像</w:t>
            </w:r>
            <w:r>
              <w:rPr>
                <w:rFonts w:ascii="仿宋_GB2312" w:eastAsia="仿宋_GB2312" w:hint="eastAsia"/>
                <w:szCs w:val="21"/>
              </w:rPr>
              <w:t xml:space="preserve">  2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3118" w:type="dxa"/>
            <w:vAlign w:val="center"/>
          </w:tcPr>
          <w:p w:rsidR="00A0393E" w:rsidRDefault="00C06474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本科及以上学历或具有本专业执业资格</w:t>
            </w:r>
          </w:p>
        </w:tc>
        <w:tc>
          <w:tcPr>
            <w:tcW w:w="1134" w:type="dxa"/>
            <w:vMerge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0393E" w:rsidRDefault="00A0393E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A0393E" w:rsidRDefault="00C06474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二、引进程序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引进工作坚持“面向社会、公开公正、双向选择、择优录用”的原则，由县人力资源和社会保障局、县编办、县卫健局监督指导，县域医共体牵头医院组织实施，按照发布公告、报名与资格审查、面试面谈或技能测试、体检、考察、公示、聘用等程序进行。</w:t>
      </w:r>
    </w:p>
    <w:p w:rsidR="00A0393E" w:rsidRDefault="00C06474" w:rsidP="00961E13">
      <w:pPr>
        <w:spacing w:line="480" w:lineRule="exact"/>
        <w:ind w:firstLineChars="200" w:firstLine="600"/>
        <w:rPr>
          <w:rFonts w:ascii="楷体_GB2312" w:eastAsia="楷体_GB2312" w:hAnsi="黑体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（一）报名条件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具有中华人民共和国国籍，遵守宪法和法律，具有良好的品行和道德。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所学专业、学历与招聘岗位要求相符。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身体健康，符合国家公务员录用体检标准。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凡在学校或工作期间受过处分，或参照《公务员法》等法律法规规定不得录用为公务员情形的，不得报名。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5.2017</w:t>
      </w:r>
      <w:r>
        <w:rPr>
          <w:rFonts w:ascii="仿宋_GB2312" w:eastAsia="仿宋_GB2312" w:hint="eastAsia"/>
          <w:sz w:val="32"/>
          <w:szCs w:val="32"/>
        </w:rPr>
        <w:t>年以前毕业的往届生要求取得相应专业的执业资格。</w:t>
      </w:r>
    </w:p>
    <w:p w:rsidR="00A0393E" w:rsidRDefault="00C06474" w:rsidP="00961E13">
      <w:pPr>
        <w:spacing w:line="480" w:lineRule="exact"/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二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报名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从公告发布之日起至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日前，符合条件且有意向的人</w:t>
      </w:r>
      <w:r>
        <w:rPr>
          <w:rFonts w:ascii="仿宋_GB2312" w:eastAsia="仿宋_GB2312" w:hint="eastAsia"/>
          <w:sz w:val="32"/>
          <w:szCs w:val="32"/>
        </w:rPr>
        <w:t>员可通过网络报名、电话报名、到引才单位现场报名等方式进行报名。报名分</w:t>
      </w:r>
      <w:r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个阶段进行，第一阶段：自发布公告之日起至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日止；第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阶段：</w:t>
      </w:r>
      <w:r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日止。每一阶段报名时间截止后，进入下一环节，招满即止。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报名时应提供以下材料：《磐安县人民医院医共体引进人才报名表》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份；毕业证书或毕业生就业推荐表、有效身份证、户籍证明、专业技术资格证书等原件及复印件各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份；近期免冠同底一寸照片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张；其他证明材料（如</w:t>
      </w:r>
      <w:r>
        <w:rPr>
          <w:rFonts w:ascii="仿宋_GB2312" w:eastAsia="仿宋_GB2312"/>
          <w:sz w:val="32"/>
          <w:szCs w:val="32"/>
        </w:rPr>
        <w:t>个人简历、工作经历证明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与原工作单位签订的劳动合同、荣誉证书</w:t>
      </w:r>
      <w:r>
        <w:rPr>
          <w:rFonts w:ascii="仿宋_GB2312" w:eastAsia="仿宋_GB2312" w:hint="eastAsia"/>
          <w:sz w:val="32"/>
          <w:szCs w:val="32"/>
        </w:rPr>
        <w:t>、从业资格证</w:t>
      </w:r>
      <w:r>
        <w:rPr>
          <w:rFonts w:ascii="仿宋_GB2312" w:eastAsia="仿宋_GB2312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报名时不便提供相关证件原件的人员，资格审查时应将原件送引才单位报名联系人审查。报名人员提供的证书、资料信息必须完整、真实有效，否则，在任何环节均可取消其资格。</w:t>
      </w:r>
    </w:p>
    <w:p w:rsidR="00A0393E" w:rsidRDefault="00C06474" w:rsidP="00961E13">
      <w:pPr>
        <w:spacing w:line="480" w:lineRule="exact"/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三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资格审查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引进单位对报名人员的资格进行初审，经县域医共体牵头医院复审后，由引进单位将资格审核结果通知报名人员。</w:t>
      </w:r>
    </w:p>
    <w:p w:rsidR="00A0393E" w:rsidRDefault="00C06474" w:rsidP="00961E13">
      <w:pPr>
        <w:spacing w:line="480" w:lineRule="exact"/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四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测试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通过面谈，对符合招引专业人才条件的，安排岗位考核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～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个月。一般每季组织一次岗位考核人员面试或实践技能测试，按合格成绩从高到低择优聘用。</w:t>
      </w:r>
    </w:p>
    <w:p w:rsidR="00A0393E" w:rsidRDefault="00C06474" w:rsidP="00961E13">
      <w:pPr>
        <w:spacing w:line="4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五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体检、考察、公示等工作。</w:t>
      </w:r>
      <w:r>
        <w:rPr>
          <w:rFonts w:ascii="仿宋_GB2312" w:eastAsia="仿宋_GB2312" w:hint="eastAsia"/>
          <w:sz w:val="32"/>
          <w:szCs w:val="32"/>
        </w:rPr>
        <w:t>参照《磐安县事业单位公开招聘工作人员办法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试行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县委办〔</w:t>
      </w:r>
      <w:r>
        <w:rPr>
          <w:rFonts w:ascii="仿宋_GB2312" w:eastAsia="仿宋_GB2312" w:hint="eastAsia"/>
          <w:sz w:val="32"/>
          <w:szCs w:val="32"/>
        </w:rPr>
        <w:t>2009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51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有关规定执行。</w:t>
      </w:r>
    </w:p>
    <w:p w:rsidR="00A0393E" w:rsidRDefault="00C06474" w:rsidP="00961E13">
      <w:pPr>
        <w:spacing w:line="480" w:lineRule="exact"/>
        <w:ind w:firstLineChars="200" w:firstLine="600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t>（</w:t>
      </w:r>
      <w:r>
        <w:rPr>
          <w:rFonts w:ascii="楷体_GB2312" w:eastAsia="楷体_GB2312" w:hint="eastAsia"/>
          <w:b/>
          <w:sz w:val="30"/>
          <w:szCs w:val="30"/>
        </w:rPr>
        <w:t>六</w:t>
      </w:r>
      <w:r>
        <w:rPr>
          <w:rFonts w:ascii="楷体_GB2312" w:eastAsia="楷体_GB2312"/>
          <w:b/>
          <w:sz w:val="30"/>
          <w:szCs w:val="30"/>
        </w:rPr>
        <w:t>）</w:t>
      </w:r>
      <w:r>
        <w:rPr>
          <w:rFonts w:ascii="楷体_GB2312" w:eastAsia="楷体_GB2312" w:hint="eastAsia"/>
          <w:b/>
          <w:sz w:val="30"/>
          <w:szCs w:val="30"/>
        </w:rPr>
        <w:t>聘用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拟聘人员经县域医共体党委会集体研究，签订聘用合同，报县卫健局、人力社保局、县委编办、县财政局办理入编（员额报备）手</w:t>
      </w:r>
      <w:r>
        <w:rPr>
          <w:rFonts w:ascii="仿宋_GB2312" w:eastAsia="仿宋_GB2312" w:hint="eastAsia"/>
          <w:sz w:val="32"/>
          <w:szCs w:val="32"/>
        </w:rPr>
        <w:t>续。最低服务年限五年（不含规范化培训时间），特殊人才服务年限可另议</w:t>
      </w:r>
    </w:p>
    <w:p w:rsidR="00A0393E" w:rsidRDefault="00C06474">
      <w:pPr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三、其他事项</w:t>
      </w:r>
    </w:p>
    <w:p w:rsidR="00A0393E" w:rsidRDefault="00C06474">
      <w:pPr>
        <w:spacing w:line="4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"/>
          <w:sz w:val="30"/>
          <w:szCs w:val="30"/>
        </w:rPr>
        <w:t>（</w:t>
      </w:r>
      <w:r>
        <w:rPr>
          <w:rFonts w:ascii="仿宋_GB2312" w:eastAsia="仿宋" w:hint="eastAsia"/>
          <w:sz w:val="30"/>
          <w:szCs w:val="30"/>
        </w:rPr>
        <w:t>一</w:t>
      </w:r>
      <w:r>
        <w:rPr>
          <w:rFonts w:ascii="仿宋_GB2312" w:eastAsia="仿宋"/>
          <w:sz w:val="30"/>
          <w:szCs w:val="30"/>
        </w:rPr>
        <w:t>）</w:t>
      </w:r>
      <w:r>
        <w:rPr>
          <w:rFonts w:ascii="仿宋_GB2312" w:eastAsia="仿宋_GB2312" w:hint="eastAsia"/>
          <w:sz w:val="32"/>
          <w:szCs w:val="32"/>
        </w:rPr>
        <w:t>监督电话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磐安县人力资源和社会保障局，</w:t>
      </w:r>
      <w:r>
        <w:rPr>
          <w:rFonts w:ascii="仿宋_GB2312" w:eastAsia="仿宋_GB2312" w:hint="eastAsia"/>
          <w:sz w:val="32"/>
          <w:szCs w:val="32"/>
        </w:rPr>
        <w:t>0579-84665855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磐安县卫生健康局，</w:t>
      </w:r>
      <w:r>
        <w:rPr>
          <w:rFonts w:ascii="仿宋_GB2312" w:eastAsia="仿宋_GB2312" w:hint="eastAsia"/>
          <w:sz w:val="32"/>
          <w:szCs w:val="32"/>
        </w:rPr>
        <w:t xml:space="preserve"> 0579-846620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84661354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磐安县人民医院医共体，</w:t>
      </w:r>
      <w:r>
        <w:rPr>
          <w:rFonts w:ascii="仿宋_GB2312" w:eastAsia="仿宋_GB2312" w:hint="eastAsia"/>
          <w:sz w:val="32"/>
          <w:szCs w:val="32"/>
        </w:rPr>
        <w:t>0579-846522</w:t>
      </w:r>
      <w:r>
        <w:rPr>
          <w:rFonts w:ascii="仿宋_GB2312" w:eastAsia="仿宋_GB2312" w:hint="eastAsia"/>
          <w:sz w:val="32"/>
          <w:szCs w:val="32"/>
        </w:rPr>
        <w:t>08</w:t>
      </w:r>
    </w:p>
    <w:p w:rsidR="00A0393E" w:rsidRDefault="00C06474">
      <w:pPr>
        <w:spacing w:line="480" w:lineRule="exact"/>
        <w:ind w:firstLineChars="200"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"/>
          <w:sz w:val="30"/>
          <w:szCs w:val="30"/>
        </w:rPr>
        <w:t>（</w:t>
      </w:r>
      <w:r>
        <w:rPr>
          <w:rFonts w:ascii="仿宋_GB2312" w:eastAsia="仿宋" w:hint="eastAsia"/>
          <w:sz w:val="30"/>
          <w:szCs w:val="30"/>
        </w:rPr>
        <w:t>二</w:t>
      </w:r>
      <w:r>
        <w:rPr>
          <w:rFonts w:ascii="仿宋_GB2312" w:eastAsia="仿宋"/>
          <w:sz w:val="30"/>
          <w:szCs w:val="30"/>
        </w:rPr>
        <w:t>）</w:t>
      </w:r>
      <w:r>
        <w:rPr>
          <w:rFonts w:ascii="仿宋_GB2312" w:eastAsia="仿宋_GB2312" w:hint="eastAsia"/>
          <w:sz w:val="32"/>
          <w:szCs w:val="32"/>
        </w:rPr>
        <w:t>相关信息公布网站</w:t>
      </w:r>
    </w:p>
    <w:p w:rsidR="00A0393E" w:rsidRDefault="00C06474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磐安县人民政府门户网站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>
        <w:rPr>
          <w:rStyle w:val="a8"/>
          <w:rFonts w:hint="eastAsia"/>
          <w:color w:val="auto"/>
          <w:szCs w:val="22"/>
        </w:rPr>
        <w:t>http://www.panan.gov.cn/11330783K15043025N/xxgkml/bmxxgk/11330727350242958L/06/index.html</w:t>
      </w:r>
      <w:r>
        <w:rPr>
          <w:rStyle w:val="a8"/>
          <w:color w:val="auto"/>
          <w:szCs w:val="2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公告未尽事项，由磐安县人民医院医共体会同县卫生健康局、县人力资源和社会保障局共同解释。</w:t>
      </w:r>
    </w:p>
    <w:p w:rsidR="00A0393E" w:rsidRDefault="00A0393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</w:p>
    <w:p w:rsidR="00A0393E" w:rsidRDefault="00A0393E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</w:p>
    <w:p w:rsidR="00A0393E" w:rsidRDefault="00C06474">
      <w:pPr>
        <w:spacing w:line="4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磐安县人民医院医共体</w:t>
      </w:r>
    </w:p>
    <w:p w:rsidR="00A0393E" w:rsidRDefault="00C06474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0393E" w:rsidRDefault="00C06474">
      <w:pPr>
        <w:pStyle w:val="10"/>
        <w:keepNext/>
        <w:keepLines/>
        <w:shd w:val="clear" w:color="auto" w:fill="auto"/>
        <w:spacing w:after="292" w:line="340" w:lineRule="exact"/>
        <w:ind w:right="80"/>
        <w:rPr>
          <w:rFonts w:ascii="黑体" w:eastAsia="黑体"/>
        </w:rPr>
      </w:pPr>
      <w:bookmarkStart w:id="1" w:name="bookmark0"/>
      <w:r>
        <w:rPr>
          <w:rFonts w:ascii="黑体" w:eastAsia="黑体" w:hint="eastAsia"/>
        </w:rPr>
        <w:lastRenderedPageBreak/>
        <w:t>2020</w:t>
      </w:r>
      <w:r>
        <w:rPr>
          <w:rFonts w:ascii="黑体" w:eastAsia="黑体" w:hint="eastAsia"/>
        </w:rPr>
        <w:t>年磐安县人民医院医共体引进人才报名表</w:t>
      </w:r>
      <w:bookmarkEnd w:id="1"/>
    </w:p>
    <w:tbl>
      <w:tblPr>
        <w:tblW w:w="9330" w:type="dxa"/>
        <w:tblInd w:w="-5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7"/>
        <w:gridCol w:w="1091"/>
        <w:gridCol w:w="1019"/>
        <w:gridCol w:w="15"/>
        <w:gridCol w:w="690"/>
        <w:gridCol w:w="584"/>
        <w:gridCol w:w="543"/>
        <w:gridCol w:w="704"/>
        <w:gridCol w:w="208"/>
        <w:gridCol w:w="496"/>
        <w:gridCol w:w="31"/>
        <w:gridCol w:w="159"/>
        <w:gridCol w:w="549"/>
        <w:gridCol w:w="468"/>
        <w:gridCol w:w="346"/>
        <w:gridCol w:w="313"/>
        <w:gridCol w:w="1257"/>
      </w:tblGrid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性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出生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民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族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pt"/>
                <w:rFonts w:ascii="宋体" w:hAnsi="宋体"/>
                <w:sz w:val="21"/>
                <w:szCs w:val="21"/>
              </w:rPr>
              <w:t>照片</w:t>
            </w: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身份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证号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报考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岗位名称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pacing w:line="340" w:lineRule="exact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毕业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院校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工作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参加工作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时</w:t>
            </w:r>
            <w:r>
              <w:rPr>
                <w:rStyle w:val="20pt"/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间</w:t>
            </w:r>
          </w:p>
        </w:tc>
        <w:tc>
          <w:tcPr>
            <w:tcW w:w="45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户籍所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在</w:t>
            </w:r>
            <w:r>
              <w:rPr>
                <w:rStyle w:val="20pt"/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地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学</w:t>
            </w:r>
          </w:p>
          <w:p w:rsidR="00A0393E" w:rsidRDefault="00C06474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Style w:val="20pt"/>
                <w:rFonts w:ascii="宋体" w:hAnsi="宋体"/>
                <w:szCs w:val="21"/>
              </w:rPr>
              <w:t>历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学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位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val="66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家庭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住址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2pt"/>
                <w:rFonts w:ascii="宋体" w:hAnsi="宋体"/>
                <w:sz w:val="21"/>
                <w:szCs w:val="21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本人联系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电</w:t>
            </w:r>
            <w:r>
              <w:rPr>
                <w:rStyle w:val="22pt"/>
                <w:rFonts w:ascii="宋体" w:hAnsi="宋体" w:hint="eastAsia"/>
                <w:sz w:val="21"/>
                <w:szCs w:val="21"/>
              </w:rPr>
              <w:t xml:space="preserve">   </w:t>
            </w:r>
            <w:r>
              <w:rPr>
                <w:rStyle w:val="22pt"/>
                <w:rFonts w:ascii="宋体" w:hAnsi="宋体"/>
                <w:sz w:val="21"/>
                <w:szCs w:val="21"/>
              </w:rPr>
              <w:t>话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</w:tr>
      <w:tr w:rsidR="00A0393E">
        <w:trPr>
          <w:trHeight w:hRule="exact" w:val="544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家庭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主要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成员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pt"/>
                <w:rFonts w:ascii="宋体" w:hAnsi="宋体" w:hint="eastAsia"/>
                <w:sz w:val="21"/>
                <w:szCs w:val="21"/>
              </w:rPr>
              <w:t>关系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联系电话</w:t>
            </w:r>
          </w:p>
        </w:tc>
      </w:tr>
      <w:tr w:rsidR="00A0393E">
        <w:trPr>
          <w:trHeight w:hRule="exact" w:val="407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hRule="exact" w:val="329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hRule="exact" w:val="329"/>
        </w:trPr>
        <w:tc>
          <w:tcPr>
            <w:tcW w:w="8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hRule="exact" w:val="142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学习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工作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简历</w:t>
            </w:r>
          </w:p>
        </w:tc>
        <w:tc>
          <w:tcPr>
            <w:tcW w:w="847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393E">
        <w:trPr>
          <w:trHeight w:hRule="exact" w:val="260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报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名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信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息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确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认</w:t>
            </w:r>
          </w:p>
        </w:tc>
        <w:tc>
          <w:tcPr>
            <w:tcW w:w="485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ind w:firstLineChars="200" w:firstLine="420"/>
              <w:rPr>
                <w:rFonts w:ascii="宋体" w:eastAsiaTheme="minorEastAsia" w:hAnsi="宋体" w:cs="MingLiU"/>
                <w:color w:val="000000"/>
                <w:spacing w:val="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本人己仔细阅读浙江省磐安县</w:t>
            </w:r>
            <w:r>
              <w:rPr>
                <w:rStyle w:val="20pt"/>
                <w:rFonts w:ascii="宋体" w:hAnsi="宋体" w:hint="eastAsia"/>
                <w:sz w:val="21"/>
                <w:szCs w:val="21"/>
              </w:rPr>
              <w:t>人民医院医共体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20</w:t>
            </w:r>
            <w:r>
              <w:rPr>
                <w:rStyle w:val="20pt"/>
                <w:rFonts w:ascii="宋体" w:eastAsiaTheme="minorEastAsia" w:hAnsi="宋体" w:hint="eastAsia"/>
                <w:sz w:val="21"/>
                <w:szCs w:val="21"/>
              </w:rPr>
              <w:t>20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年度面向全国引进</w:t>
            </w:r>
            <w:r>
              <w:rPr>
                <w:rStyle w:val="20pt"/>
                <w:rFonts w:ascii="宋体" w:hAnsi="宋体" w:hint="eastAsia"/>
                <w:sz w:val="21"/>
                <w:szCs w:val="21"/>
              </w:rPr>
              <w:t>高层次人才和紧缺人才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公告及有关资料，承诺所填写的以上个人信息资料真实准确，若有虚假、遗漏、错误，责任自负。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  <w:r>
              <w:rPr>
                <w:rStyle w:val="21pt"/>
                <w:rFonts w:ascii="宋体" w:eastAsia="宋体" w:hAnsi="宋体"/>
              </w:rPr>
              <w:t>报考人签字：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  <w:r>
              <w:rPr>
                <w:rStyle w:val="21pt"/>
                <w:rFonts w:ascii="宋体" w:eastAsia="宋体" w:hAnsi="宋体"/>
              </w:rPr>
              <w:t>代报人签字：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ind w:firstLineChars="1050" w:firstLine="2520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pt"/>
                <w:rFonts w:ascii="宋体" w:eastAsia="宋体" w:hAnsi="宋体"/>
              </w:rPr>
              <w:t>日期：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引才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单位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0pt"/>
                <w:rFonts w:ascii="宋体" w:hAnsi="宋体"/>
                <w:sz w:val="21"/>
                <w:szCs w:val="21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初审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2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rPr>
                <w:rStyle w:val="21pt"/>
                <w:rFonts w:ascii="宋体" w:eastAsia="宋体" w:hAnsi="宋体"/>
              </w:rPr>
            </w:pPr>
            <w:r>
              <w:rPr>
                <w:rStyle w:val="21pt"/>
                <w:rFonts w:ascii="宋体" w:eastAsia="宋体" w:hAnsi="宋体"/>
              </w:rPr>
              <w:t>审核人签字：</w:t>
            </w: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ind w:firstLineChars="400" w:firstLine="960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pt"/>
                <w:rFonts w:ascii="宋体" w:eastAsia="宋体" w:hAnsi="宋体"/>
              </w:rPr>
              <w:t>日期：</w:t>
            </w:r>
          </w:p>
        </w:tc>
      </w:tr>
      <w:tr w:rsidR="00A0393E">
        <w:trPr>
          <w:trHeight w:hRule="exact" w:val="211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0393E" w:rsidRDefault="00C06474">
            <w:pPr>
              <w:pStyle w:val="20"/>
              <w:shd w:val="clear" w:color="auto" w:fill="auto"/>
              <w:spacing w:line="30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pt"/>
                <w:rFonts w:ascii="宋体" w:hAnsi="宋体" w:hint="eastAsia"/>
                <w:sz w:val="21"/>
                <w:szCs w:val="21"/>
              </w:rPr>
              <w:t>医共体牵头单位复审</w:t>
            </w:r>
            <w:r>
              <w:rPr>
                <w:rStyle w:val="20pt"/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84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Style w:val="21pt"/>
                <w:rFonts w:ascii="宋体" w:eastAsia="宋体" w:hAnsi="宋体"/>
              </w:rPr>
            </w:pP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Style w:val="21pt"/>
                <w:rFonts w:ascii="宋体" w:eastAsia="宋体" w:hAnsi="宋体"/>
              </w:rPr>
            </w:pPr>
            <w:r>
              <w:rPr>
                <w:rStyle w:val="21pt"/>
                <w:rFonts w:ascii="宋体" w:eastAsia="宋体" w:hAnsi="宋体" w:hint="eastAsia"/>
              </w:rPr>
              <w:t xml:space="preserve">                          </w:t>
            </w: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Style w:val="21pt"/>
                <w:rFonts w:ascii="宋体" w:eastAsia="宋体" w:hAnsi="宋体"/>
              </w:rPr>
            </w:pPr>
          </w:p>
          <w:p w:rsidR="00A0393E" w:rsidRDefault="00A0393E">
            <w:pPr>
              <w:pStyle w:val="20"/>
              <w:shd w:val="clear" w:color="auto" w:fill="auto"/>
              <w:spacing w:line="340" w:lineRule="exact"/>
              <w:jc w:val="center"/>
              <w:rPr>
                <w:rStyle w:val="21pt"/>
                <w:rFonts w:ascii="宋体" w:eastAsia="宋体" w:hAnsi="宋体"/>
              </w:rPr>
            </w:pPr>
          </w:p>
          <w:p w:rsidR="00A0393E" w:rsidRDefault="00C06474">
            <w:pPr>
              <w:pStyle w:val="20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pt"/>
                <w:rFonts w:ascii="宋体" w:eastAsia="宋体" w:hAnsi="宋体" w:hint="eastAsia"/>
              </w:rPr>
              <w:t xml:space="preserve">                </w:t>
            </w:r>
            <w:r>
              <w:rPr>
                <w:rStyle w:val="21pt"/>
                <w:rFonts w:ascii="宋体" w:eastAsia="宋体" w:hAnsi="宋体"/>
              </w:rPr>
              <w:t>年</w:t>
            </w:r>
            <w:r>
              <w:rPr>
                <w:rStyle w:val="21pt"/>
                <w:rFonts w:ascii="宋体" w:eastAsia="宋体" w:hAnsi="宋体" w:hint="eastAsia"/>
              </w:rPr>
              <w:t xml:space="preserve">   </w:t>
            </w:r>
            <w:r>
              <w:rPr>
                <w:rStyle w:val="21pt"/>
                <w:rFonts w:ascii="宋体" w:eastAsia="宋体" w:hAnsi="宋体"/>
              </w:rPr>
              <w:t>月</w:t>
            </w:r>
            <w:r>
              <w:rPr>
                <w:rStyle w:val="21pt"/>
                <w:rFonts w:ascii="宋体" w:eastAsia="宋体" w:hAnsi="宋体" w:hint="eastAsia"/>
              </w:rPr>
              <w:t xml:space="preserve">   </w:t>
            </w:r>
            <w:r>
              <w:rPr>
                <w:rStyle w:val="21pt"/>
                <w:rFonts w:ascii="宋体" w:eastAsia="宋体" w:hAnsi="宋体"/>
              </w:rPr>
              <w:t>日</w:t>
            </w:r>
          </w:p>
        </w:tc>
      </w:tr>
    </w:tbl>
    <w:p w:rsidR="00A0393E" w:rsidRDefault="00C06474">
      <w:pPr>
        <w:pStyle w:val="aa"/>
        <w:shd w:val="clear" w:color="auto" w:fill="auto"/>
        <w:spacing w:after="0" w:line="210" w:lineRule="exact"/>
        <w:rPr>
          <w:rFonts w:eastAsiaTheme="minorEastAsia"/>
        </w:rPr>
      </w:pPr>
      <w:r>
        <w:rPr>
          <w:rStyle w:val="0pt"/>
        </w:rPr>
        <w:t>注：此表须用</w:t>
      </w:r>
      <w:r>
        <w:rPr>
          <w:rStyle w:val="Candara"/>
        </w:rPr>
        <w:t>A</w:t>
      </w:r>
      <w:r>
        <w:rPr>
          <w:rStyle w:val="0pt"/>
          <w:lang w:eastAsia="en-US" w:bidi="en-US"/>
        </w:rPr>
        <w:t>4</w:t>
      </w:r>
      <w:r>
        <w:rPr>
          <w:rStyle w:val="0pt"/>
        </w:rPr>
        <w:t>纸打印</w:t>
      </w:r>
    </w:p>
    <w:sectPr w:rsidR="00A0393E" w:rsidSect="00A0393E">
      <w:footerReference w:type="even" r:id="rId8"/>
      <w:footerReference w:type="default" r:id="rId9"/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474" w:rsidRDefault="00C06474" w:rsidP="00A0393E">
      <w:r>
        <w:separator/>
      </w:r>
    </w:p>
  </w:endnote>
  <w:endnote w:type="continuationSeparator" w:id="0">
    <w:p w:rsidR="00C06474" w:rsidRDefault="00C06474" w:rsidP="00A03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3E" w:rsidRDefault="00A0393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06474">
      <w:rPr>
        <w:rStyle w:val="a7"/>
      </w:rPr>
      <w:instrText xml:space="preserve">PAGE  </w:instrText>
    </w:r>
    <w:r>
      <w:fldChar w:fldCharType="end"/>
    </w:r>
  </w:p>
  <w:p w:rsidR="00A0393E" w:rsidRDefault="00A039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3E" w:rsidRDefault="00A0393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C06474">
      <w:rPr>
        <w:rStyle w:val="a7"/>
      </w:rPr>
      <w:instrText xml:space="preserve">PAGE  </w:instrText>
    </w:r>
    <w:r>
      <w:fldChar w:fldCharType="separate"/>
    </w:r>
    <w:r w:rsidR="00961E13">
      <w:rPr>
        <w:rStyle w:val="a7"/>
        <w:noProof/>
      </w:rPr>
      <w:t>1</w:t>
    </w:r>
    <w:r>
      <w:fldChar w:fldCharType="end"/>
    </w:r>
  </w:p>
  <w:p w:rsidR="00A0393E" w:rsidRDefault="00A039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474" w:rsidRDefault="00C06474" w:rsidP="00A0393E">
      <w:r>
        <w:separator/>
      </w:r>
    </w:p>
  </w:footnote>
  <w:footnote w:type="continuationSeparator" w:id="0">
    <w:p w:rsidR="00C06474" w:rsidRDefault="00C06474" w:rsidP="00A03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F1C"/>
    <w:rsid w:val="00001747"/>
    <w:rsid w:val="000076BC"/>
    <w:rsid w:val="00012E9E"/>
    <w:rsid w:val="00012ECB"/>
    <w:rsid w:val="00020E30"/>
    <w:rsid w:val="000218B8"/>
    <w:rsid w:val="000227E2"/>
    <w:rsid w:val="0003200C"/>
    <w:rsid w:val="00077056"/>
    <w:rsid w:val="000823AD"/>
    <w:rsid w:val="00085C9D"/>
    <w:rsid w:val="00092503"/>
    <w:rsid w:val="000979D8"/>
    <w:rsid w:val="000A0983"/>
    <w:rsid w:val="000A2645"/>
    <w:rsid w:val="000B04DA"/>
    <w:rsid w:val="000B2755"/>
    <w:rsid w:val="000B37C5"/>
    <w:rsid w:val="000B5380"/>
    <w:rsid w:val="000D062D"/>
    <w:rsid w:val="000D0793"/>
    <w:rsid w:val="000D3277"/>
    <w:rsid w:val="000F26B8"/>
    <w:rsid w:val="00100830"/>
    <w:rsid w:val="0013149F"/>
    <w:rsid w:val="0013725A"/>
    <w:rsid w:val="00140DFD"/>
    <w:rsid w:val="0014743A"/>
    <w:rsid w:val="001515E6"/>
    <w:rsid w:val="001669BD"/>
    <w:rsid w:val="00186CAB"/>
    <w:rsid w:val="001979CF"/>
    <w:rsid w:val="001B1465"/>
    <w:rsid w:val="001B316B"/>
    <w:rsid w:val="001C775D"/>
    <w:rsid w:val="001D3F1B"/>
    <w:rsid w:val="001F6FA4"/>
    <w:rsid w:val="002200FE"/>
    <w:rsid w:val="00220F47"/>
    <w:rsid w:val="00225684"/>
    <w:rsid w:val="00235C39"/>
    <w:rsid w:val="0023772C"/>
    <w:rsid w:val="00266350"/>
    <w:rsid w:val="00277625"/>
    <w:rsid w:val="00284D75"/>
    <w:rsid w:val="00290EB7"/>
    <w:rsid w:val="00293B67"/>
    <w:rsid w:val="002C4306"/>
    <w:rsid w:val="002D1CCC"/>
    <w:rsid w:val="002D63B2"/>
    <w:rsid w:val="002D74D1"/>
    <w:rsid w:val="002E19BA"/>
    <w:rsid w:val="002E3741"/>
    <w:rsid w:val="002E7BD8"/>
    <w:rsid w:val="002F6C32"/>
    <w:rsid w:val="00307119"/>
    <w:rsid w:val="0031219A"/>
    <w:rsid w:val="003154AD"/>
    <w:rsid w:val="003225E9"/>
    <w:rsid w:val="00326CEF"/>
    <w:rsid w:val="00327BBA"/>
    <w:rsid w:val="00353AFD"/>
    <w:rsid w:val="0036227E"/>
    <w:rsid w:val="00366190"/>
    <w:rsid w:val="00371CE4"/>
    <w:rsid w:val="00385625"/>
    <w:rsid w:val="003858DD"/>
    <w:rsid w:val="00391AEE"/>
    <w:rsid w:val="00392B1E"/>
    <w:rsid w:val="003A1F6B"/>
    <w:rsid w:val="003B16CA"/>
    <w:rsid w:val="003C4893"/>
    <w:rsid w:val="003C7AFA"/>
    <w:rsid w:val="003D5183"/>
    <w:rsid w:val="003D58AA"/>
    <w:rsid w:val="003E5008"/>
    <w:rsid w:val="00400815"/>
    <w:rsid w:val="00410012"/>
    <w:rsid w:val="004222DB"/>
    <w:rsid w:val="00423BAE"/>
    <w:rsid w:val="004343A7"/>
    <w:rsid w:val="00440374"/>
    <w:rsid w:val="0045284D"/>
    <w:rsid w:val="00455385"/>
    <w:rsid w:val="00463B69"/>
    <w:rsid w:val="00470CFB"/>
    <w:rsid w:val="004718CC"/>
    <w:rsid w:val="004812D4"/>
    <w:rsid w:val="00483237"/>
    <w:rsid w:val="004A0E67"/>
    <w:rsid w:val="004A55E1"/>
    <w:rsid w:val="004A64F2"/>
    <w:rsid w:val="004A7DF0"/>
    <w:rsid w:val="004B07A0"/>
    <w:rsid w:val="004B0BB8"/>
    <w:rsid w:val="004B0F1C"/>
    <w:rsid w:val="004B5262"/>
    <w:rsid w:val="004B5350"/>
    <w:rsid w:val="004B70E9"/>
    <w:rsid w:val="004C06D2"/>
    <w:rsid w:val="004C0997"/>
    <w:rsid w:val="004C4F21"/>
    <w:rsid w:val="004D0430"/>
    <w:rsid w:val="004D5019"/>
    <w:rsid w:val="004F5A73"/>
    <w:rsid w:val="0051480A"/>
    <w:rsid w:val="00516C2C"/>
    <w:rsid w:val="0052279B"/>
    <w:rsid w:val="00534B81"/>
    <w:rsid w:val="00541909"/>
    <w:rsid w:val="00554407"/>
    <w:rsid w:val="005602DC"/>
    <w:rsid w:val="00573350"/>
    <w:rsid w:val="005866DF"/>
    <w:rsid w:val="00590B8B"/>
    <w:rsid w:val="005B6E88"/>
    <w:rsid w:val="005C7B00"/>
    <w:rsid w:val="005D3636"/>
    <w:rsid w:val="005D53B8"/>
    <w:rsid w:val="005F7048"/>
    <w:rsid w:val="00602899"/>
    <w:rsid w:val="00610973"/>
    <w:rsid w:val="00613239"/>
    <w:rsid w:val="00617057"/>
    <w:rsid w:val="006236D5"/>
    <w:rsid w:val="00652149"/>
    <w:rsid w:val="00671580"/>
    <w:rsid w:val="006A17B3"/>
    <w:rsid w:val="006B1DEE"/>
    <w:rsid w:val="006C444B"/>
    <w:rsid w:val="006C4CA5"/>
    <w:rsid w:val="006D30FF"/>
    <w:rsid w:val="006E5D53"/>
    <w:rsid w:val="006F1A83"/>
    <w:rsid w:val="006F470B"/>
    <w:rsid w:val="006F6413"/>
    <w:rsid w:val="0070711E"/>
    <w:rsid w:val="0073471B"/>
    <w:rsid w:val="00741CB4"/>
    <w:rsid w:val="007455E7"/>
    <w:rsid w:val="00755DC6"/>
    <w:rsid w:val="00762683"/>
    <w:rsid w:val="00766C19"/>
    <w:rsid w:val="007770BF"/>
    <w:rsid w:val="00782D6E"/>
    <w:rsid w:val="00787464"/>
    <w:rsid w:val="007914D3"/>
    <w:rsid w:val="007A06EF"/>
    <w:rsid w:val="007A06F5"/>
    <w:rsid w:val="007A3A3E"/>
    <w:rsid w:val="007A46BB"/>
    <w:rsid w:val="007C31BA"/>
    <w:rsid w:val="007C3BF6"/>
    <w:rsid w:val="007C5332"/>
    <w:rsid w:val="007C5C05"/>
    <w:rsid w:val="007D2341"/>
    <w:rsid w:val="007F5EB6"/>
    <w:rsid w:val="00804D9E"/>
    <w:rsid w:val="008060EB"/>
    <w:rsid w:val="008078E4"/>
    <w:rsid w:val="00810603"/>
    <w:rsid w:val="0081077F"/>
    <w:rsid w:val="00812B09"/>
    <w:rsid w:val="00845D98"/>
    <w:rsid w:val="0084781F"/>
    <w:rsid w:val="00851B06"/>
    <w:rsid w:val="0086377A"/>
    <w:rsid w:val="00885378"/>
    <w:rsid w:val="00886B48"/>
    <w:rsid w:val="00896683"/>
    <w:rsid w:val="008A15E8"/>
    <w:rsid w:val="008B068E"/>
    <w:rsid w:val="008B0907"/>
    <w:rsid w:val="008D6405"/>
    <w:rsid w:val="008E5A93"/>
    <w:rsid w:val="008E640B"/>
    <w:rsid w:val="008F7570"/>
    <w:rsid w:val="0090099F"/>
    <w:rsid w:val="00906BE8"/>
    <w:rsid w:val="00912824"/>
    <w:rsid w:val="009472A5"/>
    <w:rsid w:val="009505BE"/>
    <w:rsid w:val="00961E13"/>
    <w:rsid w:val="00962A0B"/>
    <w:rsid w:val="009660E9"/>
    <w:rsid w:val="009742F1"/>
    <w:rsid w:val="009930F3"/>
    <w:rsid w:val="0099502C"/>
    <w:rsid w:val="009A187F"/>
    <w:rsid w:val="009A24F0"/>
    <w:rsid w:val="009A6039"/>
    <w:rsid w:val="009B5D07"/>
    <w:rsid w:val="009C0414"/>
    <w:rsid w:val="009E2AD8"/>
    <w:rsid w:val="009E7741"/>
    <w:rsid w:val="009F457B"/>
    <w:rsid w:val="00A00FED"/>
    <w:rsid w:val="00A0393E"/>
    <w:rsid w:val="00A04292"/>
    <w:rsid w:val="00A22EFB"/>
    <w:rsid w:val="00A302DC"/>
    <w:rsid w:val="00A316C7"/>
    <w:rsid w:val="00A447DB"/>
    <w:rsid w:val="00A47C54"/>
    <w:rsid w:val="00A47DBF"/>
    <w:rsid w:val="00A50A3B"/>
    <w:rsid w:val="00A56021"/>
    <w:rsid w:val="00A57243"/>
    <w:rsid w:val="00A61EB6"/>
    <w:rsid w:val="00A64031"/>
    <w:rsid w:val="00A71CF3"/>
    <w:rsid w:val="00A740F7"/>
    <w:rsid w:val="00A76690"/>
    <w:rsid w:val="00A94F48"/>
    <w:rsid w:val="00AA47AB"/>
    <w:rsid w:val="00AC065D"/>
    <w:rsid w:val="00AD26AE"/>
    <w:rsid w:val="00AD2BCE"/>
    <w:rsid w:val="00AD35EF"/>
    <w:rsid w:val="00AE4395"/>
    <w:rsid w:val="00AF44C4"/>
    <w:rsid w:val="00B02C2E"/>
    <w:rsid w:val="00B0328E"/>
    <w:rsid w:val="00B04F21"/>
    <w:rsid w:val="00B14E63"/>
    <w:rsid w:val="00B33634"/>
    <w:rsid w:val="00B41394"/>
    <w:rsid w:val="00B52099"/>
    <w:rsid w:val="00B549C1"/>
    <w:rsid w:val="00B815B0"/>
    <w:rsid w:val="00B81F4B"/>
    <w:rsid w:val="00B93CBE"/>
    <w:rsid w:val="00B97894"/>
    <w:rsid w:val="00BA26DF"/>
    <w:rsid w:val="00BB0CF9"/>
    <w:rsid w:val="00BD1F07"/>
    <w:rsid w:val="00BD2696"/>
    <w:rsid w:val="00BE51D7"/>
    <w:rsid w:val="00BE64C5"/>
    <w:rsid w:val="00BE7FF6"/>
    <w:rsid w:val="00BF4A47"/>
    <w:rsid w:val="00BF72EF"/>
    <w:rsid w:val="00C00740"/>
    <w:rsid w:val="00C06474"/>
    <w:rsid w:val="00C11AAC"/>
    <w:rsid w:val="00C20DEF"/>
    <w:rsid w:val="00C23FC2"/>
    <w:rsid w:val="00C30D55"/>
    <w:rsid w:val="00C337EB"/>
    <w:rsid w:val="00C4452B"/>
    <w:rsid w:val="00C62FA4"/>
    <w:rsid w:val="00C8156B"/>
    <w:rsid w:val="00CB208B"/>
    <w:rsid w:val="00CC5A5B"/>
    <w:rsid w:val="00CD7D33"/>
    <w:rsid w:val="00CE2EB9"/>
    <w:rsid w:val="00CF15CC"/>
    <w:rsid w:val="00CF65A7"/>
    <w:rsid w:val="00D132C7"/>
    <w:rsid w:val="00D241B7"/>
    <w:rsid w:val="00D244F6"/>
    <w:rsid w:val="00D246E6"/>
    <w:rsid w:val="00D43FF4"/>
    <w:rsid w:val="00D50F94"/>
    <w:rsid w:val="00D55C33"/>
    <w:rsid w:val="00D60EB8"/>
    <w:rsid w:val="00D65F41"/>
    <w:rsid w:val="00D70EFA"/>
    <w:rsid w:val="00D83FA5"/>
    <w:rsid w:val="00D84570"/>
    <w:rsid w:val="00D93993"/>
    <w:rsid w:val="00DB6B8F"/>
    <w:rsid w:val="00DB714E"/>
    <w:rsid w:val="00DC12E0"/>
    <w:rsid w:val="00DE0A0B"/>
    <w:rsid w:val="00DE1CB9"/>
    <w:rsid w:val="00DE232A"/>
    <w:rsid w:val="00DE5439"/>
    <w:rsid w:val="00DF5CDF"/>
    <w:rsid w:val="00E1099B"/>
    <w:rsid w:val="00E16D93"/>
    <w:rsid w:val="00E27A40"/>
    <w:rsid w:val="00E32E1C"/>
    <w:rsid w:val="00E36E2C"/>
    <w:rsid w:val="00E415A7"/>
    <w:rsid w:val="00E42DFF"/>
    <w:rsid w:val="00E43675"/>
    <w:rsid w:val="00E52B30"/>
    <w:rsid w:val="00E61161"/>
    <w:rsid w:val="00E62AB2"/>
    <w:rsid w:val="00E67832"/>
    <w:rsid w:val="00E76DED"/>
    <w:rsid w:val="00E859CF"/>
    <w:rsid w:val="00E85AC7"/>
    <w:rsid w:val="00E92D40"/>
    <w:rsid w:val="00EA6C2B"/>
    <w:rsid w:val="00EB2FB3"/>
    <w:rsid w:val="00EB45D1"/>
    <w:rsid w:val="00EB6A03"/>
    <w:rsid w:val="00EE0F83"/>
    <w:rsid w:val="00EF65BF"/>
    <w:rsid w:val="00F0378E"/>
    <w:rsid w:val="00F03A6B"/>
    <w:rsid w:val="00F12C5A"/>
    <w:rsid w:val="00F21611"/>
    <w:rsid w:val="00F30191"/>
    <w:rsid w:val="00F358A7"/>
    <w:rsid w:val="00F41A78"/>
    <w:rsid w:val="00F4524E"/>
    <w:rsid w:val="00F510F9"/>
    <w:rsid w:val="00F530D4"/>
    <w:rsid w:val="00F67E07"/>
    <w:rsid w:val="00F71404"/>
    <w:rsid w:val="00F72FC9"/>
    <w:rsid w:val="00F873B8"/>
    <w:rsid w:val="00F91F8E"/>
    <w:rsid w:val="00F94332"/>
    <w:rsid w:val="00FA3311"/>
    <w:rsid w:val="00FA4175"/>
    <w:rsid w:val="00FA5DD8"/>
    <w:rsid w:val="00FA6145"/>
    <w:rsid w:val="00FC4A0A"/>
    <w:rsid w:val="00FD01DE"/>
    <w:rsid w:val="00FD0F56"/>
    <w:rsid w:val="00FD11F3"/>
    <w:rsid w:val="00FF06B3"/>
    <w:rsid w:val="00FF11C5"/>
    <w:rsid w:val="01FB2DB6"/>
    <w:rsid w:val="17980577"/>
    <w:rsid w:val="2D11710D"/>
    <w:rsid w:val="57B54475"/>
    <w:rsid w:val="59920C73"/>
    <w:rsid w:val="5E6677B6"/>
    <w:rsid w:val="67553788"/>
    <w:rsid w:val="692E7485"/>
    <w:rsid w:val="7358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9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A0393E"/>
    <w:pPr>
      <w:ind w:leftChars="2500" w:left="100"/>
    </w:pPr>
  </w:style>
  <w:style w:type="paragraph" w:styleId="a4">
    <w:name w:val="footer"/>
    <w:basedOn w:val="a"/>
    <w:qFormat/>
    <w:rsid w:val="00A03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nhideWhenUsed/>
    <w:qFormat/>
    <w:rsid w:val="00A03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039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A0393E"/>
  </w:style>
  <w:style w:type="character" w:styleId="a8">
    <w:name w:val="Hyperlink"/>
    <w:basedOn w:val="a0"/>
    <w:qFormat/>
    <w:rsid w:val="00A0393E"/>
    <w:rPr>
      <w:color w:val="0000FF"/>
      <w:u w:val="single"/>
    </w:rPr>
  </w:style>
  <w:style w:type="character" w:customStyle="1" w:styleId="Char">
    <w:name w:val="页眉 Char"/>
    <w:link w:val="a5"/>
    <w:qFormat/>
    <w:rsid w:val="00A0393E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1"/>
    <w:basedOn w:val="a"/>
    <w:qFormat/>
    <w:rsid w:val="00A0393E"/>
    <w:rPr>
      <w:rFonts w:ascii="仿宋_GB2312" w:eastAsia="仿宋_GB2312"/>
      <w:b/>
      <w:sz w:val="32"/>
      <w:szCs w:val="32"/>
    </w:rPr>
  </w:style>
  <w:style w:type="character" w:customStyle="1" w:styleId="1">
    <w:name w:val="标题 #1_"/>
    <w:link w:val="10"/>
    <w:qFormat/>
    <w:rsid w:val="00A0393E"/>
    <w:rPr>
      <w:spacing w:val="-10"/>
      <w:sz w:val="34"/>
      <w:szCs w:val="34"/>
      <w:shd w:val="clear" w:color="auto" w:fill="FFFFFF"/>
    </w:rPr>
  </w:style>
  <w:style w:type="paragraph" w:customStyle="1" w:styleId="10">
    <w:name w:val="标题 #1"/>
    <w:basedOn w:val="a"/>
    <w:link w:val="1"/>
    <w:qFormat/>
    <w:rsid w:val="00A0393E"/>
    <w:pPr>
      <w:shd w:val="clear" w:color="auto" w:fill="FFFFFF"/>
      <w:spacing w:line="0" w:lineRule="atLeast"/>
      <w:jc w:val="center"/>
      <w:outlineLvl w:val="0"/>
    </w:pPr>
    <w:rPr>
      <w:spacing w:val="-10"/>
      <w:kern w:val="0"/>
      <w:sz w:val="34"/>
      <w:szCs w:val="34"/>
    </w:rPr>
  </w:style>
  <w:style w:type="character" w:customStyle="1" w:styleId="a9">
    <w:name w:val="表格标题_"/>
    <w:link w:val="aa"/>
    <w:qFormat/>
    <w:rsid w:val="00A0393E"/>
    <w:rPr>
      <w:spacing w:val="10"/>
      <w:sz w:val="18"/>
      <w:szCs w:val="18"/>
      <w:shd w:val="clear" w:color="auto" w:fill="FFFFFF"/>
    </w:rPr>
  </w:style>
  <w:style w:type="paragraph" w:customStyle="1" w:styleId="aa">
    <w:name w:val="表格标题"/>
    <w:basedOn w:val="a"/>
    <w:link w:val="a9"/>
    <w:qFormat/>
    <w:rsid w:val="00A0393E"/>
    <w:pPr>
      <w:shd w:val="clear" w:color="auto" w:fill="FFFFFF"/>
      <w:spacing w:after="60"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0pt">
    <w:name w:val="表格标题 + 间距 0 pt"/>
    <w:qFormat/>
    <w:rsid w:val="00A0393E"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Candara">
    <w:name w:val="表格标题 + Candara"/>
    <w:qFormat/>
    <w:rsid w:val="00A0393E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正文文本 (2)_"/>
    <w:link w:val="20"/>
    <w:qFormat/>
    <w:rsid w:val="00A0393E"/>
    <w:rPr>
      <w:spacing w:val="10"/>
      <w:sz w:val="18"/>
      <w:szCs w:val="18"/>
      <w:shd w:val="clear" w:color="auto" w:fill="FFFFFF"/>
    </w:rPr>
  </w:style>
  <w:style w:type="paragraph" w:customStyle="1" w:styleId="20">
    <w:name w:val="正文文本 (2)"/>
    <w:basedOn w:val="a"/>
    <w:link w:val="2"/>
    <w:qFormat/>
    <w:rsid w:val="00A0393E"/>
    <w:pPr>
      <w:shd w:val="clear" w:color="auto" w:fill="FFFFFF"/>
      <w:spacing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20pt">
    <w:name w:val="正文文本 (2) + 间距 0 pt"/>
    <w:qFormat/>
    <w:rsid w:val="00A0393E"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1pt">
    <w:name w:val="正文文本 (2) + 间距 1 pt"/>
    <w:qFormat/>
    <w:rsid w:val="00A0393E"/>
    <w:rPr>
      <w:rFonts w:ascii="MingLiU" w:eastAsia="MingLiU" w:hAnsi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2pt">
    <w:name w:val="正文文本 (2) + 间距 2 pt"/>
    <w:qFormat/>
    <w:rsid w:val="00A0393E"/>
    <w:rPr>
      <w:rFonts w:ascii="MingLiU" w:eastAsia="MingLiU" w:hAnsi="MingLiU" w:cs="MingLiU"/>
      <w:color w:val="000000"/>
      <w:spacing w:val="40"/>
      <w:w w:val="100"/>
      <w:position w:val="0"/>
      <w:sz w:val="18"/>
      <w:szCs w:val="18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67096E-42CE-4DCF-ABEB-00BAD56B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383</Words>
  <Characters>2187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2016年浙江省磐安县卫生和计划生育局</dc:title>
  <dc:creator>葛佩声</dc:creator>
  <cp:lastModifiedBy>Administrator</cp:lastModifiedBy>
  <cp:revision>2</cp:revision>
  <cp:lastPrinted>2020-06-18T03:01:00Z</cp:lastPrinted>
  <dcterms:created xsi:type="dcterms:W3CDTF">2020-06-19T05:56:00Z</dcterms:created>
  <dcterms:modified xsi:type="dcterms:W3CDTF">2020-06-19T05:56:00Z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