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2020年国家公务员考试面试试题（6月23日国家统计局调查队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欢迎你来参加今天的面试。请仔细看题，认真准备，回答问题要抓住要点，把握好时间。准备完毕即可开始作答。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题目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材料话题是乡村振兴环境整治。乡村振兴，县里制定了方案，取得了成效，也有问题。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一段：乡村振兴的背景其中主要包括厕所革命、生活垃圾处理、道路改造等民生工程。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二段：民生工程中各方反映的问题。厕所改造后的污水排放不合理，一些地区照搬其他地区模式进行改造；青年人外出务工，老人无力进行民生环境改造；群众对于生活垃圾集中处理充满抱怨，认为太麻烦；村领导说投入资金太多，垃圾处理日常管理费用过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三段：你带领调查小组到各村进行民生工程环境整治项目的成果调研工作，调查小组一共19个人，需要划分成六个工作小队，每队至少两人。现在出现了以下几种情况。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A组一名工作人员身体不适，无法继续工作；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B组一名工作人员调研过程中被狗咬伤，需要立即前往医院；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C组对方案理解有误，可能会出现调查数据错误的情况；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D组负责的村子规模较大，一天之内可能调查不完；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E组有一位工作人员孩子发高烧，他的妻子希望他到医院照顾孩子；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F组接到领导打电话需要一份重要文件，但是文件在柜子里锁上了；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四段：在调查数据发布会上，小李是调查负责人，有关部门认为，公布的数据不能有效反映他们的工作成绩；群众代表认为，对于生活垃圾处理的满意度不真实，大家都认为处理麻烦。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最后是数据表格，关于各项民生工程的财政投入和群众满意度（厕所改造，垃圾集中处理，道路改造）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第1题：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对于材料二中出现的问题你有什么看法？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第2题：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请统筹处理好材料三的情况。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第3题：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对于材料四各方反应的情况你作为小李应该如何解决？情景模拟。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36</Characters>
  <Lines>0</Lines>
  <Paragraphs>0</Paragraphs>
  <TotalTime>0</TotalTime>
  <ScaleCrop>false</ScaleCrop>
  <LinksUpToDate>false</LinksUpToDate>
  <CharactersWithSpaces>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2022-04-27T08:08:21Z</dcterms:created>
  <dc:creator>Administrator.USER-20161204IJ</dc:creator>
  <cp:lastModifiedBy>Administrator</cp:lastModifiedBy>
  <dcterms:modified xsi:type="dcterms:W3CDTF">2022-04-27T08:08:38Z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09DC7C880E6E4AB59D7DB90B4D239D29</vt:lpwstr>
  </property>
</Properties>
</file>