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年北京公务员考试面试</w:t>
      </w:r>
      <w:bookmarkStart w:id="0" w:name="_GoBack"/>
      <w:bookmarkEnd w:id="0"/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试题（</w:t>
      </w: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日）（考生回忆版）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国家建立了环保清单，减少工作流程和内容，对于环保达标的企业，可以不用总去检查；对于贯彻较好的企业，在污染时候可以不停产。对此，你怎么看？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政务中心准备开展一个周末不打烊的活动，周末也要为居民办公，如果你是工作人员，领导把这个任务交给你，你如何把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“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周末不打烊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”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策划好？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王大妈最近在网上卖货，经常搬运箱子，吵到邻居休息。还会把纸箱在楼道里进进行堆放，邻居找你投诉，如果你是社区的工作人员，你会怎么进行沟通？请现场模拟。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现在社区内老年人网络诈骗案件高发，受骗后不愿意和子女说，报警率低，你作为社区的民警可以怎样提高报案报警率？请设立方案。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目前老龄化现象加剧，年轻人也不愿意生孩子，育龄妇女数量减少，对此，你怎么看？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你是单位新人，与其他同事开展工作时，你经常提出自己意见，但因为专业不对口，同事不采纳你的意见，而客观上你的意见是正确的，请问面对这种情况，你会如何处理？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现在有很多大数据、人工智能，请你结合实际生活列举政府相关部门在这些方面的创新之举，并谈谈以后在工作中，你将怎么运用这些新技术进行创新。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现在基层形式主义严重，请你分析原因和解决的对策。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近期中央文明办明确规定，在今年全国文明城市测评指标中，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“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不将占道经营、马路市场、流动商贩列为文明城市测评考核内容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”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。规定出台后，多地地摊经济迅速出现在大街小巷，对此，你怎么看？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疫情期间各个社区都有志愿者的身影，他们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小时站岗测温，感动无数群众，作为某社区的工作者，领导让你组织一个有关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“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为民服务风采事迹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”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的宣传活动，你怎么组织？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领导安排你和小王一起完成一项工作，为了锻炼综合能力，交给你们的工作都有各自擅长和不擅长的，但是小王想跟你换工作，面对这种情况你怎么办？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我区聘请专家举行座谈会，连线友好城市一起倾听，过程中突然断网，作为会务组的人员，你怎么办？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现在去博物馆的人都是一些受教育程度较高的，即使是受教育程度较高的人，他们到博物馆参观也都是走马观花，博物馆文化难以融入普通百姓的生活。对于这种现象，你怎么看？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你所在的贫困县贫困户都种植一些菌株，你想开展一次定向的扶贫活动，帮助他们进行销售，请问怎么开展？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你所在的商业街有两个商贩为了争夺位置，在地上摆一堆杂物。如果你是负责人，你怎么解决？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你负责局内政务公开工作，需要在各种渠道发布新闻和工作内容。有一次你发布完信息之后，一个群众反映你发的那个内容有问题，你怎么办？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年北京公务员考试面试试题（</w:t>
      </w: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position w:val="6"/>
          <w:szCs w:val="21"/>
          <w:lang w:val="zh-CN"/>
        </w:rPr>
        <w:t>日）（考生回忆版）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7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某市出台承诺政策，办理事项时只要公民对于一些证明签署承诺书后，就可以不必出具其他材料，请问你对这个现象怎么看？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某区经济信息局打算对科技企业举办一场政策宣传会，旨在了解优化营商环境政策和经济信息建设，做到精准服务，你是本次的工作人员，打算怎么做？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小周是单位的新人，领导要求你带他。但是有下属单位反映，小周多次要求他们提交一批数据，而这批数据之前已经提交过了，反复地提交数据增加了他们的工作量。后来你了解到这次事件是小周的个人行为，没有得到领导的审批，你怎么办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春节前夕，某爱心基金会打算组建公益车队，帮助外来务工人员安全返乡，作为基金会的工作人员，在这个过程中你认为需要做好哪些服务工作。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7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日上午北京市考面试题（第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目前基层存在文山会海等形式主义的情况，为了解决会议过多的问题，政府推行了无会月活动，但有人认为这样的活动反而也成为形式主义。请谈谈你的看法？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疫情中涌现出了很多最美抗疫者，为了更好的宣传这些英雄，政府打算召开一次新闻发布会，请问你怎么组织？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领导交给小王一项工作，需要中途修改任务，领导让你找小王修改。但是小王因家中有事不在单位，所以你主动承担了修改任务，并且完成的很好，领导表扬了你。小王知道后，认为你爱出风头，对你产生了意见，平日也不理你，请问该怎么办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小李是单位的新员工，负责接待群众工作。由于业务不精，在告知群众信息的过程中出现了错误。民众将此情况反映到了电视台，媒体准备就此事进行采访，领导让你负责，请问该怎么办？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2020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7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日下午北京市考面试题（第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套）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说明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欢迎你来参加今天的面试。请仔细看题，认真准备，回答问题要抓住要点，把握好时间。准备完毕即可开始作答。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题目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现在图书馆和快递合作，也有直播带货售书，甚至有很多实体书店登陆外卖平台，有人说这是一个好的发展方向，对此你怎么看？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现在家规家书受到很多人的重视，文明办要开展家规家书和幸福家庭宣传工作，现要征集家风家训和家庭感人事迹、背后故事等，让你做前期的收集工作，请问该怎么做？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你和老张一起负责公众平台发文，你负责整理，老张负责审核，但老张做事细致严谨，导致屡屡延误，领导批评了你，你怎么办？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第</w:t>
      </w:r>
      <w:r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题：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color w:val="000000"/>
          <w:kern w:val="0"/>
          <w:position w:val="6"/>
          <w:szCs w:val="21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position w:val="6"/>
          <w:szCs w:val="21"/>
          <w:lang w:val="zh-CN"/>
        </w:rPr>
        <w:t>　　你社区门口以前有一个垃圾回收车，群众可以卖破烂。但是后来把垃圾车取缔了，群众表示不满意，纷纷反映不方便，没有地方卖废品，你怎么办？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4NzExYTRmNWI3YTliY2UwMGU4Y2RlNjNlYzBkNjEifQ=="/>
  </w:docVars>
  <w:rsids>
    <w:rsidRoot w:val="003C0107"/>
    <w:rsid w:val="003C0107"/>
    <w:rsid w:val="008C464D"/>
    <w:rsid w:val="147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2521</Words>
  <Characters>2549</Characters>
  <Lines>20</Lines>
  <Paragraphs>5</Paragraphs>
  <TotalTime>4</TotalTime>
  <ScaleCrop>false</ScaleCrop>
  <LinksUpToDate>false</LinksUpToDate>
  <CharactersWithSpaces>2703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2022-04-27T05:58:00Z</dcterms:created>
  <dc:creator>Administrator</dc:creator>
  <cp:lastModifiedBy>二十</cp:lastModifiedBy>
  <dcterms:modified xsi:type="dcterms:W3CDTF">2022-04-27T06:03:58Z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13F79A4EB0F84A3BAD9FC18D193C810F</vt:lpwstr>
  </property>
</Properties>
</file>