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26" w:rsidRPr="006C4F26" w:rsidRDefault="006C4F26" w:rsidP="006C4F26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6C4F26">
        <w:rPr>
          <w:rFonts w:asciiTheme="majorEastAsia" w:eastAsiaTheme="majorEastAsia" w:hAnsiTheme="majorEastAsia" w:hint="eastAsia"/>
          <w:sz w:val="36"/>
          <w:szCs w:val="36"/>
        </w:rPr>
        <w:t>2019年海南省地震局招聘考试大纲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主要范围：主要考核政治理论综合、通识知识、职业能力测试三方面的内容。各部分的比重分别为1:1:3。政治理论综合，包括马克思主义哲学、毛泽东思想概论、中国特色社会主义理论体系、习近平新时代中国特色社会主义思想、部分法律知识和时事政治。科技常识即科技及防震减灾常识。职业能力测试包括判断推理、数量关系、言语理解与表达、常识判断及资料分析。</w:t>
      </w:r>
      <w:bookmarkStart w:id="0" w:name="_GoBack"/>
      <w:bookmarkEnd w:id="0"/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基本要求：重点考查应试人员对哲学与政治理论常识、部分法律知识、自然科技常识的理解和掌握、文字理解，突出考核应试者对考核内容的理解能力、分析判断能力、逻辑思维能力和总结能力等基本素质能力，按照“公开、公平、竞争、择优”的原则选聘人员，优化事业单位人员结构，提高事业单位人员素质。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题型构成：笔试试题由单选、多选、判断等题型组成。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一、政治理论综合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(</w:t>
      </w:r>
      <w:proofErr w:type="gramStart"/>
      <w:r w:rsidRPr="006C4F26">
        <w:rPr>
          <w:rFonts w:asciiTheme="majorEastAsia" w:eastAsiaTheme="majorEastAsia" w:hAnsiTheme="majorEastAsia" w:hint="eastAsia"/>
        </w:rPr>
        <w:t>一</w:t>
      </w:r>
      <w:proofErr w:type="gramEnd"/>
      <w:r w:rsidRPr="006C4F26">
        <w:rPr>
          <w:rFonts w:asciiTheme="majorEastAsia" w:eastAsiaTheme="majorEastAsia" w:hAnsiTheme="majorEastAsia" w:hint="eastAsia"/>
        </w:rPr>
        <w:t>)马克思主义哲学基本原理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1.科学的世界观和方法论：哲学世界观和方法论、哲学的基本问题哲学派别、马克思主义哲学的产生和发展。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2.辩证唯物主义：物质和意识普遍联系和永恒发展、唯物辩证法的基本规律、唯物辩证法的基本范畴、实践与认识、真理和检验真理的标准。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3.历史唯物主义：社会历史观的基本问题、人类社会的基本矛盾、　　阶级和阶级斗争、国家与社会革命、人民群众和个人在历史发展中的作用。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(二)毛泽东思想概论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毛泽东思想的科学体系和活的灵魂、毛泽东思想的历史地位、　新民主主义革命理论、新民主主义革命的总路线和基本纲领、新民主主义革命的道路和基本经验、新民主主义向社会主义的转变、探索中国社会主义建设的道路。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(三)中国特色社会主义理论体系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1.邓小平理论：社会主义初级阶段理论的主要内容、党在社会主义初级阶段的基本路线、党在社会主义初级阶段的基本纲领、改革与对外开放、建立社会主义市场经济体制、社会主义民主与法制　　社会主义精神文明、“一国两制”构想与祖国统一。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2.“三个代表”重要思想：“三个代表”重要思想的形成和发展、“三个代表”重要思想的科学体系和主要内容、全面建设小康社会的宏伟蓝图和奋斗目标。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3.科学发展观：科学发展观提出的时代条件和历史背景、科学发展观的历史地位、科学发展观的内涵和根本要求、建设社会主义和谐社会、建设社会主义生态文明。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(四)习近平新时代中国特色社会主义思想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十九大以来重要精神、十九大会议主题、实现中华民族伟大复兴的中国梦、全面推进依法治国、把权力关进制度的笼子、加强作风建设是关系党的事业兴衰成败的重大政治课题、执行八项规定、党的群众路线教育实践活动、“三严三实”教育、“两学一做”学习教育、防灾减灾救灾“两个坚持”、“三个转变”的重要论述、四个意识、两个维护、“五位一体”总体布局、四个自信、“四个全面”战略布局、四个伟大、“两个一百年”奋斗目标。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(五)时事政治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2017年10月-2018年11月国际国内重大事件。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二、通识知识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t>自然科学常识(天文地理常识)、高新科技常识(计算机技术、信息与通信技术、人工智能)、国家高新科技计划与科学奖励(高新技术及项目概念、人物)、防震减灾常识(防震减灾法律、防震减灾基础知识)。</w:t>
      </w:r>
    </w:p>
    <w:p w:rsidR="006C4F26" w:rsidRPr="006C4F26" w:rsidRDefault="006C4F26" w:rsidP="006C4F26">
      <w:pPr>
        <w:rPr>
          <w:rFonts w:asciiTheme="majorEastAsia" w:eastAsiaTheme="majorEastAsia" w:hAnsiTheme="majorEastAsia" w:hint="eastAsia"/>
        </w:rPr>
      </w:pPr>
      <w:r w:rsidRPr="006C4F26">
        <w:rPr>
          <w:rFonts w:asciiTheme="majorEastAsia" w:eastAsiaTheme="majorEastAsia" w:hAnsiTheme="majorEastAsia" w:hint="eastAsia"/>
        </w:rPr>
        <w:lastRenderedPageBreak/>
        <w:t>三、职业能力测试</w:t>
      </w:r>
    </w:p>
    <w:p w:rsidR="007C04F6" w:rsidRPr="006C4F26" w:rsidRDefault="006C4F26" w:rsidP="006C4F26">
      <w:pPr>
        <w:rPr>
          <w:rFonts w:asciiTheme="majorEastAsia" w:eastAsiaTheme="majorEastAsia" w:hAnsiTheme="majorEastAsia"/>
        </w:rPr>
      </w:pPr>
      <w:r w:rsidRPr="006C4F26">
        <w:rPr>
          <w:rFonts w:asciiTheme="majorEastAsia" w:eastAsiaTheme="majorEastAsia" w:hAnsiTheme="majorEastAsia" w:hint="eastAsia"/>
        </w:rPr>
        <w:t>逻辑判断及推理、数量关系理解与计算、言语理解、资料分析。</w:t>
      </w:r>
    </w:p>
    <w:sectPr w:rsidR="007C04F6" w:rsidRPr="006C4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26"/>
    <w:rsid w:val="006C4F26"/>
    <w:rsid w:val="007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>微软公司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2018-12-07T06:57:00Z</dcterms:created>
  <dcterms:modified xsi:type="dcterms:W3CDTF">2018-12-07T06:58:00Z</dcterms:modified>
</cp:coreProperties>
</file>