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20" w:lineRule="exact"/>
        <w:jc w:val="center"/>
        <w:rPr>
          <w:rFonts w:hint="eastAsia" w:ascii="方正小标宋简体" w:hAnsi="方正小标宋简体" w:eastAsia="方正小标宋简体" w:cs="方正小标宋简体"/>
          <w:color w:val="000000"/>
          <w:spacing w:val="15"/>
          <w:kern w:val="0"/>
          <w:sz w:val="44"/>
          <w:szCs w:val="44"/>
          <w:shd w:val="clear" w:color="auto" w:fill="FFFFFF"/>
        </w:rPr>
      </w:pPr>
      <w:bookmarkStart w:id="0" w:name="_GoBack"/>
      <w:r>
        <w:rPr>
          <w:rFonts w:ascii="方正小标宋简体" w:hAnsi="方正小标宋简体" w:eastAsia="方正小标宋简体" w:cs="方正小标宋简体"/>
          <w:color w:val="000000"/>
          <w:spacing w:val="15"/>
          <w:kern w:val="0"/>
          <w:sz w:val="44"/>
          <w:szCs w:val="44"/>
          <w:shd w:val="clear" w:color="auto" w:fill="FFFFFF"/>
        </w:rPr>
        <w:t>广平县</w:t>
      </w:r>
      <w:r>
        <w:rPr>
          <w:rFonts w:hint="eastAsia" w:ascii="方正小标宋简体" w:hAnsi="方正小标宋简体" w:eastAsia="方正小标宋简体" w:cs="方正小标宋简体"/>
          <w:color w:val="000000"/>
          <w:spacing w:val="15"/>
          <w:kern w:val="0"/>
          <w:sz w:val="44"/>
          <w:szCs w:val="44"/>
          <w:shd w:val="clear" w:color="auto" w:fill="FFFFFF"/>
        </w:rPr>
        <w:t>公开招聘基层民政服务机构</w:t>
      </w:r>
    </w:p>
    <w:p>
      <w:pPr>
        <w:widowControl/>
        <w:shd w:val="clear" w:color="auto" w:fill="FFFFFF"/>
        <w:spacing w:line="620" w:lineRule="exact"/>
        <w:jc w:val="center"/>
        <w:rPr>
          <w:rFonts w:ascii="宋体" w:hAnsi="宋体" w:eastAsia="宋体" w:cs="宋体"/>
          <w:color w:val="000000"/>
          <w:spacing w:val="15"/>
          <w:sz w:val="44"/>
          <w:szCs w:val="44"/>
        </w:rPr>
      </w:pPr>
      <w:r>
        <w:rPr>
          <w:rFonts w:hint="eastAsia" w:ascii="方正小标宋简体" w:hAnsi="方正小标宋简体" w:eastAsia="方正小标宋简体" w:cs="方正小标宋简体"/>
          <w:color w:val="000000"/>
          <w:spacing w:val="15"/>
          <w:kern w:val="0"/>
          <w:sz w:val="44"/>
          <w:szCs w:val="44"/>
          <w:shd w:val="clear" w:color="auto" w:fill="FFFFFF"/>
        </w:rPr>
        <w:t>工作人员的公告</w:t>
      </w:r>
    </w:p>
    <w:bookmarkEnd w:id="0"/>
    <w:p>
      <w:pPr>
        <w:widowControl/>
        <w:shd w:val="clear" w:color="auto" w:fill="FFFFFF"/>
        <w:spacing w:line="620" w:lineRule="exact"/>
        <w:ind w:firstLine="600"/>
        <w:jc w:val="left"/>
        <w:rPr>
          <w:rFonts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kern w:val="0"/>
          <w:sz w:val="32"/>
          <w:szCs w:val="32"/>
          <w:shd w:val="clear" w:color="auto" w:fill="FFFFFF"/>
        </w:rPr>
        <w:t> </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依据《关于加快推行政府购买服务加强基层社会救助经办服务能力的实施意见》、《关于推进农村特殊困难群体社会救助兜底保障工作防返贫防致贫助脱贫的实施方案》的文件要求，经县政府研究决定，面向广平县辖区公开招聘政府购买服务工作人员55名，其中养老护理岗位15人，社会救助岗位40人。</w:t>
      </w:r>
    </w:p>
    <w:p>
      <w:pPr>
        <w:widowControl/>
        <w:shd w:val="clear" w:color="auto" w:fill="FFFFFF"/>
        <w:spacing w:line="620" w:lineRule="exact"/>
        <w:ind w:left="105" w:leftChars="50" w:firstLine="703" w:firstLineChars="200"/>
        <w:jc w:val="left"/>
        <w:rPr>
          <w:rFonts w:hint="eastAsia" w:ascii="仿宋_GB2312" w:hAnsi="仿宋_GB2312" w:eastAsia="仿宋_GB2312" w:cs="仿宋_GB2312"/>
          <w:b/>
          <w:bCs w:val="0"/>
          <w:color w:val="000000"/>
          <w:spacing w:val="15"/>
          <w:kern w:val="0"/>
          <w:sz w:val="32"/>
          <w:szCs w:val="32"/>
          <w:shd w:val="clear" w:color="auto" w:fill="FFFFFF"/>
        </w:rPr>
      </w:pPr>
      <w:r>
        <w:rPr>
          <w:rFonts w:hint="eastAsia" w:ascii="仿宋_GB2312" w:hAnsi="仿宋_GB2312" w:eastAsia="仿宋_GB2312" w:cs="仿宋_GB2312"/>
          <w:b/>
          <w:bCs w:val="0"/>
          <w:color w:val="000000"/>
          <w:spacing w:val="15"/>
          <w:kern w:val="0"/>
          <w:sz w:val="32"/>
          <w:szCs w:val="32"/>
          <w:shd w:val="clear" w:color="auto" w:fill="FFFFFF"/>
        </w:rPr>
        <w:t>一、招聘原则</w:t>
      </w:r>
    </w:p>
    <w:p>
      <w:pPr>
        <w:widowControl/>
        <w:shd w:val="clear" w:color="auto" w:fill="FFFFFF"/>
        <w:spacing w:line="620" w:lineRule="exact"/>
        <w:ind w:left="105" w:leftChars="50" w:firstLine="700" w:firstLineChars="20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坚持面向社会公开招聘原则、公平竞争原则、择优录用原则。</w:t>
      </w:r>
    </w:p>
    <w:p>
      <w:pPr>
        <w:widowControl/>
        <w:shd w:val="clear" w:color="auto" w:fill="FFFFFF"/>
        <w:spacing w:line="620" w:lineRule="exact"/>
        <w:ind w:left="105" w:leftChars="50" w:firstLine="703" w:firstLineChars="200"/>
        <w:jc w:val="left"/>
        <w:rPr>
          <w:rFonts w:hint="eastAsia" w:ascii="仿宋_GB2312" w:hAnsi="仿宋_GB2312" w:eastAsia="仿宋_GB2312" w:cs="仿宋_GB2312"/>
          <w:b/>
          <w:bCs w:val="0"/>
          <w:color w:val="000000"/>
          <w:spacing w:val="15"/>
          <w:kern w:val="0"/>
          <w:sz w:val="32"/>
          <w:szCs w:val="32"/>
          <w:shd w:val="clear" w:color="auto" w:fill="FFFFFF"/>
        </w:rPr>
      </w:pPr>
      <w:r>
        <w:rPr>
          <w:rFonts w:hint="eastAsia" w:ascii="仿宋_GB2312" w:hAnsi="仿宋_GB2312" w:eastAsia="仿宋_GB2312" w:cs="仿宋_GB2312"/>
          <w:b/>
          <w:bCs w:val="0"/>
          <w:color w:val="000000"/>
          <w:spacing w:val="15"/>
          <w:kern w:val="0"/>
          <w:sz w:val="32"/>
          <w:szCs w:val="32"/>
          <w:shd w:val="clear" w:color="auto" w:fill="FFFFFF"/>
        </w:rPr>
        <w:t>二、招聘岗位信息</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1、养老护理岗位职责：</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①掌握照护失能半失能人员的护理知识，具备工作经验；②负责巡视失能半失能人员的人身安全，防止意外事故的发生；③协助失能半失能人员的进食、饮水等生活照料；</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2、社会救助岗位职责：</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①按照上级有关要求，结合本地实际，落实城乡低保、特困供养、临时救助等社会救助工作；②开展调查研究，及时解决和向上级反映工作中存在的问题；③负责有关数据的统计汇总和档案管理工作等； </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lang w:val="en-US" w:eastAsia="zh-CN"/>
        </w:rPr>
      </w:pPr>
      <w:r>
        <w:rPr>
          <w:rFonts w:hint="eastAsia" w:ascii="仿宋_GB2312" w:hAnsi="仿宋_GB2312" w:eastAsia="仿宋_GB2312" w:cs="仿宋_GB2312"/>
          <w:color w:val="000000"/>
          <w:spacing w:val="15"/>
          <w:kern w:val="0"/>
          <w:sz w:val="32"/>
          <w:szCs w:val="32"/>
          <w:shd w:val="clear" w:color="auto" w:fill="FFFFFF"/>
        </w:rPr>
        <w:t>养老护理岗位服务地点为我县公办养老机构；社会救助岗位服务地点为各镇社会救助站</w:t>
      </w:r>
      <w:r>
        <w:rPr>
          <w:rFonts w:hint="eastAsia" w:ascii="仿宋_GB2312" w:hAnsi="仿宋_GB2312" w:eastAsia="仿宋_GB2312" w:cs="仿宋_GB2312"/>
          <w:color w:val="000000"/>
          <w:spacing w:val="15"/>
          <w:kern w:val="0"/>
          <w:sz w:val="32"/>
          <w:szCs w:val="32"/>
          <w:shd w:val="clear" w:color="auto" w:fill="FFFFFF"/>
          <w:lang w:eastAsia="zh-CN"/>
        </w:rPr>
        <w:t>（每镇</w:t>
      </w:r>
      <w:r>
        <w:rPr>
          <w:rFonts w:hint="eastAsia" w:ascii="仿宋_GB2312" w:hAnsi="仿宋_GB2312" w:eastAsia="仿宋_GB2312" w:cs="仿宋_GB2312"/>
          <w:color w:val="000000"/>
          <w:spacing w:val="15"/>
          <w:kern w:val="0"/>
          <w:sz w:val="32"/>
          <w:szCs w:val="32"/>
          <w:shd w:val="clear" w:color="auto" w:fill="FFFFFF"/>
          <w:lang w:val="en-US" w:eastAsia="zh-CN"/>
        </w:rPr>
        <w:t>5名，广平县民政局5名</w:t>
      </w:r>
      <w:r>
        <w:rPr>
          <w:rFonts w:hint="eastAsia" w:ascii="仿宋_GB2312" w:hAnsi="仿宋_GB2312" w:eastAsia="仿宋_GB2312" w:cs="仿宋_GB2312"/>
          <w:color w:val="000000"/>
          <w:spacing w:val="15"/>
          <w:kern w:val="0"/>
          <w:sz w:val="32"/>
          <w:szCs w:val="32"/>
          <w:shd w:val="clear" w:color="auto" w:fill="FFFFFF"/>
          <w:lang w:eastAsia="zh-CN"/>
        </w:rPr>
        <w:t>）</w:t>
      </w:r>
      <w:r>
        <w:rPr>
          <w:rFonts w:hint="eastAsia" w:ascii="仿宋_GB2312" w:hAnsi="仿宋_GB2312" w:eastAsia="仿宋_GB2312" w:cs="仿宋_GB2312"/>
          <w:color w:val="000000"/>
          <w:spacing w:val="15"/>
          <w:kern w:val="0"/>
          <w:sz w:val="32"/>
          <w:szCs w:val="32"/>
          <w:shd w:val="clear" w:color="auto" w:fill="FFFFFF"/>
        </w:rPr>
        <w:t>，应聘人员可按户籍地或现居住地就近填报就业地点，</w:t>
      </w:r>
      <w:r>
        <w:rPr>
          <w:rFonts w:hint="eastAsia" w:ascii="仿宋_GB2312" w:hAnsi="仿宋_GB2312" w:eastAsia="仿宋_GB2312" w:cs="仿宋_GB2312"/>
          <w:color w:val="000000"/>
          <w:spacing w:val="15"/>
          <w:kern w:val="0"/>
          <w:sz w:val="32"/>
          <w:szCs w:val="32"/>
          <w:shd w:val="clear" w:color="auto" w:fill="FFFFFF"/>
          <w:lang w:val="en-US" w:eastAsia="zh-CN"/>
        </w:rPr>
        <w:t>考试通过人员数高于招聘地区岗位数，按照成绩由高到低优先录用，</w:t>
      </w:r>
      <w:r>
        <w:rPr>
          <w:rFonts w:hint="eastAsia" w:ascii="仿宋_GB2312" w:hAnsi="仿宋_GB2312" w:eastAsia="仿宋_GB2312" w:cs="仿宋_GB2312"/>
          <w:color w:val="000000"/>
          <w:spacing w:val="15"/>
          <w:kern w:val="0"/>
          <w:sz w:val="32"/>
          <w:szCs w:val="32"/>
          <w:shd w:val="clear" w:color="auto" w:fill="FFFFFF"/>
          <w:lang w:eastAsia="zh-CN"/>
        </w:rPr>
        <w:t>应聘服务地点一经录用不得随意调动，</w:t>
      </w:r>
      <w:r>
        <w:rPr>
          <w:rFonts w:hint="eastAsia" w:ascii="仿宋_GB2312" w:hAnsi="仿宋_GB2312" w:eastAsia="仿宋_GB2312" w:cs="仿宋_GB2312"/>
          <w:color w:val="000000"/>
          <w:spacing w:val="15"/>
          <w:kern w:val="0"/>
          <w:sz w:val="32"/>
          <w:szCs w:val="32"/>
          <w:shd w:val="clear" w:color="auto" w:fill="FFFFFF"/>
          <w:lang w:val="en-US" w:eastAsia="zh-CN"/>
        </w:rPr>
        <w:t>且需服从民政局安排。</w:t>
      </w:r>
    </w:p>
    <w:p>
      <w:pPr>
        <w:widowControl/>
        <w:shd w:val="clear" w:color="auto" w:fill="FFFFFF"/>
        <w:spacing w:line="620" w:lineRule="exact"/>
        <w:ind w:firstLine="703" w:firstLineChars="20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b/>
          <w:bCs w:val="0"/>
          <w:color w:val="000000"/>
          <w:spacing w:val="15"/>
          <w:kern w:val="0"/>
          <w:sz w:val="32"/>
          <w:szCs w:val="32"/>
          <w:shd w:val="clear" w:color="auto" w:fill="FFFFFF"/>
        </w:rPr>
        <w:t>三、招聘条件</w:t>
      </w:r>
      <w:r>
        <w:rPr>
          <w:rFonts w:hint="eastAsia" w:ascii="仿宋_GB2312" w:hAnsi="仿宋_GB2312" w:eastAsia="仿宋_GB2312" w:cs="仿宋_GB2312"/>
          <w:bCs/>
          <w:color w:val="000000"/>
          <w:spacing w:val="15"/>
          <w:kern w:val="0"/>
          <w:sz w:val="32"/>
          <w:szCs w:val="32"/>
          <w:shd w:val="clear" w:color="auto" w:fill="FFFFFF"/>
        </w:rPr>
        <w:br w:type="textWrapping"/>
      </w:r>
      <w:r>
        <w:rPr>
          <w:rFonts w:hint="eastAsia" w:ascii="仿宋_GB2312" w:hAnsi="仿宋_GB2312" w:eastAsia="仿宋_GB2312" w:cs="仿宋_GB2312"/>
          <w:color w:val="000000"/>
          <w:spacing w:val="15"/>
          <w:kern w:val="0"/>
          <w:sz w:val="32"/>
          <w:szCs w:val="32"/>
          <w:shd w:val="clear" w:color="auto" w:fill="FFFFFF"/>
        </w:rPr>
        <w:t>  </w:t>
      </w:r>
      <w:r>
        <w:rPr>
          <w:rFonts w:hint="eastAsia" w:ascii="仿宋_GB2312" w:hAnsi="仿宋_GB2312" w:eastAsia="仿宋_GB2312" w:cs="仿宋_GB2312"/>
          <w:b/>
          <w:color w:val="000000"/>
          <w:spacing w:val="15"/>
          <w:kern w:val="0"/>
          <w:sz w:val="32"/>
          <w:szCs w:val="32"/>
          <w:shd w:val="clear" w:color="auto" w:fill="FFFFFF"/>
        </w:rPr>
        <w:t xml:space="preserve">   </w:t>
      </w:r>
      <w:r>
        <w:rPr>
          <w:rFonts w:hint="eastAsia" w:ascii="仿宋_GB2312" w:hAnsi="仿宋_GB2312" w:eastAsia="仿宋_GB2312" w:cs="仿宋_GB2312"/>
          <w:color w:val="000000"/>
          <w:spacing w:val="15"/>
          <w:kern w:val="0"/>
          <w:sz w:val="32"/>
          <w:szCs w:val="32"/>
          <w:shd w:val="clear" w:color="auto" w:fill="FFFFFF"/>
        </w:rPr>
        <w:t>(一)应聘人员应具备以下基本条件</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1、具有广平县户籍，遵守宪法和法律；2、具备良好的品行和职业道德，具有爱岗敬业精神；3、养老护理岗位初中以上文化水平，18-55周岁（时间截止到报名日期）；具有市级以上业务主管部门颁发的社会工作者、护工、医学、护理学、养老护理员等毕证书资格证书在笔试成绩适当加分（市级加3分，省级及以上加5分）。4、社会救助岗位具有国家承认的大专及以上学历，18-35周岁（时间截止到报名日期）；本科及以上学历者年龄可放宽至40周岁（时间截止到报名日期）；退役军人须高中以上学历，18-35周岁（携带退伍证原件及复印件）；具有基层民政系统工作经验</w:t>
      </w:r>
      <w:r>
        <w:rPr>
          <w:rFonts w:hint="eastAsia" w:ascii="仿宋_GB2312" w:hAnsi="仿宋_GB2312" w:eastAsia="仿宋_GB2312" w:cs="仿宋_GB2312"/>
          <w:color w:val="000000"/>
          <w:spacing w:val="15"/>
          <w:kern w:val="0"/>
          <w:sz w:val="32"/>
          <w:szCs w:val="32"/>
          <w:shd w:val="clear" w:color="auto" w:fill="FFFFFF"/>
          <w:lang w:val="en-US" w:eastAsia="zh-CN"/>
        </w:rPr>
        <w:t>在笔试成绩</w:t>
      </w:r>
      <w:r>
        <w:rPr>
          <w:rFonts w:hint="eastAsia" w:ascii="仿宋_GB2312" w:hAnsi="仿宋_GB2312" w:eastAsia="仿宋_GB2312" w:cs="仿宋_GB2312"/>
          <w:color w:val="000000"/>
          <w:spacing w:val="15"/>
          <w:kern w:val="0"/>
          <w:sz w:val="32"/>
          <w:szCs w:val="32"/>
          <w:shd w:val="clear" w:color="auto" w:fill="FFFFFF"/>
        </w:rPr>
        <w:t>加3分（由镇政府出具证明，证明内容要涵盖工作起止时间节点和工资发放凭证，由民政助理签字确认。）。5、身体健康，五官端正，口齿清楚。</w:t>
      </w:r>
    </w:p>
    <w:p>
      <w:pPr>
        <w:widowControl/>
        <w:shd w:val="clear" w:color="auto" w:fill="FFFFFF"/>
        <w:spacing w:line="620" w:lineRule="exact"/>
        <w:ind w:firstLine="672"/>
        <w:jc w:val="left"/>
        <w:rPr>
          <w:rFonts w:hint="eastAsia"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kern w:val="0"/>
          <w:sz w:val="32"/>
          <w:szCs w:val="32"/>
          <w:shd w:val="clear" w:color="auto" w:fill="FFFFFF"/>
        </w:rPr>
        <w:t>（二）下列情形的人员，不得报考</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1、曾因犯罪受过刑事处罚的、曾被开除公职的人员；2、受过党纪政纪处分的或正在接受立案审查的；3、现役军人；4、广平县在编在职人员（包含广平县其它单位招聘的政府购买服务人员）；5、法律、法规规定不得招聘为政府购买服务人员的其他情形人员。</w:t>
      </w:r>
    </w:p>
    <w:p>
      <w:pPr>
        <w:widowControl/>
        <w:shd w:val="clear" w:color="auto" w:fill="FFFFFF"/>
        <w:spacing w:line="620" w:lineRule="exact"/>
        <w:ind w:left="105" w:leftChars="50" w:firstLine="703" w:firstLineChars="200"/>
        <w:jc w:val="left"/>
        <w:rPr>
          <w:rFonts w:hint="eastAsia" w:ascii="仿宋_GB2312" w:hAnsi="仿宋_GB2312" w:eastAsia="仿宋_GB2312" w:cs="仿宋_GB2312"/>
          <w:b/>
          <w:bCs w:val="0"/>
          <w:color w:val="000000"/>
          <w:spacing w:val="15"/>
          <w:kern w:val="0"/>
          <w:sz w:val="32"/>
          <w:szCs w:val="32"/>
          <w:shd w:val="clear" w:color="auto" w:fill="FFFFFF"/>
        </w:rPr>
      </w:pPr>
      <w:r>
        <w:rPr>
          <w:rFonts w:hint="eastAsia" w:ascii="仿宋_GB2312" w:hAnsi="仿宋_GB2312" w:eastAsia="仿宋_GB2312" w:cs="仿宋_GB2312"/>
          <w:b/>
          <w:bCs w:val="0"/>
          <w:color w:val="000000"/>
          <w:spacing w:val="15"/>
          <w:kern w:val="0"/>
          <w:sz w:val="32"/>
          <w:szCs w:val="32"/>
          <w:shd w:val="clear" w:color="auto" w:fill="FFFFFF"/>
        </w:rPr>
        <w:t>四、招聘程序</w:t>
      </w:r>
    </w:p>
    <w:p>
      <w:pPr>
        <w:widowControl/>
        <w:shd w:val="clear" w:color="auto" w:fill="FFFFFF"/>
        <w:spacing w:line="620" w:lineRule="exact"/>
        <w:ind w:firstLine="700" w:firstLineChars="200"/>
        <w:jc w:val="left"/>
        <w:rPr>
          <w:rFonts w:hint="eastAsia"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kern w:val="0"/>
          <w:sz w:val="32"/>
          <w:szCs w:val="32"/>
          <w:shd w:val="clear" w:color="auto" w:fill="FFFFFF"/>
        </w:rPr>
        <w:t>(一)发布招聘公告</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2019年10月8日至10月10日在“广平政府门户网站”、“网信广平”、“邯郸就业”等平台发布招聘公告。</w:t>
      </w:r>
    </w:p>
    <w:p>
      <w:pPr>
        <w:widowControl/>
        <w:shd w:val="clear" w:color="auto" w:fill="FFFFFF"/>
        <w:spacing w:line="620" w:lineRule="exact"/>
        <w:ind w:firstLine="700" w:firstLineChars="20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(二)报名与资格审查</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1、报名地点：广平县民政局值班室（群众接待室）</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2、报名时间:10月10日-10月12日</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3、报名人员参加资格审查需携带以下资料：</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①报名表(一式两份)；②持二代身份证、户口簿原件及复印件；③学历证书原件及复印件；④近期免冠小二寸蓝底照片4张，且报名现场携带照片电子版。</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报名实行资格后审制度，即进入体检的考生需提交，中国高等教育学生信息网下载打印的“教育部学籍在线验证报告”，凡发现弄虚作假的，一律取消录用资格，按综合成绩，由高到低依次递补。</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4、10月13日上午8:30-12:00，考生到广平县民政局值班室领取《笔试准考证》，笔试时间</w:t>
      </w:r>
      <w:r>
        <w:rPr>
          <w:rFonts w:hint="eastAsia" w:ascii="仿宋_GB2312" w:hAnsi="仿宋_GB2312" w:eastAsia="仿宋_GB2312" w:cs="仿宋_GB2312"/>
          <w:color w:val="000000"/>
          <w:spacing w:val="15"/>
          <w:kern w:val="0"/>
          <w:sz w:val="32"/>
          <w:szCs w:val="32"/>
          <w:shd w:val="clear" w:color="auto" w:fill="FFFFFF"/>
          <w:lang w:val="en-US" w:eastAsia="zh-CN"/>
        </w:rPr>
        <w:t>暂定为10月13日下午</w:t>
      </w:r>
      <w:r>
        <w:rPr>
          <w:rFonts w:hint="eastAsia" w:ascii="仿宋_GB2312" w:hAnsi="仿宋_GB2312" w:eastAsia="仿宋_GB2312" w:cs="仿宋_GB2312"/>
          <w:color w:val="000000"/>
          <w:spacing w:val="15"/>
          <w:kern w:val="0"/>
          <w:sz w:val="32"/>
          <w:szCs w:val="32"/>
          <w:shd w:val="clear" w:color="auto" w:fill="FFFFFF"/>
        </w:rPr>
        <w:t>，</w:t>
      </w:r>
      <w:r>
        <w:rPr>
          <w:rFonts w:hint="eastAsia" w:ascii="仿宋_GB2312" w:hAnsi="仿宋_GB2312" w:eastAsia="仿宋_GB2312" w:cs="仿宋_GB2312"/>
          <w:color w:val="000000"/>
          <w:spacing w:val="15"/>
          <w:kern w:val="0"/>
          <w:sz w:val="32"/>
          <w:szCs w:val="32"/>
          <w:shd w:val="clear" w:color="auto" w:fill="FFFFFF"/>
          <w:lang w:val="en-US" w:eastAsia="zh-CN"/>
        </w:rPr>
        <w:t>具体时间、</w:t>
      </w:r>
      <w:r>
        <w:rPr>
          <w:rFonts w:hint="eastAsia" w:ascii="仿宋_GB2312" w:hAnsi="仿宋_GB2312" w:eastAsia="仿宋_GB2312" w:cs="仿宋_GB2312"/>
          <w:color w:val="000000"/>
          <w:spacing w:val="15"/>
          <w:kern w:val="0"/>
          <w:sz w:val="32"/>
          <w:szCs w:val="32"/>
          <w:shd w:val="clear" w:color="auto" w:fill="FFFFFF"/>
        </w:rPr>
        <w:t>考试地点以通知单上的标注为准。逾期不到者视为自动放弃。根据邯郸市物价、财政部门的规定，河北邦业人力资源有限公司收取每位考生考务费100元。</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注：报名期间务必保管好个人的证件和信息，因个人原因造成丢失或被他人盗用及信息被篡改而影响报名的责任自负。</w:t>
      </w:r>
    </w:p>
    <w:p>
      <w:pPr>
        <w:widowControl/>
        <w:shd w:val="clear" w:color="auto" w:fill="FFFFFF"/>
        <w:spacing w:line="620" w:lineRule="exact"/>
        <w:ind w:left="105" w:leftChars="50" w:firstLine="703" w:firstLineChars="200"/>
        <w:jc w:val="left"/>
        <w:rPr>
          <w:rFonts w:hint="eastAsia" w:ascii="仿宋_GB2312" w:hAnsi="仿宋_GB2312" w:eastAsia="仿宋_GB2312" w:cs="仿宋_GB2312"/>
          <w:b/>
          <w:bCs w:val="0"/>
          <w:color w:val="000000"/>
          <w:spacing w:val="15"/>
          <w:kern w:val="0"/>
          <w:sz w:val="32"/>
          <w:szCs w:val="32"/>
          <w:shd w:val="clear" w:color="auto" w:fill="FFFFFF"/>
        </w:rPr>
      </w:pPr>
      <w:r>
        <w:rPr>
          <w:rFonts w:hint="eastAsia" w:ascii="仿宋_GB2312" w:hAnsi="仿宋_GB2312" w:eastAsia="仿宋_GB2312" w:cs="仿宋_GB2312"/>
          <w:b/>
          <w:bCs w:val="0"/>
          <w:color w:val="000000"/>
          <w:spacing w:val="15"/>
          <w:kern w:val="0"/>
          <w:sz w:val="32"/>
          <w:szCs w:val="32"/>
          <w:shd w:val="clear" w:color="auto" w:fill="FFFFFF"/>
        </w:rPr>
        <w:t>五、考试（笔试和面试）</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1、养老护理岗位的笔试内容包括医学、护理、法律、职业道德等方面；社会救助岗位的笔试内容包括法律常识、职业道德、社会救助等各方面，笔试采取闭卷考试的方式进行。</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2、根据招聘计划和笔试的成绩由高分到低分</w:t>
      </w:r>
      <w:r>
        <w:rPr>
          <w:rFonts w:hint="eastAsia" w:ascii="仿宋_GB2312" w:hAnsi="仿宋_GB2312" w:eastAsia="仿宋_GB2312" w:cs="仿宋_GB2312"/>
          <w:color w:val="000000"/>
          <w:spacing w:val="15"/>
          <w:kern w:val="0"/>
          <w:sz w:val="32"/>
          <w:szCs w:val="32"/>
          <w:shd w:val="clear" w:color="auto" w:fill="FFFFFF"/>
          <w:lang w:eastAsia="zh-CN"/>
        </w:rPr>
        <w:t>确定</w:t>
      </w:r>
      <w:r>
        <w:rPr>
          <w:rFonts w:hint="eastAsia" w:ascii="仿宋_GB2312" w:hAnsi="仿宋_GB2312" w:eastAsia="仿宋_GB2312" w:cs="仿宋_GB2312"/>
          <w:color w:val="000000"/>
          <w:spacing w:val="15"/>
          <w:kern w:val="0"/>
          <w:sz w:val="32"/>
          <w:szCs w:val="32"/>
          <w:shd w:val="clear" w:color="auto" w:fill="FFFFFF"/>
        </w:rPr>
        <w:t>进入面试人选，末位成绩并列的都进入面试人选。</w:t>
      </w:r>
      <w:r>
        <w:rPr>
          <w:rFonts w:hint="eastAsia" w:ascii="仿宋_GB2312" w:hAnsi="仿宋_GB2312" w:eastAsia="仿宋_GB2312" w:cs="仿宋_GB2312"/>
          <w:color w:val="000000"/>
          <w:spacing w:val="15"/>
          <w:kern w:val="0"/>
          <w:sz w:val="32"/>
          <w:szCs w:val="32"/>
          <w:shd w:val="clear" w:color="auto" w:fill="FFFFFF"/>
        </w:rPr>
        <w:br w:type="textWrapping"/>
      </w:r>
      <w:r>
        <w:rPr>
          <w:rFonts w:hint="eastAsia" w:ascii="仿宋_GB2312" w:hAnsi="仿宋_GB2312" w:eastAsia="仿宋_GB2312" w:cs="仿宋_GB2312"/>
          <w:color w:val="000000"/>
          <w:spacing w:val="15"/>
          <w:kern w:val="0"/>
          <w:sz w:val="32"/>
          <w:szCs w:val="32"/>
          <w:shd w:val="clear" w:color="auto" w:fill="FFFFFF"/>
        </w:rPr>
        <w:t>    《面试通知单》领取时间由河北邦业人力资源有限公司负责通知。面试时间、地点另行通知。逾期不到者视为自动放弃。</w:t>
      </w:r>
    </w:p>
    <w:p>
      <w:pPr>
        <w:widowControl/>
        <w:shd w:val="clear" w:color="auto" w:fill="FFFFFF"/>
        <w:spacing w:line="620" w:lineRule="exact"/>
        <w:ind w:left="105" w:leftChars="50" w:firstLine="700" w:firstLineChars="20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3、考生综合考试成绩计算方法</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养老护理岗位考生综合考试成绩=笔试成绩×40％＋面试成绩（技能考核）×60％，综合成绩保留2位小数。</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社会救助岗位考生综合成绩=笔试成绩×60％+面试成绩×40％，综合成绩保留2位小数。</w:t>
      </w:r>
    </w:p>
    <w:p>
      <w:pPr>
        <w:widowControl/>
        <w:shd w:val="clear" w:color="auto" w:fill="FFFFFF"/>
        <w:spacing w:line="620" w:lineRule="exact"/>
        <w:ind w:left="105" w:leftChars="50" w:firstLine="700" w:firstLineChars="200"/>
        <w:jc w:val="left"/>
        <w:rPr>
          <w:rFonts w:hint="eastAsia" w:ascii="仿宋_GB2312" w:hAnsi="仿宋_GB2312" w:eastAsia="仿宋_GB2312" w:cs="仿宋_GB2312"/>
          <w:bCs/>
          <w:color w:val="000000"/>
          <w:spacing w:val="15"/>
          <w:kern w:val="0"/>
          <w:sz w:val="32"/>
          <w:szCs w:val="32"/>
          <w:shd w:val="clear" w:color="auto" w:fill="FFFFFF"/>
        </w:rPr>
      </w:pPr>
      <w:r>
        <w:rPr>
          <w:rFonts w:hint="eastAsia" w:ascii="仿宋_GB2312" w:hAnsi="仿宋_GB2312" w:eastAsia="仿宋_GB2312" w:cs="仿宋_GB2312"/>
          <w:bCs/>
          <w:color w:val="000000"/>
          <w:spacing w:val="15"/>
          <w:kern w:val="0"/>
          <w:sz w:val="32"/>
          <w:szCs w:val="32"/>
          <w:shd w:val="clear" w:color="auto" w:fill="FFFFFF"/>
        </w:rPr>
        <w:t>六、体检和政审</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在“广平政府门户网站”平台公布考生考试成绩和进入体检人员名单。</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体检：由河北邦业人力资源有限公司组织在指定医院体检，具体时间另行通知。逾期不到者视为自动放弃。体检费用自理，体检如有不合格的，按综合成绩，由高到低依次递补。</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政审：由河北邦业人力资源有限公司按照有关规定组织进行。政审如有不合格的，按综合成绩，由高到低依次递补。</w:t>
      </w:r>
    </w:p>
    <w:p>
      <w:pPr>
        <w:widowControl/>
        <w:shd w:val="clear" w:color="auto" w:fill="FFFFFF"/>
        <w:spacing w:line="620" w:lineRule="exact"/>
        <w:ind w:left="105" w:leftChars="50" w:firstLine="700" w:firstLineChars="200"/>
        <w:jc w:val="left"/>
        <w:rPr>
          <w:rFonts w:hint="eastAsia" w:ascii="仿宋_GB2312" w:hAnsi="仿宋_GB2312" w:eastAsia="仿宋_GB2312" w:cs="仿宋_GB2312"/>
          <w:bCs/>
          <w:color w:val="000000"/>
          <w:spacing w:val="15"/>
          <w:kern w:val="0"/>
          <w:sz w:val="32"/>
          <w:szCs w:val="32"/>
          <w:shd w:val="clear" w:color="auto" w:fill="FFFFFF"/>
        </w:rPr>
      </w:pPr>
      <w:r>
        <w:rPr>
          <w:rFonts w:hint="eastAsia" w:ascii="仿宋_GB2312" w:hAnsi="仿宋_GB2312" w:eastAsia="仿宋_GB2312" w:cs="仿宋_GB2312"/>
          <w:bCs/>
          <w:color w:val="000000"/>
          <w:spacing w:val="15"/>
          <w:kern w:val="0"/>
          <w:sz w:val="32"/>
          <w:szCs w:val="32"/>
          <w:shd w:val="clear" w:color="auto" w:fill="FFFFFF"/>
        </w:rPr>
        <w:t>七、劳动合同及工资待遇</w:t>
      </w:r>
    </w:p>
    <w:p>
      <w:pPr>
        <w:spacing w:line="560" w:lineRule="exact"/>
        <w:ind w:firstLine="70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15"/>
          <w:kern w:val="0"/>
          <w:sz w:val="32"/>
          <w:szCs w:val="32"/>
          <w:shd w:val="clear" w:color="auto" w:fill="FFFFFF"/>
        </w:rPr>
        <w:t>河北邦业人力资源有限公司与拟聘用人员签订劳务派遣劳动合同后派遣到基层民政服务机构工作，合同期限为3年，试用期为两个月。养老服务人员的月工资待遇采取基本工资+绩效+意外保险，社会救助人员的月工资待遇采取基本工资+缴纳养老、医疗、失业、工伤四险，聘用期间的月工资不低于我县最低工资标准，以后与我县最低工资标准同步调整，所需费用从既有的社会救助工作经费或社会救助专项资金中安排。</w:t>
      </w:r>
    </w:p>
    <w:p>
      <w:pPr>
        <w:widowControl/>
        <w:shd w:val="clear" w:color="auto" w:fill="FFFFFF"/>
        <w:spacing w:line="620" w:lineRule="exact"/>
        <w:ind w:firstLine="640"/>
        <w:jc w:val="left"/>
        <w:rPr>
          <w:rFonts w:hint="eastAsia" w:ascii="仿宋_GB2312" w:hAnsi="仿宋_GB2312" w:eastAsia="仿宋_GB2312" w:cs="仿宋_GB2312"/>
          <w:bCs/>
          <w:color w:val="000000"/>
          <w:spacing w:val="15"/>
          <w:kern w:val="0"/>
          <w:sz w:val="32"/>
          <w:szCs w:val="32"/>
          <w:shd w:val="clear" w:color="auto" w:fill="FFFFFF"/>
        </w:rPr>
      </w:pPr>
      <w:r>
        <w:rPr>
          <w:rFonts w:hint="eastAsia" w:ascii="仿宋_GB2312" w:hAnsi="仿宋_GB2312" w:eastAsia="仿宋_GB2312" w:cs="仿宋_GB2312"/>
          <w:bCs/>
          <w:color w:val="000000"/>
          <w:spacing w:val="15"/>
          <w:kern w:val="0"/>
          <w:sz w:val="32"/>
          <w:szCs w:val="32"/>
          <w:shd w:val="clear" w:color="auto" w:fill="FFFFFF"/>
        </w:rPr>
        <w:t>八、其他有关事项</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1、招聘期间不举办也不委托其他单位进行任何形式的培训及辅导，如报考人员因此引发的经济损失和法律责任与报名组织无关，特此提醒！</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2、如报名者提供虚假材料、证明、证件的一经查实取消资格。</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3、请各位报考人员注意登录“广平政府门户网站”关注考试动态。</w:t>
      </w:r>
    </w:p>
    <w:p>
      <w:pPr>
        <w:widowControl/>
        <w:shd w:val="clear" w:color="auto" w:fill="FFFFFF"/>
        <w:spacing w:line="620" w:lineRule="exact"/>
        <w:ind w:firstLine="640"/>
        <w:jc w:val="left"/>
        <w:rPr>
          <w:rFonts w:hint="eastAsia" w:ascii="仿宋_GB2312" w:hAnsi="仿宋_GB2312" w:eastAsia="仿宋_GB2312" w:cs="仿宋_GB2312"/>
          <w:b/>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附：《2019年广平县公开招聘基层民政服务机构工作人员报名表》 </w:t>
      </w:r>
      <w:r>
        <w:rPr>
          <w:rFonts w:hint="eastAsia" w:ascii="仿宋_GB2312" w:hAnsi="仿宋_GB2312" w:eastAsia="仿宋_GB2312" w:cs="仿宋_GB2312"/>
          <w:color w:val="000000"/>
          <w:spacing w:val="15"/>
          <w:kern w:val="0"/>
          <w:sz w:val="32"/>
          <w:szCs w:val="32"/>
          <w:shd w:val="clear" w:color="auto" w:fill="FFFFFF"/>
        </w:rPr>
        <w:br w:type="textWrapping"/>
      </w:r>
      <w:r>
        <w:rPr>
          <w:rFonts w:hint="eastAsia" w:ascii="仿宋_GB2312" w:hAnsi="仿宋_GB2312" w:eastAsia="仿宋_GB2312" w:cs="仿宋_GB2312"/>
          <w:color w:val="000000"/>
          <w:spacing w:val="15"/>
          <w:kern w:val="0"/>
          <w:sz w:val="32"/>
          <w:szCs w:val="32"/>
          <w:shd w:val="clear" w:color="auto" w:fill="FFFFFF"/>
        </w:rPr>
        <w:t xml:space="preserve">   </w:t>
      </w:r>
    </w:p>
    <w:p>
      <w:pPr>
        <w:widowControl/>
        <w:shd w:val="clear" w:color="auto" w:fill="FFFFFF"/>
        <w:spacing w:line="620" w:lineRule="exact"/>
        <w:jc w:val="left"/>
        <w:rPr>
          <w:rFonts w:hint="eastAsia" w:ascii="仿宋_GB2312" w:hAnsi="仿宋_GB2312" w:eastAsia="仿宋_GB2312" w:cs="仿宋_GB2312"/>
          <w:color w:val="000000"/>
          <w:spacing w:val="15"/>
          <w:kern w:val="0"/>
          <w:sz w:val="32"/>
          <w:szCs w:val="32"/>
          <w:shd w:val="clear" w:color="auto" w:fill="FFFFFF"/>
        </w:rPr>
      </w:pP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pPr>
      <w:r>
        <w:rPr>
          <w:rFonts w:hint="eastAsia" w:ascii="仿宋_GB2312" w:hAnsi="仿宋_GB2312" w:eastAsia="仿宋_GB2312" w:cs="仿宋_GB2312"/>
          <w:color w:val="000000"/>
          <w:spacing w:val="15"/>
          <w:kern w:val="0"/>
          <w:sz w:val="32"/>
          <w:szCs w:val="32"/>
          <w:shd w:val="clear" w:color="auto" w:fill="FFFFFF"/>
        </w:rPr>
        <w:t>河北邦业人力资源有限公司报名联系人：李坤</w:t>
      </w:r>
    </w:p>
    <w:p>
      <w:pPr>
        <w:widowControl/>
        <w:shd w:val="clear" w:color="auto" w:fill="FFFFFF"/>
        <w:spacing w:line="620" w:lineRule="exact"/>
        <w:ind w:firstLine="640"/>
        <w:jc w:val="left"/>
        <w:rPr>
          <w:rFonts w:hint="eastAsia" w:ascii="仿宋_GB2312" w:hAnsi="仿宋_GB2312" w:eastAsia="仿宋_GB2312" w:cs="仿宋_GB2312"/>
          <w:color w:val="000000"/>
          <w:spacing w:val="15"/>
          <w:kern w:val="0"/>
          <w:sz w:val="32"/>
          <w:szCs w:val="32"/>
          <w:shd w:val="clear" w:color="auto" w:fill="FFFFFF"/>
        </w:rPr>
        <w:sectPr>
          <w:footerReference r:id="rId3" w:type="default"/>
          <w:pgSz w:w="11906" w:h="16838"/>
          <w:pgMar w:top="1440" w:right="1800" w:bottom="1440" w:left="1800" w:header="851" w:footer="992" w:gutter="0"/>
          <w:cols w:space="0" w:num="1"/>
          <w:docGrid w:type="lines" w:linePitch="312" w:charSpace="0"/>
        </w:sectPr>
      </w:pPr>
      <w:r>
        <w:rPr>
          <w:rFonts w:hint="eastAsia" w:ascii="仿宋_GB2312" w:hAnsi="仿宋_GB2312" w:eastAsia="仿宋_GB2312" w:cs="仿宋_GB2312"/>
          <w:color w:val="000000"/>
          <w:spacing w:val="15"/>
          <w:kern w:val="0"/>
          <w:sz w:val="32"/>
          <w:szCs w:val="32"/>
          <w:shd w:val="clear" w:color="auto" w:fill="FFFFFF"/>
        </w:rPr>
        <w:t>联系电话：0310-8179008</w:t>
      </w:r>
    </w:p>
    <w:p>
      <w:pPr>
        <w:widowControl/>
        <w:shd w:val="clear" w:color="auto" w:fill="FFFFFF"/>
        <w:spacing w:line="380" w:lineRule="exact"/>
        <w:jc w:val="center"/>
        <w:rPr>
          <w:rFonts w:ascii="方正小标宋简体" w:hAnsi="方正小标宋简体" w:eastAsia="方正小标宋简体" w:cs="方正小标宋简体"/>
          <w:color w:val="000000"/>
          <w:spacing w:val="15"/>
          <w:kern w:val="0"/>
          <w:sz w:val="32"/>
          <w:szCs w:val="32"/>
          <w:shd w:val="clear" w:color="auto" w:fill="FFFFFF"/>
        </w:rPr>
      </w:pPr>
      <w:r>
        <w:rPr>
          <w:rFonts w:ascii="方正小标宋简体" w:hAnsi="方正小标宋简体" w:eastAsia="方正小标宋简体" w:cs="方正小标宋简体"/>
          <w:color w:val="000000"/>
          <w:spacing w:val="15"/>
          <w:kern w:val="0"/>
          <w:sz w:val="32"/>
          <w:szCs w:val="32"/>
          <w:shd w:val="clear" w:color="auto" w:fill="FFFFFF"/>
        </w:rPr>
        <w:t>201</w:t>
      </w:r>
      <w:r>
        <w:rPr>
          <w:rFonts w:hint="eastAsia" w:ascii="方正小标宋简体" w:hAnsi="方正小标宋简体" w:eastAsia="方正小标宋简体" w:cs="方正小标宋简体"/>
          <w:color w:val="000000"/>
          <w:spacing w:val="15"/>
          <w:kern w:val="0"/>
          <w:sz w:val="32"/>
          <w:szCs w:val="32"/>
          <w:shd w:val="clear" w:color="auto" w:fill="FFFFFF"/>
        </w:rPr>
        <w:t>9年广平县公开招聘基层民政服务机构工作人员</w:t>
      </w:r>
    </w:p>
    <w:p>
      <w:pPr>
        <w:widowControl/>
        <w:shd w:val="clear" w:color="auto" w:fill="FFFFFF"/>
        <w:spacing w:line="380" w:lineRule="exact"/>
        <w:jc w:val="center"/>
        <w:rPr>
          <w:rFonts w:ascii="方正小标宋简体" w:hAnsi="方正小标宋简体" w:eastAsia="方正小标宋简体" w:cs="方正小标宋简体"/>
          <w:color w:val="000000"/>
          <w:spacing w:val="15"/>
          <w:kern w:val="0"/>
          <w:sz w:val="32"/>
          <w:szCs w:val="32"/>
          <w:shd w:val="clear" w:color="auto" w:fill="FFFFFF"/>
        </w:rPr>
      </w:pPr>
      <w:r>
        <w:rPr>
          <w:rFonts w:hint="eastAsia" w:ascii="方正小标宋简体" w:hAnsi="方正小标宋简体" w:eastAsia="方正小标宋简体" w:cs="方正小标宋简体"/>
          <w:color w:val="000000"/>
          <w:spacing w:val="15"/>
          <w:kern w:val="0"/>
          <w:sz w:val="32"/>
          <w:szCs w:val="32"/>
          <w:shd w:val="clear" w:color="auto" w:fill="FFFFFF"/>
        </w:rPr>
        <w:t>报名表</w:t>
      </w:r>
    </w:p>
    <w:p>
      <w:pPr>
        <w:widowControl/>
        <w:shd w:val="clear" w:color="auto" w:fill="FFFFFF"/>
        <w:spacing w:line="380" w:lineRule="exact"/>
        <w:jc w:val="center"/>
        <w:rPr>
          <w:rFonts w:ascii="宋体" w:hAnsi="宋体" w:eastAsia="宋体" w:cs="宋体"/>
          <w:color w:val="000000"/>
          <w:spacing w:val="15"/>
          <w:sz w:val="32"/>
          <w:szCs w:val="32"/>
        </w:rPr>
      </w:pPr>
    </w:p>
    <w:tbl>
      <w:tblPr>
        <w:tblStyle w:val="5"/>
        <w:tblW w:w="10075" w:type="dxa"/>
        <w:jc w:val="center"/>
        <w:tblInd w:w="0" w:type="dxa"/>
        <w:tblLayout w:type="fixed"/>
        <w:tblCellMar>
          <w:top w:w="0" w:type="dxa"/>
          <w:left w:w="0" w:type="dxa"/>
          <w:bottom w:w="0" w:type="dxa"/>
          <w:right w:w="0" w:type="dxa"/>
        </w:tblCellMar>
      </w:tblPr>
      <w:tblGrid>
        <w:gridCol w:w="929"/>
        <w:gridCol w:w="1231"/>
        <w:gridCol w:w="1179"/>
        <w:gridCol w:w="1144"/>
        <w:gridCol w:w="284"/>
        <w:gridCol w:w="994"/>
        <w:gridCol w:w="1841"/>
        <w:gridCol w:w="567"/>
        <w:gridCol w:w="1906"/>
      </w:tblGrid>
      <w:tr>
        <w:tblPrEx>
          <w:tblLayout w:type="fixed"/>
          <w:tblCellMar>
            <w:top w:w="0" w:type="dxa"/>
            <w:left w:w="0" w:type="dxa"/>
            <w:bottom w:w="0" w:type="dxa"/>
            <w:right w:w="0" w:type="dxa"/>
          </w:tblCellMar>
        </w:tblPrEx>
        <w:trPr>
          <w:trHeight w:val="833" w:hRule="exact"/>
          <w:jc w:val="center"/>
        </w:trPr>
        <w:tc>
          <w:tcPr>
            <w:tcW w:w="92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姓名</w:t>
            </w:r>
          </w:p>
        </w:tc>
        <w:tc>
          <w:tcPr>
            <w:tcW w:w="1231"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pPr>
            <w:r>
              <w:rPr>
                <w:rFonts w:hint="eastAsia" w:ascii="宋体" w:hAnsi="宋体" w:eastAsia="宋体" w:cs="宋体"/>
                <w:color w:val="000000"/>
                <w:spacing w:val="15"/>
                <w:kern w:val="0"/>
                <w:sz w:val="24"/>
              </w:rPr>
              <w:t> </w:t>
            </w:r>
          </w:p>
        </w:tc>
        <w:tc>
          <w:tcPr>
            <w:tcW w:w="1179"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性别</w:t>
            </w:r>
          </w:p>
        </w:tc>
        <w:tc>
          <w:tcPr>
            <w:tcW w:w="1144"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pPr>
            <w:r>
              <w:rPr>
                <w:rFonts w:hint="eastAsia" w:ascii="宋体" w:hAnsi="宋体" w:eastAsia="宋体" w:cs="宋体"/>
                <w:color w:val="000000"/>
                <w:spacing w:val="15"/>
                <w:kern w:val="0"/>
                <w:sz w:val="24"/>
              </w:rPr>
              <w:t> </w:t>
            </w:r>
          </w:p>
        </w:tc>
        <w:tc>
          <w:tcPr>
            <w:tcW w:w="1278" w:type="dxa"/>
            <w:gridSpan w:val="2"/>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民族</w:t>
            </w:r>
          </w:p>
        </w:tc>
        <w:tc>
          <w:tcPr>
            <w:tcW w:w="2408" w:type="dxa"/>
            <w:gridSpan w:val="2"/>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pPr>
            <w:r>
              <w:rPr>
                <w:rFonts w:hint="eastAsia" w:ascii="宋体" w:hAnsi="宋体" w:eastAsia="宋体" w:cs="宋体"/>
                <w:color w:val="000000"/>
                <w:spacing w:val="15"/>
                <w:kern w:val="0"/>
                <w:sz w:val="24"/>
              </w:rPr>
              <w:t> </w:t>
            </w:r>
          </w:p>
        </w:tc>
        <w:tc>
          <w:tcPr>
            <w:tcW w:w="1906"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照片</w:t>
            </w:r>
          </w:p>
        </w:tc>
      </w:tr>
      <w:tr>
        <w:tblPrEx>
          <w:tblLayout w:type="fixed"/>
          <w:tblCellMar>
            <w:top w:w="0" w:type="dxa"/>
            <w:left w:w="0" w:type="dxa"/>
            <w:bottom w:w="0" w:type="dxa"/>
            <w:right w:w="0" w:type="dxa"/>
          </w:tblCellMar>
        </w:tblPrEx>
        <w:trPr>
          <w:trHeight w:val="843" w:hRule="exact"/>
          <w:jc w:val="center"/>
        </w:trPr>
        <w:tc>
          <w:tcPr>
            <w:tcW w:w="929"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rPr>
                <w:rFonts w:ascii="宋体" w:hAnsi="宋体" w:eastAsia="宋体" w:cs="宋体"/>
                <w:color w:val="000000"/>
                <w:spacing w:val="15"/>
                <w:kern w:val="0"/>
                <w:sz w:val="24"/>
              </w:rPr>
            </w:pPr>
            <w:r>
              <w:rPr>
                <w:rFonts w:hint="eastAsia" w:ascii="宋体" w:hAnsi="宋体" w:eastAsia="宋体" w:cs="宋体"/>
                <w:color w:val="000000"/>
                <w:spacing w:val="15"/>
                <w:kern w:val="0"/>
                <w:sz w:val="24"/>
              </w:rPr>
              <w:t>出生</w:t>
            </w:r>
          </w:p>
          <w:p>
            <w:pPr>
              <w:widowControl/>
              <w:spacing w:line="380" w:lineRule="exact"/>
              <w:jc w:val="center"/>
              <w:textAlignment w:val="center"/>
            </w:pPr>
            <w:r>
              <w:rPr>
                <w:rFonts w:hint="eastAsia" w:ascii="宋体" w:hAnsi="宋体" w:eastAsia="宋体" w:cs="宋体"/>
                <w:color w:val="000000"/>
                <w:spacing w:val="15"/>
                <w:kern w:val="0"/>
                <w:sz w:val="24"/>
              </w:rPr>
              <w:t>日期</w:t>
            </w:r>
          </w:p>
        </w:tc>
        <w:tc>
          <w:tcPr>
            <w:tcW w:w="123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pPr>
            <w:r>
              <w:rPr>
                <w:rFonts w:hint="eastAsia" w:ascii="宋体" w:hAnsi="宋体" w:eastAsia="宋体" w:cs="宋体"/>
                <w:color w:val="000000"/>
                <w:spacing w:val="15"/>
                <w:kern w:val="0"/>
                <w:sz w:val="24"/>
              </w:rPr>
              <w:t> </w:t>
            </w:r>
          </w:p>
        </w:tc>
        <w:tc>
          <w:tcPr>
            <w:tcW w:w="117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政治面貌</w:t>
            </w:r>
          </w:p>
        </w:tc>
        <w:tc>
          <w:tcPr>
            <w:tcW w:w="114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pPr>
            <w:r>
              <w:rPr>
                <w:rFonts w:hint="eastAsia" w:ascii="宋体" w:hAnsi="宋体" w:eastAsia="宋体" w:cs="宋体"/>
                <w:color w:val="000000"/>
                <w:spacing w:val="15"/>
                <w:kern w:val="0"/>
                <w:sz w:val="24"/>
              </w:rPr>
              <w:t> </w:t>
            </w:r>
          </w:p>
        </w:tc>
        <w:tc>
          <w:tcPr>
            <w:tcW w:w="1278"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学历</w:t>
            </w:r>
          </w:p>
        </w:tc>
        <w:tc>
          <w:tcPr>
            <w:tcW w:w="2408"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pPr>
            <w:r>
              <w:rPr>
                <w:rFonts w:hint="eastAsia" w:ascii="宋体" w:hAnsi="宋体" w:eastAsia="宋体" w:cs="宋体"/>
                <w:color w:val="000000"/>
                <w:spacing w:val="15"/>
                <w:kern w:val="0"/>
                <w:sz w:val="24"/>
              </w:rPr>
              <w:t> </w:t>
            </w:r>
          </w:p>
        </w:tc>
        <w:tc>
          <w:tcPr>
            <w:tcW w:w="1906"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380" w:lineRule="exact"/>
              <w:rPr>
                <w:rFonts w:ascii="宋体" w:hAnsi="宋体" w:eastAsia="宋体" w:cs="宋体"/>
                <w:spacing w:val="15"/>
                <w:sz w:val="18"/>
                <w:szCs w:val="18"/>
              </w:rPr>
            </w:pPr>
          </w:p>
        </w:tc>
      </w:tr>
      <w:tr>
        <w:tblPrEx>
          <w:tblLayout w:type="fixed"/>
          <w:tblCellMar>
            <w:top w:w="0" w:type="dxa"/>
            <w:left w:w="0" w:type="dxa"/>
            <w:bottom w:w="0" w:type="dxa"/>
            <w:right w:w="0" w:type="dxa"/>
          </w:tblCellMar>
        </w:tblPrEx>
        <w:trPr>
          <w:trHeight w:val="829" w:hRule="exact"/>
          <w:jc w:val="center"/>
        </w:trPr>
        <w:tc>
          <w:tcPr>
            <w:tcW w:w="929"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rPr>
                <w:rFonts w:ascii="宋体" w:hAnsi="宋体" w:eastAsia="宋体" w:cs="宋体"/>
                <w:color w:val="000000"/>
                <w:spacing w:val="15"/>
                <w:kern w:val="0"/>
                <w:sz w:val="24"/>
              </w:rPr>
            </w:pPr>
            <w:r>
              <w:rPr>
                <w:rFonts w:hint="eastAsia" w:ascii="宋体" w:hAnsi="宋体" w:eastAsia="宋体" w:cs="宋体"/>
                <w:color w:val="000000"/>
                <w:spacing w:val="15"/>
                <w:kern w:val="0"/>
                <w:sz w:val="24"/>
              </w:rPr>
              <w:t>毕业</w:t>
            </w:r>
          </w:p>
          <w:p>
            <w:pPr>
              <w:widowControl/>
              <w:spacing w:line="380" w:lineRule="exact"/>
              <w:jc w:val="center"/>
              <w:textAlignment w:val="center"/>
            </w:pPr>
            <w:r>
              <w:rPr>
                <w:rFonts w:hint="eastAsia" w:ascii="宋体" w:hAnsi="宋体" w:eastAsia="宋体" w:cs="宋体"/>
                <w:color w:val="000000"/>
                <w:spacing w:val="15"/>
                <w:kern w:val="0"/>
                <w:sz w:val="24"/>
              </w:rPr>
              <w:t>院校</w:t>
            </w:r>
          </w:p>
        </w:tc>
        <w:tc>
          <w:tcPr>
            <w:tcW w:w="3554"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pPr>
            <w:r>
              <w:rPr>
                <w:rFonts w:hint="eastAsia" w:ascii="宋体" w:hAnsi="宋体" w:eastAsia="宋体" w:cs="宋体"/>
                <w:color w:val="000000"/>
                <w:spacing w:val="15"/>
                <w:kern w:val="0"/>
                <w:sz w:val="24"/>
              </w:rPr>
              <w:t> </w:t>
            </w:r>
          </w:p>
        </w:tc>
        <w:tc>
          <w:tcPr>
            <w:tcW w:w="1278"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毕业时间</w:t>
            </w:r>
          </w:p>
        </w:tc>
        <w:tc>
          <w:tcPr>
            <w:tcW w:w="2408"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pPr>
            <w:r>
              <w:rPr>
                <w:rFonts w:hint="eastAsia" w:ascii="宋体" w:hAnsi="宋体" w:eastAsia="宋体" w:cs="宋体"/>
                <w:color w:val="000000"/>
                <w:spacing w:val="15"/>
                <w:kern w:val="0"/>
                <w:sz w:val="24"/>
              </w:rPr>
              <w:t> </w:t>
            </w:r>
          </w:p>
        </w:tc>
        <w:tc>
          <w:tcPr>
            <w:tcW w:w="1906"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380" w:lineRule="exact"/>
              <w:rPr>
                <w:rFonts w:ascii="宋体" w:hAnsi="宋体" w:eastAsia="宋体" w:cs="宋体"/>
                <w:spacing w:val="15"/>
                <w:sz w:val="18"/>
                <w:szCs w:val="18"/>
              </w:rPr>
            </w:pPr>
          </w:p>
        </w:tc>
      </w:tr>
      <w:tr>
        <w:tblPrEx>
          <w:tblLayout w:type="fixed"/>
          <w:tblCellMar>
            <w:top w:w="0" w:type="dxa"/>
            <w:left w:w="0" w:type="dxa"/>
            <w:bottom w:w="0" w:type="dxa"/>
            <w:right w:w="0" w:type="dxa"/>
          </w:tblCellMar>
        </w:tblPrEx>
        <w:trPr>
          <w:trHeight w:val="811" w:hRule="exact"/>
          <w:jc w:val="center"/>
        </w:trPr>
        <w:tc>
          <w:tcPr>
            <w:tcW w:w="929"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专业</w:t>
            </w:r>
          </w:p>
        </w:tc>
        <w:tc>
          <w:tcPr>
            <w:tcW w:w="3554"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pPr>
            <w:r>
              <w:rPr>
                <w:rFonts w:hint="eastAsia" w:ascii="宋体" w:hAnsi="宋体" w:eastAsia="宋体" w:cs="宋体"/>
                <w:color w:val="000000"/>
                <w:spacing w:val="15"/>
                <w:kern w:val="0"/>
                <w:sz w:val="24"/>
              </w:rPr>
              <w:t> </w:t>
            </w:r>
          </w:p>
        </w:tc>
        <w:tc>
          <w:tcPr>
            <w:tcW w:w="1278"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报考岗位</w:t>
            </w:r>
          </w:p>
        </w:tc>
        <w:tc>
          <w:tcPr>
            <w:tcW w:w="4314"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pPr>
            <w:r>
              <w:rPr>
                <w:rFonts w:hint="eastAsia" w:ascii="宋体" w:hAnsi="宋体" w:eastAsia="宋体" w:cs="宋体"/>
                <w:color w:val="000000"/>
                <w:spacing w:val="15"/>
                <w:kern w:val="0"/>
                <w:sz w:val="24"/>
              </w:rPr>
              <w:t> </w:t>
            </w:r>
          </w:p>
        </w:tc>
      </w:tr>
      <w:tr>
        <w:tblPrEx>
          <w:tblLayout w:type="fixed"/>
          <w:tblCellMar>
            <w:top w:w="0" w:type="dxa"/>
            <w:left w:w="0" w:type="dxa"/>
            <w:bottom w:w="0" w:type="dxa"/>
            <w:right w:w="0" w:type="dxa"/>
          </w:tblCellMar>
        </w:tblPrEx>
        <w:trPr>
          <w:trHeight w:val="838" w:hRule="exact"/>
          <w:jc w:val="center"/>
        </w:trPr>
        <w:tc>
          <w:tcPr>
            <w:tcW w:w="929"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报考就业地点</w:t>
            </w:r>
          </w:p>
        </w:tc>
        <w:tc>
          <w:tcPr>
            <w:tcW w:w="3554"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rPr>
                <w:rFonts w:hint="default" w:eastAsia="宋体"/>
                <w:lang w:val="en-US" w:eastAsia="zh-CN"/>
              </w:rPr>
            </w:pPr>
            <w:r>
              <w:rPr>
                <w:rFonts w:hint="eastAsia" w:ascii="宋体" w:hAnsi="宋体" w:eastAsia="宋体" w:cs="宋体"/>
                <w:color w:val="000000"/>
                <w:spacing w:val="15"/>
                <w:kern w:val="0"/>
                <w:sz w:val="24"/>
                <w:u w:val="single"/>
              </w:rPr>
              <w:t> </w:t>
            </w:r>
            <w:r>
              <w:rPr>
                <w:rFonts w:hint="eastAsia" w:ascii="宋体" w:hAnsi="宋体" w:eastAsia="宋体" w:cs="宋体"/>
                <w:color w:val="000000"/>
                <w:spacing w:val="15"/>
                <w:kern w:val="0"/>
                <w:sz w:val="24"/>
                <w:u w:val="single"/>
                <w:lang w:val="en-US" w:eastAsia="zh-CN"/>
              </w:rPr>
              <w:t xml:space="preserve">        </w:t>
            </w:r>
            <w:r>
              <w:rPr>
                <w:rFonts w:hint="eastAsia" w:ascii="宋体" w:hAnsi="宋体" w:eastAsia="宋体" w:cs="宋体"/>
                <w:color w:val="000000"/>
                <w:spacing w:val="15"/>
                <w:kern w:val="0"/>
                <w:sz w:val="24"/>
                <w:lang w:eastAsia="zh-CN"/>
              </w:rPr>
              <w:t>镇</w:t>
            </w:r>
            <w:r>
              <w:rPr>
                <w:rFonts w:hint="eastAsia" w:ascii="宋体" w:hAnsi="宋体" w:eastAsia="宋体" w:cs="宋体"/>
                <w:color w:val="000000"/>
                <w:spacing w:val="15"/>
                <w:kern w:val="0"/>
                <w:sz w:val="24"/>
                <w:lang w:val="en-US" w:eastAsia="zh-CN"/>
              </w:rPr>
              <w:t>/</w:t>
            </w:r>
            <w:r>
              <w:rPr>
                <w:rFonts w:hint="eastAsia" w:ascii="宋体" w:hAnsi="宋体" w:eastAsia="宋体" w:cs="宋体"/>
                <w:color w:val="000000"/>
                <w:spacing w:val="15"/>
                <w:kern w:val="0"/>
                <w:sz w:val="24"/>
                <w:u w:val="single"/>
                <w:lang w:val="en-US" w:eastAsia="zh-CN"/>
              </w:rPr>
              <w:t xml:space="preserve">       </w:t>
            </w:r>
            <w:r>
              <w:rPr>
                <w:rFonts w:hint="eastAsia" w:ascii="宋体" w:hAnsi="宋体" w:eastAsia="宋体" w:cs="宋体"/>
                <w:color w:val="000000"/>
                <w:spacing w:val="15"/>
                <w:kern w:val="0"/>
                <w:sz w:val="24"/>
                <w:lang w:val="en-US" w:eastAsia="zh-CN"/>
              </w:rPr>
              <w:t>县</w:t>
            </w:r>
          </w:p>
        </w:tc>
        <w:tc>
          <w:tcPr>
            <w:tcW w:w="1278"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hd w:val="clear" w:color="auto" w:fill="FFFFFF"/>
              <w:spacing w:line="380" w:lineRule="exact"/>
              <w:jc w:val="center"/>
            </w:pPr>
            <w:r>
              <w:rPr>
                <w:rFonts w:hint="eastAsia" w:ascii="宋体" w:hAnsi="宋体" w:eastAsia="宋体" w:cs="宋体"/>
                <w:color w:val="000000"/>
                <w:spacing w:val="15"/>
                <w:kern w:val="0"/>
                <w:sz w:val="24"/>
                <w:shd w:val="clear" w:color="auto" w:fill="FFFFFF"/>
              </w:rPr>
              <w:t>联系电话</w:t>
            </w:r>
          </w:p>
        </w:tc>
        <w:tc>
          <w:tcPr>
            <w:tcW w:w="4314"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pPr>
            <w:r>
              <w:rPr>
                <w:rFonts w:hint="eastAsia" w:ascii="宋体" w:hAnsi="宋体" w:eastAsia="宋体" w:cs="宋体"/>
                <w:color w:val="000000"/>
                <w:spacing w:val="15"/>
                <w:kern w:val="0"/>
                <w:sz w:val="24"/>
              </w:rPr>
              <w:t> </w:t>
            </w:r>
          </w:p>
        </w:tc>
      </w:tr>
      <w:tr>
        <w:tblPrEx>
          <w:tblLayout w:type="fixed"/>
          <w:tblCellMar>
            <w:top w:w="0" w:type="dxa"/>
            <w:left w:w="0" w:type="dxa"/>
            <w:bottom w:w="0" w:type="dxa"/>
            <w:right w:w="0" w:type="dxa"/>
          </w:tblCellMar>
        </w:tblPrEx>
        <w:trPr>
          <w:trHeight w:val="835" w:hRule="exact"/>
          <w:jc w:val="center"/>
        </w:trPr>
        <w:tc>
          <w:tcPr>
            <w:tcW w:w="929"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rPr>
                <w:rFonts w:hint="default" w:eastAsiaTheme="minorEastAsia"/>
                <w:lang w:val="en-US" w:eastAsia="zh-CN"/>
              </w:rPr>
            </w:pPr>
            <w:r>
              <w:rPr>
                <w:rFonts w:hint="eastAsia" w:ascii="宋体" w:hAnsi="宋体" w:eastAsia="宋体" w:cs="宋体"/>
                <w:color w:val="000000"/>
                <w:spacing w:val="15"/>
                <w:kern w:val="0"/>
                <w:sz w:val="24"/>
                <w:lang w:val="en-US" w:eastAsia="zh-CN"/>
              </w:rPr>
              <w:t>是否服从调剂</w:t>
            </w:r>
          </w:p>
        </w:tc>
        <w:tc>
          <w:tcPr>
            <w:tcW w:w="3554"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rPr>
                <w:rFonts w:hint="eastAsia" w:eastAsia="宋体"/>
                <w:lang w:val="en-US" w:eastAsia="zh-CN"/>
              </w:rPr>
            </w:pPr>
            <w:r>
              <w:rPr>
                <w:rFonts w:hint="eastAsia" w:ascii="宋体" w:hAnsi="宋体" w:eastAsia="宋体" w:cs="宋体"/>
                <w:color w:val="000000"/>
                <w:spacing w:val="15"/>
                <w:kern w:val="0"/>
                <w:sz w:val="24"/>
              </w:rPr>
              <w:sym w:font="Wingdings" w:char="00A8"/>
            </w:r>
            <w:r>
              <w:rPr>
                <w:rFonts w:hint="eastAsia" w:ascii="宋体" w:hAnsi="宋体" w:eastAsia="宋体" w:cs="宋体"/>
                <w:color w:val="000000"/>
                <w:spacing w:val="15"/>
                <w:kern w:val="0"/>
                <w:sz w:val="24"/>
                <w:lang w:val="en-US" w:eastAsia="zh-CN"/>
              </w:rPr>
              <w:t xml:space="preserve"> 是  </w:t>
            </w:r>
            <w:r>
              <w:rPr>
                <w:rFonts w:hint="eastAsia" w:ascii="宋体" w:hAnsi="宋体" w:eastAsia="宋体" w:cs="宋体"/>
                <w:color w:val="000000"/>
                <w:spacing w:val="15"/>
                <w:kern w:val="0"/>
                <w:sz w:val="24"/>
              </w:rPr>
              <w:t> </w:t>
            </w:r>
            <w:r>
              <w:rPr>
                <w:rFonts w:hint="eastAsia" w:ascii="宋体" w:hAnsi="宋体" w:eastAsia="宋体" w:cs="宋体"/>
                <w:color w:val="000000"/>
                <w:spacing w:val="15"/>
                <w:kern w:val="0"/>
                <w:sz w:val="24"/>
                <w:lang w:val="en-US" w:eastAsia="zh-CN"/>
              </w:rPr>
              <w:sym w:font="Wingdings" w:char="00A8"/>
            </w:r>
            <w:r>
              <w:rPr>
                <w:rFonts w:hint="eastAsia" w:ascii="宋体" w:hAnsi="宋体" w:eastAsia="宋体" w:cs="宋体"/>
                <w:color w:val="000000"/>
                <w:spacing w:val="15"/>
                <w:kern w:val="0"/>
                <w:sz w:val="24"/>
                <w:lang w:val="en-US" w:eastAsia="zh-CN"/>
              </w:rPr>
              <w:t xml:space="preserve"> 否</w:t>
            </w:r>
          </w:p>
        </w:tc>
        <w:tc>
          <w:tcPr>
            <w:tcW w:w="1278"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rPr>
                <w:rFonts w:hint="default" w:ascii="宋体" w:hAnsi="宋体" w:eastAsia="宋体" w:cs="宋体"/>
                <w:color w:val="000000"/>
                <w:spacing w:val="15"/>
                <w:kern w:val="0"/>
                <w:sz w:val="24"/>
                <w:lang w:val="en-US" w:eastAsia="zh-CN"/>
              </w:rPr>
            </w:pPr>
            <w:r>
              <w:rPr>
                <w:rFonts w:hint="eastAsia" w:ascii="宋体" w:hAnsi="宋体" w:eastAsia="宋体" w:cs="宋体"/>
                <w:color w:val="000000"/>
                <w:spacing w:val="15"/>
                <w:kern w:val="0"/>
                <w:sz w:val="24"/>
                <w:lang w:val="en-US" w:eastAsia="zh-CN"/>
              </w:rPr>
              <w:t>身份证号</w:t>
            </w:r>
          </w:p>
        </w:tc>
        <w:tc>
          <w:tcPr>
            <w:tcW w:w="4314"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rPr>
                <w:rFonts w:hint="eastAsia" w:ascii="宋体" w:hAnsi="宋体" w:eastAsia="宋体" w:cs="宋体"/>
                <w:color w:val="000000"/>
                <w:spacing w:val="15"/>
                <w:kern w:val="0"/>
                <w:sz w:val="24"/>
              </w:rPr>
            </w:pPr>
          </w:p>
        </w:tc>
      </w:tr>
      <w:tr>
        <w:tblPrEx>
          <w:tblLayout w:type="fixed"/>
          <w:tblCellMar>
            <w:top w:w="0" w:type="dxa"/>
            <w:left w:w="0" w:type="dxa"/>
            <w:bottom w:w="0" w:type="dxa"/>
            <w:right w:w="0" w:type="dxa"/>
          </w:tblCellMar>
        </w:tblPrEx>
        <w:trPr>
          <w:trHeight w:val="2045" w:hRule="exact"/>
          <w:jc w:val="center"/>
        </w:trPr>
        <w:tc>
          <w:tcPr>
            <w:tcW w:w="929"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教</w:t>
            </w:r>
          </w:p>
          <w:p>
            <w:pPr>
              <w:widowControl/>
              <w:spacing w:line="380" w:lineRule="exact"/>
              <w:jc w:val="center"/>
              <w:textAlignment w:val="center"/>
            </w:pPr>
            <w:r>
              <w:rPr>
                <w:rFonts w:hint="eastAsia" w:ascii="宋体" w:hAnsi="宋体" w:eastAsia="宋体" w:cs="宋体"/>
                <w:color w:val="000000"/>
                <w:spacing w:val="15"/>
                <w:kern w:val="0"/>
                <w:sz w:val="24"/>
              </w:rPr>
              <w:t>育</w:t>
            </w:r>
          </w:p>
          <w:p>
            <w:pPr>
              <w:widowControl/>
              <w:spacing w:line="380" w:lineRule="exact"/>
              <w:jc w:val="center"/>
              <w:textAlignment w:val="center"/>
            </w:pPr>
            <w:r>
              <w:rPr>
                <w:rFonts w:hint="eastAsia" w:ascii="宋体" w:hAnsi="宋体" w:eastAsia="宋体" w:cs="宋体"/>
                <w:color w:val="000000"/>
                <w:spacing w:val="15"/>
                <w:kern w:val="0"/>
                <w:sz w:val="24"/>
              </w:rPr>
              <w:t>背</w:t>
            </w:r>
          </w:p>
          <w:p>
            <w:pPr>
              <w:widowControl/>
              <w:spacing w:line="380" w:lineRule="exact"/>
              <w:jc w:val="center"/>
              <w:textAlignment w:val="center"/>
            </w:pPr>
            <w:r>
              <w:rPr>
                <w:rFonts w:hint="eastAsia" w:ascii="宋体" w:hAnsi="宋体" w:eastAsia="宋体" w:cs="宋体"/>
                <w:color w:val="000000"/>
                <w:spacing w:val="15"/>
                <w:kern w:val="0"/>
                <w:sz w:val="24"/>
              </w:rPr>
              <w:t>景</w:t>
            </w:r>
          </w:p>
        </w:tc>
        <w:tc>
          <w:tcPr>
            <w:tcW w:w="9146" w:type="dxa"/>
            <w:gridSpan w:val="8"/>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 </w:t>
            </w:r>
          </w:p>
        </w:tc>
      </w:tr>
      <w:tr>
        <w:tblPrEx>
          <w:tblLayout w:type="fixed"/>
          <w:tblCellMar>
            <w:top w:w="0" w:type="dxa"/>
            <w:left w:w="0" w:type="dxa"/>
            <w:bottom w:w="0" w:type="dxa"/>
            <w:right w:w="0" w:type="dxa"/>
          </w:tblCellMar>
        </w:tblPrEx>
        <w:trPr>
          <w:trHeight w:val="1562" w:hRule="exact"/>
          <w:jc w:val="center"/>
        </w:trPr>
        <w:tc>
          <w:tcPr>
            <w:tcW w:w="929"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rPr>
                <w:rFonts w:ascii="宋体" w:hAnsi="宋体" w:eastAsia="宋体" w:cs="宋体"/>
                <w:color w:val="000000"/>
                <w:spacing w:val="15"/>
                <w:kern w:val="0"/>
                <w:sz w:val="24"/>
              </w:rPr>
            </w:pPr>
            <w:r>
              <w:rPr>
                <w:rFonts w:hint="eastAsia" w:ascii="宋体" w:hAnsi="宋体" w:eastAsia="宋体" w:cs="宋体"/>
                <w:color w:val="000000"/>
                <w:spacing w:val="15"/>
                <w:kern w:val="0"/>
                <w:sz w:val="24"/>
              </w:rPr>
              <w:t>工作</w:t>
            </w:r>
          </w:p>
          <w:p>
            <w:pPr>
              <w:widowControl/>
              <w:spacing w:line="380" w:lineRule="exact"/>
              <w:jc w:val="center"/>
              <w:textAlignment w:val="center"/>
              <w:rPr>
                <w:rFonts w:ascii="宋体" w:hAnsi="宋体" w:eastAsia="宋体" w:cs="宋体"/>
                <w:color w:val="000000"/>
                <w:spacing w:val="15"/>
                <w:kern w:val="0"/>
                <w:sz w:val="24"/>
              </w:rPr>
            </w:pPr>
            <w:r>
              <w:rPr>
                <w:rFonts w:hint="eastAsia" w:ascii="宋体" w:hAnsi="宋体" w:eastAsia="宋体" w:cs="宋体"/>
                <w:color w:val="000000"/>
                <w:spacing w:val="15"/>
                <w:kern w:val="0"/>
                <w:sz w:val="24"/>
              </w:rPr>
              <w:t>简历</w:t>
            </w:r>
          </w:p>
        </w:tc>
        <w:tc>
          <w:tcPr>
            <w:tcW w:w="9146" w:type="dxa"/>
            <w:gridSpan w:val="8"/>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rPr>
                <w:rFonts w:ascii="宋体" w:hAnsi="宋体" w:eastAsia="宋体" w:cs="宋体"/>
                <w:color w:val="000000"/>
                <w:spacing w:val="15"/>
                <w:kern w:val="0"/>
                <w:sz w:val="24"/>
              </w:rPr>
            </w:pPr>
          </w:p>
        </w:tc>
      </w:tr>
      <w:tr>
        <w:tblPrEx>
          <w:tblLayout w:type="fixed"/>
          <w:tblCellMar>
            <w:top w:w="0" w:type="dxa"/>
            <w:left w:w="0" w:type="dxa"/>
            <w:bottom w:w="0" w:type="dxa"/>
            <w:right w:w="0" w:type="dxa"/>
          </w:tblCellMar>
        </w:tblPrEx>
        <w:trPr>
          <w:trHeight w:val="841" w:hRule="exact"/>
          <w:jc w:val="center"/>
        </w:trPr>
        <w:tc>
          <w:tcPr>
            <w:tcW w:w="929" w:type="dxa"/>
            <w:vMerge w:val="restart"/>
            <w:tcBorders>
              <w:top w:val="nil"/>
              <w:left w:val="single" w:color="000000" w:sz="8" w:space="0"/>
              <w:bottom w:val="single" w:color="auto"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家</w:t>
            </w:r>
          </w:p>
          <w:p>
            <w:pPr>
              <w:widowControl/>
              <w:spacing w:line="380" w:lineRule="exact"/>
              <w:jc w:val="center"/>
              <w:textAlignment w:val="center"/>
            </w:pPr>
            <w:r>
              <w:rPr>
                <w:rFonts w:hint="eastAsia" w:ascii="宋体" w:hAnsi="宋体" w:eastAsia="宋体" w:cs="宋体"/>
                <w:color w:val="000000"/>
                <w:spacing w:val="15"/>
                <w:kern w:val="0"/>
                <w:sz w:val="24"/>
              </w:rPr>
              <w:t>庭</w:t>
            </w:r>
          </w:p>
          <w:p>
            <w:pPr>
              <w:widowControl/>
              <w:spacing w:line="380" w:lineRule="exact"/>
              <w:jc w:val="center"/>
              <w:textAlignment w:val="center"/>
            </w:pPr>
            <w:r>
              <w:rPr>
                <w:rFonts w:hint="eastAsia" w:ascii="宋体" w:hAnsi="宋体" w:eastAsia="宋体" w:cs="宋体"/>
                <w:color w:val="000000"/>
                <w:spacing w:val="15"/>
                <w:kern w:val="0"/>
                <w:sz w:val="24"/>
              </w:rPr>
              <w:t>主</w:t>
            </w:r>
          </w:p>
          <w:p>
            <w:pPr>
              <w:widowControl/>
              <w:spacing w:line="380" w:lineRule="exact"/>
              <w:jc w:val="center"/>
              <w:textAlignment w:val="center"/>
            </w:pPr>
            <w:r>
              <w:rPr>
                <w:rFonts w:hint="eastAsia" w:ascii="宋体" w:hAnsi="宋体" w:eastAsia="宋体" w:cs="宋体"/>
                <w:color w:val="000000"/>
                <w:spacing w:val="15"/>
                <w:kern w:val="0"/>
                <w:sz w:val="24"/>
              </w:rPr>
              <w:t>要</w:t>
            </w:r>
          </w:p>
          <w:p>
            <w:pPr>
              <w:widowControl/>
              <w:spacing w:line="380" w:lineRule="exact"/>
              <w:jc w:val="center"/>
              <w:textAlignment w:val="center"/>
            </w:pPr>
            <w:r>
              <w:rPr>
                <w:rFonts w:hint="eastAsia" w:ascii="宋体" w:hAnsi="宋体" w:eastAsia="宋体" w:cs="宋体"/>
                <w:color w:val="000000"/>
                <w:spacing w:val="15"/>
                <w:kern w:val="0"/>
                <w:sz w:val="24"/>
              </w:rPr>
              <w:t>成</w:t>
            </w:r>
          </w:p>
          <w:p>
            <w:pPr>
              <w:widowControl/>
              <w:spacing w:line="380" w:lineRule="exact"/>
              <w:jc w:val="center"/>
              <w:textAlignment w:val="center"/>
            </w:pPr>
            <w:r>
              <w:rPr>
                <w:rFonts w:hint="eastAsia" w:ascii="宋体" w:hAnsi="宋体" w:eastAsia="宋体" w:cs="宋体"/>
                <w:color w:val="000000"/>
                <w:spacing w:val="15"/>
                <w:kern w:val="0"/>
                <w:sz w:val="24"/>
              </w:rPr>
              <w:t>员</w:t>
            </w:r>
          </w:p>
        </w:tc>
        <w:tc>
          <w:tcPr>
            <w:tcW w:w="123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姓名</w:t>
            </w:r>
          </w:p>
        </w:tc>
        <w:tc>
          <w:tcPr>
            <w:tcW w:w="117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关系</w:t>
            </w:r>
          </w:p>
        </w:tc>
        <w:tc>
          <w:tcPr>
            <w:tcW w:w="1428"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出生年月</w:t>
            </w:r>
          </w:p>
        </w:tc>
        <w:tc>
          <w:tcPr>
            <w:tcW w:w="2835"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工作单位</w:t>
            </w:r>
          </w:p>
        </w:tc>
        <w:tc>
          <w:tcPr>
            <w:tcW w:w="2473"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职务</w:t>
            </w:r>
          </w:p>
        </w:tc>
      </w:tr>
      <w:tr>
        <w:tblPrEx>
          <w:tblLayout w:type="fixed"/>
          <w:tblCellMar>
            <w:top w:w="0" w:type="dxa"/>
            <w:left w:w="0" w:type="dxa"/>
            <w:bottom w:w="0" w:type="dxa"/>
            <w:right w:w="0" w:type="dxa"/>
          </w:tblCellMar>
        </w:tblPrEx>
        <w:trPr>
          <w:trHeight w:val="522" w:hRule="exact"/>
          <w:jc w:val="center"/>
        </w:trPr>
        <w:tc>
          <w:tcPr>
            <w:tcW w:w="929" w:type="dxa"/>
            <w:vMerge w:val="continue"/>
            <w:tcBorders>
              <w:left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rPr>
                <w:rFonts w:ascii="宋体" w:hAnsi="宋体" w:eastAsia="宋体" w:cs="宋体"/>
                <w:color w:val="000000"/>
                <w:spacing w:val="15"/>
                <w:kern w:val="0"/>
                <w:sz w:val="24"/>
              </w:rPr>
            </w:pPr>
          </w:p>
        </w:tc>
        <w:tc>
          <w:tcPr>
            <w:tcW w:w="123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rPr>
                <w:rFonts w:ascii="宋体" w:hAnsi="宋体" w:eastAsia="宋体" w:cs="宋体"/>
                <w:color w:val="000000"/>
                <w:spacing w:val="15"/>
                <w:kern w:val="0"/>
                <w:sz w:val="24"/>
              </w:rPr>
            </w:pPr>
          </w:p>
        </w:tc>
        <w:tc>
          <w:tcPr>
            <w:tcW w:w="117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rPr>
                <w:rFonts w:ascii="宋体" w:hAnsi="宋体" w:eastAsia="宋体" w:cs="宋体"/>
                <w:color w:val="000000"/>
                <w:spacing w:val="15"/>
                <w:kern w:val="0"/>
                <w:sz w:val="24"/>
              </w:rPr>
            </w:pPr>
          </w:p>
        </w:tc>
        <w:tc>
          <w:tcPr>
            <w:tcW w:w="1428"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rPr>
                <w:rFonts w:ascii="宋体" w:hAnsi="宋体" w:eastAsia="宋体" w:cs="宋体"/>
                <w:color w:val="000000"/>
                <w:spacing w:val="15"/>
                <w:kern w:val="0"/>
                <w:sz w:val="24"/>
              </w:rPr>
            </w:pPr>
          </w:p>
        </w:tc>
        <w:tc>
          <w:tcPr>
            <w:tcW w:w="2835"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rPr>
                <w:rFonts w:ascii="宋体" w:hAnsi="宋体" w:eastAsia="宋体" w:cs="宋体"/>
                <w:color w:val="000000"/>
                <w:spacing w:val="15"/>
                <w:kern w:val="0"/>
                <w:sz w:val="24"/>
              </w:rPr>
            </w:pPr>
          </w:p>
        </w:tc>
        <w:tc>
          <w:tcPr>
            <w:tcW w:w="2473"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rPr>
                <w:rFonts w:ascii="宋体" w:hAnsi="宋体" w:eastAsia="宋体" w:cs="宋体"/>
                <w:color w:val="000000"/>
                <w:spacing w:val="15"/>
                <w:kern w:val="0"/>
                <w:sz w:val="24"/>
              </w:rPr>
            </w:pPr>
          </w:p>
        </w:tc>
      </w:tr>
      <w:tr>
        <w:tblPrEx>
          <w:tblLayout w:type="fixed"/>
          <w:tblCellMar>
            <w:top w:w="0" w:type="dxa"/>
            <w:left w:w="0" w:type="dxa"/>
            <w:bottom w:w="0" w:type="dxa"/>
            <w:right w:w="0" w:type="dxa"/>
          </w:tblCellMar>
        </w:tblPrEx>
        <w:trPr>
          <w:trHeight w:val="491" w:hRule="exact"/>
          <w:jc w:val="center"/>
        </w:trPr>
        <w:tc>
          <w:tcPr>
            <w:tcW w:w="929" w:type="dxa"/>
            <w:vMerge w:val="continue"/>
            <w:tcBorders>
              <w:top w:val="nil"/>
              <w:left w:val="single" w:color="000000" w:sz="8" w:space="0"/>
              <w:bottom w:val="single" w:color="auto" w:sz="8" w:space="0"/>
              <w:right w:val="single" w:color="000000" w:sz="8" w:space="0"/>
            </w:tcBorders>
            <w:shd w:val="clear" w:color="auto" w:fill="auto"/>
            <w:tcMar>
              <w:top w:w="15" w:type="dxa"/>
              <w:left w:w="15" w:type="dxa"/>
              <w:bottom w:w="15" w:type="dxa"/>
              <w:right w:w="15" w:type="dxa"/>
            </w:tcMar>
            <w:vAlign w:val="center"/>
          </w:tcPr>
          <w:p>
            <w:pPr>
              <w:spacing w:line="380" w:lineRule="exact"/>
              <w:rPr>
                <w:rFonts w:ascii="宋体" w:hAnsi="宋体" w:eastAsia="宋体" w:cs="宋体"/>
                <w:spacing w:val="15"/>
                <w:sz w:val="18"/>
                <w:szCs w:val="18"/>
              </w:rPr>
            </w:pPr>
          </w:p>
        </w:tc>
        <w:tc>
          <w:tcPr>
            <w:tcW w:w="123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 </w:t>
            </w:r>
          </w:p>
        </w:tc>
        <w:tc>
          <w:tcPr>
            <w:tcW w:w="117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beforeAutospacing="1" w:afterAutospacing="1" w:line="380" w:lineRule="exact"/>
              <w:jc w:val="center"/>
              <w:textAlignment w:val="center"/>
            </w:pPr>
            <w:r>
              <w:rPr>
                <w:rFonts w:hint="eastAsia" w:ascii="宋体" w:hAnsi="宋体" w:eastAsia="宋体" w:cs="宋体"/>
                <w:color w:val="000000"/>
                <w:spacing w:val="15"/>
                <w:kern w:val="0"/>
                <w:sz w:val="24"/>
              </w:rPr>
              <w:t> </w:t>
            </w:r>
          </w:p>
        </w:tc>
        <w:tc>
          <w:tcPr>
            <w:tcW w:w="1428"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 </w:t>
            </w:r>
          </w:p>
        </w:tc>
        <w:tc>
          <w:tcPr>
            <w:tcW w:w="2835" w:type="dxa"/>
            <w:gridSpan w:val="2"/>
            <w:tcBorders>
              <w:top w:val="nil"/>
              <w:left w:val="nil"/>
              <w:bottom w:val="single" w:color="000000" w:sz="8" w:space="0"/>
              <w:right w:val="single" w:color="000000" w:sz="8" w:space="0"/>
            </w:tcBorders>
            <w:shd w:val="clear" w:color="auto" w:fill="auto"/>
            <w:vAlign w:val="center"/>
          </w:tcPr>
          <w:p>
            <w:pPr>
              <w:widowControl/>
              <w:spacing w:line="380" w:lineRule="exact"/>
              <w:jc w:val="center"/>
              <w:textAlignment w:val="center"/>
            </w:pPr>
            <w:r>
              <w:rPr>
                <w:rFonts w:hint="eastAsia" w:ascii="宋体" w:hAnsi="宋体" w:eastAsia="宋体" w:cs="宋体"/>
                <w:color w:val="000000"/>
                <w:spacing w:val="15"/>
                <w:kern w:val="0"/>
                <w:sz w:val="24"/>
              </w:rPr>
              <w:t> </w:t>
            </w:r>
          </w:p>
        </w:tc>
        <w:tc>
          <w:tcPr>
            <w:tcW w:w="2473"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textAlignment w:val="center"/>
            </w:pPr>
            <w:r>
              <w:rPr>
                <w:rFonts w:hint="eastAsia" w:ascii="宋体" w:hAnsi="宋体" w:eastAsia="宋体" w:cs="宋体"/>
                <w:color w:val="000000"/>
                <w:spacing w:val="15"/>
                <w:kern w:val="0"/>
                <w:sz w:val="24"/>
              </w:rPr>
              <w:t> </w:t>
            </w:r>
          </w:p>
        </w:tc>
      </w:tr>
      <w:tr>
        <w:tblPrEx>
          <w:tblLayout w:type="fixed"/>
          <w:tblCellMar>
            <w:top w:w="0" w:type="dxa"/>
            <w:left w:w="0" w:type="dxa"/>
            <w:bottom w:w="0" w:type="dxa"/>
            <w:right w:w="0" w:type="dxa"/>
          </w:tblCellMar>
        </w:tblPrEx>
        <w:trPr>
          <w:trHeight w:val="483" w:hRule="exact"/>
          <w:jc w:val="center"/>
        </w:trPr>
        <w:tc>
          <w:tcPr>
            <w:tcW w:w="929" w:type="dxa"/>
            <w:vMerge w:val="continue"/>
            <w:tcBorders>
              <w:top w:val="nil"/>
              <w:left w:val="single" w:color="000000" w:sz="8" w:space="0"/>
              <w:bottom w:val="single" w:color="auto" w:sz="8" w:space="0"/>
              <w:right w:val="single" w:color="000000" w:sz="8" w:space="0"/>
            </w:tcBorders>
            <w:shd w:val="clear" w:color="auto" w:fill="auto"/>
            <w:tcMar>
              <w:top w:w="15" w:type="dxa"/>
              <w:left w:w="15" w:type="dxa"/>
              <w:bottom w:w="15" w:type="dxa"/>
              <w:right w:w="15" w:type="dxa"/>
            </w:tcMar>
            <w:vAlign w:val="center"/>
          </w:tcPr>
          <w:p>
            <w:pPr>
              <w:spacing w:line="380" w:lineRule="exact"/>
              <w:rPr>
                <w:rFonts w:ascii="宋体" w:hAnsi="宋体" w:eastAsia="宋体" w:cs="宋体"/>
                <w:spacing w:val="15"/>
                <w:sz w:val="18"/>
                <w:szCs w:val="18"/>
              </w:rPr>
            </w:pPr>
          </w:p>
        </w:tc>
        <w:tc>
          <w:tcPr>
            <w:tcW w:w="123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pPr>
            <w:r>
              <w:rPr>
                <w:rFonts w:hint="eastAsia" w:ascii="宋体" w:hAnsi="宋体" w:eastAsia="宋体" w:cs="宋体"/>
                <w:color w:val="000000"/>
                <w:spacing w:val="15"/>
                <w:kern w:val="0"/>
                <w:sz w:val="24"/>
              </w:rPr>
              <w:t> </w:t>
            </w:r>
          </w:p>
        </w:tc>
        <w:tc>
          <w:tcPr>
            <w:tcW w:w="117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pPr>
            <w:r>
              <w:rPr>
                <w:rFonts w:hint="eastAsia" w:ascii="宋体" w:hAnsi="宋体" w:eastAsia="宋体" w:cs="宋体"/>
                <w:color w:val="000000"/>
                <w:spacing w:val="15"/>
                <w:kern w:val="0"/>
                <w:sz w:val="24"/>
              </w:rPr>
              <w:t> </w:t>
            </w:r>
          </w:p>
        </w:tc>
        <w:tc>
          <w:tcPr>
            <w:tcW w:w="1428"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pPr>
            <w:r>
              <w:rPr>
                <w:rFonts w:hint="eastAsia" w:ascii="宋体" w:hAnsi="宋体" w:eastAsia="宋体" w:cs="宋体"/>
                <w:color w:val="000000"/>
                <w:spacing w:val="15"/>
                <w:kern w:val="0"/>
                <w:sz w:val="24"/>
              </w:rPr>
              <w:t> </w:t>
            </w:r>
          </w:p>
        </w:tc>
        <w:tc>
          <w:tcPr>
            <w:tcW w:w="2835"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pPr>
            <w:r>
              <w:rPr>
                <w:rFonts w:hint="eastAsia" w:ascii="宋体" w:hAnsi="宋体" w:eastAsia="宋体" w:cs="宋体"/>
                <w:color w:val="000000"/>
                <w:spacing w:val="15"/>
                <w:kern w:val="0"/>
                <w:sz w:val="24"/>
              </w:rPr>
              <w:t> </w:t>
            </w:r>
          </w:p>
        </w:tc>
        <w:tc>
          <w:tcPr>
            <w:tcW w:w="2473"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jc w:val="center"/>
            </w:pPr>
            <w:r>
              <w:rPr>
                <w:rFonts w:hint="eastAsia" w:ascii="宋体" w:hAnsi="宋体" w:eastAsia="宋体" w:cs="宋体"/>
                <w:color w:val="000000"/>
                <w:spacing w:val="15"/>
                <w:kern w:val="0"/>
                <w:sz w:val="24"/>
              </w:rPr>
              <w:t> </w:t>
            </w:r>
          </w:p>
        </w:tc>
      </w:tr>
      <w:tr>
        <w:tblPrEx>
          <w:tblLayout w:type="fixed"/>
          <w:tblCellMar>
            <w:top w:w="0" w:type="dxa"/>
            <w:left w:w="0" w:type="dxa"/>
            <w:bottom w:w="0" w:type="dxa"/>
            <w:right w:w="0" w:type="dxa"/>
          </w:tblCellMar>
        </w:tblPrEx>
        <w:trPr>
          <w:trHeight w:val="814" w:hRule="exact"/>
          <w:jc w:val="center"/>
        </w:trPr>
        <w:tc>
          <w:tcPr>
            <w:tcW w:w="10075" w:type="dxa"/>
            <w:gridSpan w:val="9"/>
            <w:tcBorders>
              <w:top w:val="nil"/>
              <w:left w:val="single" w:color="000000" w:sz="8" w:space="0"/>
              <w:bottom w:val="single" w:color="auto" w:sz="8" w:space="0"/>
              <w:right w:val="single" w:color="000000" w:sz="8" w:space="0"/>
            </w:tcBorders>
            <w:shd w:val="clear" w:color="auto" w:fill="auto"/>
            <w:tcMar>
              <w:top w:w="15" w:type="dxa"/>
              <w:left w:w="15" w:type="dxa"/>
              <w:bottom w:w="15" w:type="dxa"/>
              <w:right w:w="15" w:type="dxa"/>
            </w:tcMar>
            <w:vAlign w:val="center"/>
          </w:tcPr>
          <w:p>
            <w:pPr>
              <w:widowControl/>
              <w:spacing w:line="380" w:lineRule="exact"/>
              <w:ind w:firstLine="540" w:firstLineChars="200"/>
              <w:jc w:val="left"/>
            </w:pPr>
            <w:r>
              <w:rPr>
                <w:rFonts w:hint="eastAsia" w:ascii="宋体" w:hAnsi="宋体" w:eastAsia="宋体" w:cs="宋体"/>
                <w:color w:val="000000"/>
                <w:spacing w:val="15"/>
                <w:kern w:val="0"/>
                <w:sz w:val="24"/>
              </w:rPr>
              <w:t>以上信息填写真实，确认无误。  本人签字：     年   月  日</w:t>
            </w:r>
          </w:p>
        </w:tc>
      </w:tr>
    </w:tbl>
    <w:p>
      <w:pPr>
        <w:spacing w:line="380" w:lineRule="exact"/>
        <w:jc w:val="left"/>
      </w:pPr>
      <w:r>
        <w:rPr>
          <w:rFonts w:hint="eastAsia"/>
        </w:rPr>
        <w:t>备注：报考岗位为养老护理或社会救助二选一，以上信息为电子填写后打印，只留本人签字为手写。</w:t>
      </w:r>
    </w:p>
    <w:sectPr>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5D2AAD"/>
    <w:rsid w:val="00000168"/>
    <w:rsid w:val="0006673E"/>
    <w:rsid w:val="00095650"/>
    <w:rsid w:val="00102449"/>
    <w:rsid w:val="00135676"/>
    <w:rsid w:val="00142721"/>
    <w:rsid w:val="001F6A73"/>
    <w:rsid w:val="00220A57"/>
    <w:rsid w:val="0022776E"/>
    <w:rsid w:val="002736E2"/>
    <w:rsid w:val="00292DE2"/>
    <w:rsid w:val="00310830"/>
    <w:rsid w:val="00353C41"/>
    <w:rsid w:val="003F6F09"/>
    <w:rsid w:val="00431D2E"/>
    <w:rsid w:val="0044299C"/>
    <w:rsid w:val="00534CEB"/>
    <w:rsid w:val="006813E3"/>
    <w:rsid w:val="00694AFD"/>
    <w:rsid w:val="006D3F97"/>
    <w:rsid w:val="006E4EE1"/>
    <w:rsid w:val="007D5069"/>
    <w:rsid w:val="007F1DC0"/>
    <w:rsid w:val="00832A24"/>
    <w:rsid w:val="00857D1A"/>
    <w:rsid w:val="00891897"/>
    <w:rsid w:val="008F1EB8"/>
    <w:rsid w:val="00924941"/>
    <w:rsid w:val="00995B52"/>
    <w:rsid w:val="00A40F06"/>
    <w:rsid w:val="00AC47C7"/>
    <w:rsid w:val="00B34211"/>
    <w:rsid w:val="00B9053F"/>
    <w:rsid w:val="00B909D4"/>
    <w:rsid w:val="00C51464"/>
    <w:rsid w:val="00CC7F79"/>
    <w:rsid w:val="00CF1119"/>
    <w:rsid w:val="00D31EA0"/>
    <w:rsid w:val="00D44AEE"/>
    <w:rsid w:val="00E30AFB"/>
    <w:rsid w:val="00E908C4"/>
    <w:rsid w:val="00F60384"/>
    <w:rsid w:val="00FD4814"/>
    <w:rsid w:val="039F43A7"/>
    <w:rsid w:val="0FCD427D"/>
    <w:rsid w:val="11FE4608"/>
    <w:rsid w:val="16CE0618"/>
    <w:rsid w:val="18212072"/>
    <w:rsid w:val="18CE35B8"/>
    <w:rsid w:val="1BA2759E"/>
    <w:rsid w:val="1D973A9C"/>
    <w:rsid w:val="1F452BC4"/>
    <w:rsid w:val="24C86C5F"/>
    <w:rsid w:val="24DC690A"/>
    <w:rsid w:val="2D7C2E3E"/>
    <w:rsid w:val="2DA83C31"/>
    <w:rsid w:val="2F4D341D"/>
    <w:rsid w:val="2F8B5CFB"/>
    <w:rsid w:val="2FDA15F2"/>
    <w:rsid w:val="325F50BF"/>
    <w:rsid w:val="33B57746"/>
    <w:rsid w:val="395D2AAD"/>
    <w:rsid w:val="39CB5A70"/>
    <w:rsid w:val="478D78D5"/>
    <w:rsid w:val="4C5414DE"/>
    <w:rsid w:val="4DE768AB"/>
    <w:rsid w:val="4E694C8C"/>
    <w:rsid w:val="519524D3"/>
    <w:rsid w:val="524F5488"/>
    <w:rsid w:val="5D436A4E"/>
    <w:rsid w:val="5F001358"/>
    <w:rsid w:val="60A038A7"/>
    <w:rsid w:val="66542F14"/>
    <w:rsid w:val="69C300CC"/>
    <w:rsid w:val="6D535020"/>
    <w:rsid w:val="713229B2"/>
    <w:rsid w:val="7E8F6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394</Words>
  <Characters>2246</Characters>
  <Lines>18</Lines>
  <Paragraphs>5</Paragraphs>
  <TotalTime>7</TotalTime>
  <ScaleCrop>false</ScaleCrop>
  <LinksUpToDate>false</LinksUpToDate>
  <CharactersWithSpaces>2635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2018-11-29T01:31:00Z</dcterms:created>
  <dc:creator>Administrator</dc:creator>
  <cp:lastModifiedBy>筑梦メ路上</cp:lastModifiedBy>
  <cp:lastPrinted>2019-10-08T03:51:57Z</cp:lastPrinted>
  <dcterms:modified xsi:type="dcterms:W3CDTF">2019-10-08T03:52:02Z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