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0024" w:rsidRPr="003C0024" w:rsidRDefault="003C0024" w:rsidP="003C0024">
      <w:pPr>
        <w:widowControl/>
        <w:ind w:firstLineChars="200" w:firstLine="720"/>
        <w:jc w:val="left"/>
        <w:rPr>
          <w:rFonts w:ascii="黑体" w:eastAsia="黑体" w:hAnsi="黑体" w:cs="黑体"/>
          <w:kern w:val="0"/>
          <w:sz w:val="36"/>
          <w:szCs w:val="36"/>
        </w:rPr>
      </w:pPr>
      <w:bookmarkStart w:id="0" w:name="_GoBack"/>
      <w:bookmarkEnd w:id="0"/>
    </w:p>
    <w:tbl>
      <w:tblPr>
        <w:tblW w:w="9555" w:type="dxa"/>
        <w:tblInd w:w="-57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5"/>
        <w:gridCol w:w="1295"/>
        <w:gridCol w:w="1635"/>
        <w:gridCol w:w="868"/>
        <w:gridCol w:w="648"/>
        <w:gridCol w:w="4514"/>
      </w:tblGrid>
      <w:tr w:rsidR="003C0024" w:rsidRPr="003C0024" w:rsidTr="003C0024">
        <w:trPr>
          <w:trHeight w:val="788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</w:rPr>
            </w:pPr>
            <w:r w:rsidRPr="003C0024"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</w:rPr>
              <w:t>序号</w:t>
            </w: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</w:rPr>
            </w:pPr>
            <w:r w:rsidRPr="003C0024"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岗位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</w:rPr>
            </w:pPr>
            <w:r w:rsidRPr="003C0024"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专业</w:t>
            </w: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textAlignment w:val="center"/>
              <w:rPr>
                <w:rFonts w:ascii="仿宋_gb2312" w:eastAsia="仿宋_gb2312" w:hAnsi="仿宋_gb2312" w:cs="仿宋_gb2312"/>
                <w:kern w:val="0"/>
                <w:sz w:val="24"/>
                <w:lang w:val="zh-CN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  <w:lang w:val="zh-CN"/>
              </w:rPr>
              <w:t>学历</w:t>
            </w:r>
          </w:p>
          <w:p w:rsidR="003C0024" w:rsidRPr="003C0024" w:rsidRDefault="003C0024" w:rsidP="003C0024">
            <w:pPr>
              <w:widowControl/>
              <w:spacing w:line="36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  <w:lang w:val="zh-CN"/>
              </w:rPr>
              <w:t>学位</w:t>
            </w:r>
          </w:p>
        </w:tc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</w:rPr>
            </w:pPr>
            <w:r w:rsidRPr="003C0024"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</w:rPr>
              <w:t>人数</w:t>
            </w:r>
          </w:p>
        </w:tc>
        <w:tc>
          <w:tcPr>
            <w:tcW w:w="4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</w:rPr>
            </w:pPr>
            <w:r w:rsidRPr="003C0024"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</w:rPr>
              <w:t>岗位要求</w:t>
            </w:r>
          </w:p>
        </w:tc>
      </w:tr>
      <w:tr w:rsidR="003C0024" w:rsidRPr="003C0024" w:rsidTr="003C0024">
        <w:trPr>
          <w:trHeight w:val="60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textAlignment w:val="center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</w:rPr>
              <w:t>1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textAlignment w:val="center"/>
              <w:rPr>
                <w:rFonts w:ascii="仿宋_gb2312" w:eastAsia="仿宋_gb2312" w:hAnsi="仿宋_gb2312" w:cs="仿宋_gb2312"/>
                <w:kern w:val="0"/>
                <w:sz w:val="24"/>
                <w:lang w:bidi="ar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  <w:lang w:bidi="ar"/>
              </w:rPr>
              <w:t>编导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textAlignment w:val="center"/>
              <w:rPr>
                <w:rFonts w:ascii="仿宋_gb2312" w:eastAsia="仿宋_gb2312" w:hAnsi="仿宋_gb2312" w:cs="仿宋_gb2312"/>
                <w:kern w:val="0"/>
                <w:sz w:val="24"/>
                <w:lang w:bidi="ar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  <w:lang w:bidi="ar"/>
              </w:rPr>
              <w:t>影视编导、公共卫生</w:t>
            </w: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textAlignment w:val="center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</w:rPr>
              <w:t>硕士及以上</w:t>
            </w:r>
          </w:p>
        </w:tc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textAlignment w:val="center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</w:rPr>
              <w:t>1</w:t>
            </w:r>
          </w:p>
        </w:tc>
        <w:tc>
          <w:tcPr>
            <w:tcW w:w="4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left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</w:rPr>
              <w:t>具有较好的中文功底，比较熟悉电视传播理论，掌握后期编辑软件，有卫生健康相关领域学历及相关的可优先考虑。</w:t>
            </w:r>
          </w:p>
        </w:tc>
      </w:tr>
      <w:tr w:rsidR="003C0024" w:rsidRPr="003C0024" w:rsidTr="003C0024">
        <w:trPr>
          <w:trHeight w:val="60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textAlignment w:val="center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</w:rPr>
              <w:t>2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textAlignment w:val="center"/>
              <w:rPr>
                <w:rFonts w:ascii="仿宋_gb2312" w:eastAsia="仿宋_gb2312" w:hAnsi="仿宋_gb2312" w:cs="仿宋_gb2312"/>
                <w:kern w:val="0"/>
                <w:sz w:val="24"/>
                <w:lang w:bidi="ar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  <w:lang w:bidi="ar"/>
              </w:rPr>
              <w:t>设备及演播室技术人员（1）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textAlignment w:val="center"/>
              <w:rPr>
                <w:rFonts w:ascii="仿宋_gb2312" w:eastAsia="仿宋_gb2312" w:hAnsi="仿宋_gb2312" w:cs="仿宋_gb2312"/>
                <w:kern w:val="0"/>
                <w:sz w:val="24"/>
                <w:lang w:bidi="ar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  <w:lang w:bidi="ar"/>
              </w:rPr>
              <w:t>广播电视文艺</w:t>
            </w: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</w:rPr>
              <w:t>本科及以上</w:t>
            </w:r>
          </w:p>
        </w:tc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</w:rPr>
              <w:t>1</w:t>
            </w:r>
          </w:p>
        </w:tc>
        <w:tc>
          <w:tcPr>
            <w:tcW w:w="4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left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</w:rPr>
              <w:t>熟悉影视的工作流程和设备，有演播室工作经历，同时掌握灯光、录音、舞美等技能者优先。</w:t>
            </w:r>
          </w:p>
        </w:tc>
      </w:tr>
      <w:tr w:rsidR="003C0024" w:rsidRPr="003C0024" w:rsidTr="003C0024">
        <w:trPr>
          <w:trHeight w:val="60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textAlignment w:val="center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</w:rPr>
              <w:t>3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textAlignment w:val="center"/>
              <w:rPr>
                <w:rFonts w:ascii="仿宋_gb2312" w:eastAsia="仿宋_gb2312" w:hAnsi="仿宋_gb2312" w:cs="仿宋_gb2312"/>
                <w:kern w:val="0"/>
                <w:sz w:val="24"/>
                <w:lang w:bidi="ar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  <w:lang w:bidi="ar"/>
              </w:rPr>
              <w:t>设备及演播室技术人员（2）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textAlignment w:val="center"/>
              <w:rPr>
                <w:rFonts w:ascii="仿宋_gb2312" w:eastAsia="仿宋_gb2312" w:hAnsi="仿宋_gb2312" w:cs="仿宋_gb2312"/>
                <w:kern w:val="0"/>
                <w:sz w:val="24"/>
                <w:lang w:bidi="ar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  <w:lang w:bidi="ar"/>
              </w:rPr>
              <w:t>广播电视文艺</w:t>
            </w: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</w:rPr>
              <w:t>本科及以上</w:t>
            </w:r>
          </w:p>
        </w:tc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</w:rPr>
              <w:t>1</w:t>
            </w:r>
          </w:p>
        </w:tc>
        <w:tc>
          <w:tcPr>
            <w:tcW w:w="4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left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</w:rPr>
              <w:t>具有北京市常住户口；熟悉影视的工作流程和设备，有演播室工作经历，同时掌握灯光、录音、舞美等技能者优先。</w:t>
            </w:r>
          </w:p>
        </w:tc>
      </w:tr>
      <w:tr w:rsidR="003C0024" w:rsidRPr="003C0024" w:rsidTr="003C0024">
        <w:trPr>
          <w:trHeight w:val="60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textAlignment w:val="center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</w:rPr>
              <w:t>4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proofErr w:type="gramStart"/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</w:rPr>
              <w:t>动漫设计</w:t>
            </w:r>
            <w:proofErr w:type="gram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</w:rPr>
              <w:t>动画设计及相关艺术专业</w:t>
            </w: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</w:rPr>
              <w:t>本科及以上</w:t>
            </w:r>
          </w:p>
        </w:tc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</w:rPr>
              <w:t>1</w:t>
            </w:r>
          </w:p>
        </w:tc>
        <w:tc>
          <w:tcPr>
            <w:tcW w:w="4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left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</w:rPr>
              <w:t>具有北京市常住户口；能够熟练运用</w:t>
            </w:r>
            <w:proofErr w:type="gramStart"/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</w:rPr>
              <w:t>动漫制作</w:t>
            </w:r>
            <w:proofErr w:type="gramEnd"/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</w:rPr>
              <w:t>及交互设计等相关软件，具备一定</w:t>
            </w:r>
            <w:proofErr w:type="gramStart"/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</w:rPr>
              <w:t>的动漫手绘</w:t>
            </w:r>
            <w:proofErr w:type="gramEnd"/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</w:rPr>
              <w:t>及电脑设计制作能力、创意能力，具备良好的工作态度及团队合作精神，有独立创作或联合创作的</w:t>
            </w:r>
            <w:proofErr w:type="gramStart"/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</w:rPr>
              <w:t>动漫作品</w:t>
            </w:r>
            <w:proofErr w:type="gramEnd"/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</w:rPr>
              <w:t>者优先。</w:t>
            </w:r>
          </w:p>
        </w:tc>
      </w:tr>
      <w:tr w:rsidR="003C0024" w:rsidRPr="003C0024" w:rsidTr="003C0024">
        <w:trPr>
          <w:trHeight w:val="60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textAlignment w:val="center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</w:rPr>
              <w:t>5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textAlignment w:val="center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  <w:lang w:bidi="ar"/>
              </w:rPr>
              <w:t>项目官员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textAlignment w:val="center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  <w:lang w:bidi="ar"/>
              </w:rPr>
              <w:t>新闻、摄影、公共卫生</w:t>
            </w: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textAlignment w:val="center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</w:rPr>
              <w:t>本科及以上</w:t>
            </w:r>
          </w:p>
        </w:tc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textAlignment w:val="center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</w:rPr>
              <w:t>2</w:t>
            </w:r>
          </w:p>
        </w:tc>
        <w:tc>
          <w:tcPr>
            <w:tcW w:w="4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jc w:val="left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</w:rPr>
              <w:t>具有北京市常住户口；有新闻、摄影、宣传方面的能力，有合作洽谈和项目执行的能力，具备良好的文字功底和语言表达能力，有责任心和吃苦精神，有团队合作意识。</w:t>
            </w:r>
          </w:p>
        </w:tc>
      </w:tr>
      <w:tr w:rsidR="003C0024" w:rsidRPr="003C0024" w:rsidTr="003C0024">
        <w:trPr>
          <w:trHeight w:val="60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textAlignment w:val="center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</w:rPr>
              <w:lastRenderedPageBreak/>
              <w:t>6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textAlignment w:val="center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  <w:lang w:bidi="ar"/>
              </w:rPr>
              <w:t>机要档案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textAlignment w:val="center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  <w:lang w:bidi="ar"/>
              </w:rPr>
              <w:t>档案管理相关专业</w:t>
            </w: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</w:rPr>
              <w:t>本科及以上</w:t>
            </w:r>
          </w:p>
        </w:tc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</w:rPr>
              <w:t>1</w:t>
            </w:r>
          </w:p>
        </w:tc>
        <w:tc>
          <w:tcPr>
            <w:tcW w:w="4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left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</w:rPr>
              <w:t>具有北京市常住户口、中共党员；掌握文电运转、机要档案管理的相关政策和专业知识</w:t>
            </w:r>
          </w:p>
        </w:tc>
      </w:tr>
      <w:tr w:rsidR="003C0024" w:rsidRPr="003C0024" w:rsidTr="003C0024">
        <w:trPr>
          <w:trHeight w:val="60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textAlignment w:val="center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</w:rPr>
              <w:t>7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textAlignment w:val="center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  <w:lang w:bidi="ar"/>
              </w:rPr>
              <w:t>摄像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textAlignment w:val="center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  <w:lang w:bidi="ar"/>
              </w:rPr>
              <w:t>影视摄影与制作</w:t>
            </w: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textAlignment w:val="center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  <w:lang w:bidi="ar"/>
              </w:rPr>
              <w:t>本科及以上</w:t>
            </w:r>
          </w:p>
        </w:tc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textAlignment w:val="center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  <w:lang w:bidi="ar"/>
              </w:rPr>
              <w:t>2</w:t>
            </w:r>
          </w:p>
        </w:tc>
        <w:tc>
          <w:tcPr>
            <w:tcW w:w="4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left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</w:rPr>
              <w:t>具有北京市常住户口；掌握影视摄影相关技能，了解摄影摄像器材，有相关工作经历、掌握灯光、录音等技能者优先。</w:t>
            </w:r>
          </w:p>
        </w:tc>
      </w:tr>
      <w:tr w:rsidR="003C0024" w:rsidRPr="003C0024" w:rsidTr="003C0024">
        <w:trPr>
          <w:trHeight w:val="60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textAlignment w:val="center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</w:rPr>
              <w:t>8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textAlignment w:val="center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  <w:lang w:bidi="ar"/>
              </w:rPr>
              <w:t>美术编辑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textAlignment w:val="center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  <w:lang w:bidi="ar"/>
              </w:rPr>
              <w:t>美术、视觉传达设计、广告设计</w:t>
            </w: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textAlignment w:val="center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</w:rPr>
              <w:t>本科及以上</w:t>
            </w:r>
          </w:p>
        </w:tc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textAlignment w:val="center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</w:rPr>
              <w:t>1</w:t>
            </w:r>
          </w:p>
        </w:tc>
        <w:tc>
          <w:tcPr>
            <w:tcW w:w="4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left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</w:rPr>
              <w:t>具有北京市常住户口；具备较好的视觉传达/平面美术设计能力、较强的创意能力，擅长使用PS、ID、AI等平面设计及交互设计等相关软件者优先。</w:t>
            </w:r>
          </w:p>
        </w:tc>
      </w:tr>
      <w:tr w:rsidR="003C0024" w:rsidRPr="003C0024" w:rsidTr="003C0024">
        <w:trPr>
          <w:trHeight w:val="60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textAlignment w:val="center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</w:rPr>
              <w:t>9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textAlignment w:val="center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  <w:lang w:bidi="ar"/>
              </w:rPr>
              <w:t>文案编辑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textAlignment w:val="center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</w:rPr>
              <w:t>中文、新闻、</w:t>
            </w:r>
          </w:p>
          <w:p w:rsidR="003C0024" w:rsidRPr="003C0024" w:rsidRDefault="003C0024" w:rsidP="003C0024">
            <w:pPr>
              <w:widowControl/>
              <w:spacing w:line="360" w:lineRule="exact"/>
              <w:jc w:val="center"/>
              <w:textAlignment w:val="center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</w:rPr>
              <w:t>公共卫生</w:t>
            </w: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textAlignment w:val="center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</w:rPr>
              <w:t>本科及以上</w:t>
            </w:r>
          </w:p>
        </w:tc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textAlignment w:val="center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</w:rPr>
              <w:t>1</w:t>
            </w:r>
          </w:p>
        </w:tc>
        <w:tc>
          <w:tcPr>
            <w:tcW w:w="4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left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</w:rPr>
              <w:t>具有北京市常住户口；具备较好的写作和策划能力，具有较强的信息收集、语言组织和文字处理能力，有编辑工作经历者优先。</w:t>
            </w:r>
          </w:p>
        </w:tc>
      </w:tr>
      <w:tr w:rsidR="003C0024" w:rsidRPr="003C0024" w:rsidTr="003C0024">
        <w:trPr>
          <w:trHeight w:val="60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textAlignment w:val="center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</w:rPr>
              <w:t>10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textAlignment w:val="center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  <w:lang w:bidi="ar"/>
              </w:rPr>
              <w:t>网站编导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textAlignment w:val="center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  <w:lang w:bidi="ar"/>
              </w:rPr>
              <w:t>广播电视编导、公共卫生相关专业</w:t>
            </w: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textAlignment w:val="center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</w:rPr>
              <w:t>本科及以上</w:t>
            </w:r>
          </w:p>
        </w:tc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textAlignment w:val="center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</w:rPr>
              <w:t>1</w:t>
            </w:r>
          </w:p>
        </w:tc>
        <w:tc>
          <w:tcPr>
            <w:tcW w:w="4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jc w:val="left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</w:rPr>
              <w:t>具有北京市常住户口；具备网络节目策划、制作、组织协调能力，有网站相关工作经历者优先。</w:t>
            </w:r>
          </w:p>
        </w:tc>
      </w:tr>
      <w:tr w:rsidR="003C0024" w:rsidRPr="003C0024" w:rsidTr="003C0024">
        <w:trPr>
          <w:trHeight w:val="60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textAlignment w:val="center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</w:rPr>
              <w:t>11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textAlignment w:val="center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</w:rPr>
              <w:t>页面设计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textAlignment w:val="center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</w:rPr>
              <w:t>软件、计算机</w:t>
            </w: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textAlignment w:val="center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</w:rPr>
              <w:t>本科及以上</w:t>
            </w:r>
          </w:p>
        </w:tc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textAlignment w:val="center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</w:rPr>
              <w:t>1</w:t>
            </w:r>
          </w:p>
        </w:tc>
        <w:tc>
          <w:tcPr>
            <w:tcW w:w="4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left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</w:rPr>
              <w:t>具有北京市常住户口；熟悉动画处理及网页制作等相关软件，可独立完成网站的设计、视频及合成制作工作。</w:t>
            </w:r>
          </w:p>
        </w:tc>
      </w:tr>
      <w:tr w:rsidR="003C0024" w:rsidRPr="003C0024" w:rsidTr="003C0024">
        <w:trPr>
          <w:trHeight w:val="60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textAlignment w:val="center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  <w:lang w:bidi="ar"/>
              </w:rPr>
              <w:t>12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textAlignment w:val="center"/>
              <w:rPr>
                <w:rFonts w:ascii="仿宋_gb2312" w:eastAsia="仿宋_gb2312" w:hAnsi="仿宋_gb2312" w:cs="仿宋_gb2312"/>
                <w:kern w:val="0"/>
                <w:sz w:val="24"/>
                <w:lang w:bidi="ar"/>
              </w:rPr>
            </w:pPr>
            <w:proofErr w:type="gramStart"/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  <w:lang w:bidi="ar"/>
              </w:rPr>
              <w:t>媒资系统</w:t>
            </w:r>
            <w:proofErr w:type="gramEnd"/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  <w:lang w:bidi="ar"/>
              </w:rPr>
              <w:t>硬件技术管理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textAlignment w:val="center"/>
              <w:rPr>
                <w:rFonts w:ascii="仿宋_gb2312" w:eastAsia="仿宋_gb2312" w:hAnsi="仿宋_gb2312" w:cs="仿宋_gb2312"/>
                <w:kern w:val="0"/>
                <w:sz w:val="24"/>
                <w:lang w:bidi="ar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  <w:lang w:bidi="ar"/>
              </w:rPr>
              <w:t>计算机科学与技术相关专业</w:t>
            </w: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textAlignment w:val="center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  <w:lang w:bidi="ar"/>
              </w:rPr>
              <w:t>本科及以上</w:t>
            </w:r>
          </w:p>
        </w:tc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textAlignment w:val="center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  <w:lang w:bidi="ar"/>
              </w:rPr>
              <w:t>1</w:t>
            </w:r>
          </w:p>
        </w:tc>
        <w:tc>
          <w:tcPr>
            <w:tcW w:w="4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left"/>
              <w:textAlignment w:val="center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</w:rPr>
              <w:t>具有北京市常住户口；具备计算机、媒体资产管理信息系统等方面的硬件知识。</w:t>
            </w:r>
          </w:p>
        </w:tc>
      </w:tr>
      <w:tr w:rsidR="003C0024" w:rsidRPr="003C0024" w:rsidTr="003C0024">
        <w:trPr>
          <w:trHeight w:val="60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textAlignment w:val="center"/>
              <w:rPr>
                <w:rFonts w:ascii="仿宋_gb2312" w:eastAsia="仿宋_gb2312" w:hAnsi="仿宋_gb2312" w:cs="仿宋_gb2312"/>
                <w:kern w:val="0"/>
                <w:sz w:val="24"/>
                <w:lang w:bidi="ar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</w:rPr>
              <w:t>13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textAlignment w:val="center"/>
              <w:rPr>
                <w:rFonts w:ascii="仿宋_gb2312" w:eastAsia="仿宋_gb2312" w:hAnsi="仿宋_gb2312" w:cs="仿宋_gb2312"/>
                <w:kern w:val="0"/>
                <w:sz w:val="24"/>
                <w:lang w:bidi="ar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  <w:lang w:bidi="ar"/>
              </w:rPr>
              <w:t>项目管理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textAlignment w:val="center"/>
              <w:rPr>
                <w:rFonts w:ascii="仿宋_gb2312" w:eastAsia="仿宋_gb2312" w:hAnsi="仿宋_gb2312" w:cs="仿宋_gb2312"/>
                <w:kern w:val="0"/>
                <w:sz w:val="24"/>
                <w:lang w:bidi="ar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  <w:lang w:bidi="ar"/>
              </w:rPr>
              <w:t>管理学、经济学、公共卫生</w:t>
            </w: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textAlignment w:val="center"/>
              <w:rPr>
                <w:rFonts w:ascii="仿宋_gb2312" w:eastAsia="仿宋_gb2312" w:hAnsi="仿宋_gb2312" w:cs="仿宋_gb2312"/>
                <w:kern w:val="0"/>
                <w:sz w:val="24"/>
                <w:lang w:bidi="ar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</w:rPr>
              <w:t>本科及以上</w:t>
            </w:r>
          </w:p>
        </w:tc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textAlignment w:val="center"/>
              <w:rPr>
                <w:rFonts w:ascii="仿宋_gb2312" w:eastAsia="仿宋_gb2312" w:hAnsi="仿宋_gb2312" w:cs="仿宋_gb2312"/>
                <w:kern w:val="0"/>
                <w:sz w:val="24"/>
                <w:lang w:bidi="ar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  <w:lang w:bidi="ar"/>
              </w:rPr>
              <w:t>1</w:t>
            </w:r>
          </w:p>
        </w:tc>
        <w:tc>
          <w:tcPr>
            <w:tcW w:w="4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jc w:val="left"/>
              <w:rPr>
                <w:rFonts w:ascii="仿宋_gb2312" w:eastAsia="仿宋_gb2312" w:hAnsi="仿宋_gb2312" w:cs="仿宋_gb2312"/>
                <w:kern w:val="0"/>
                <w:sz w:val="24"/>
                <w:lang w:bidi="ar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</w:rPr>
              <w:t>具有北京市常住户口；具备较高的文字功底和学习能力，具有法律知识，有责任心和吃</w:t>
            </w: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</w:rPr>
              <w:lastRenderedPageBreak/>
              <w:t>苦精神，有团队合作意识。</w:t>
            </w:r>
          </w:p>
        </w:tc>
      </w:tr>
      <w:tr w:rsidR="003C0024" w:rsidRPr="003C0024" w:rsidTr="003C0024">
        <w:trPr>
          <w:trHeight w:val="60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textAlignment w:val="center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</w:rPr>
              <w:lastRenderedPageBreak/>
              <w:t>14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textAlignment w:val="center"/>
              <w:rPr>
                <w:rFonts w:ascii="仿宋_gb2312" w:eastAsia="仿宋_gb2312" w:hAnsi="仿宋_gb2312" w:cs="仿宋_gb2312"/>
                <w:kern w:val="0"/>
                <w:sz w:val="24"/>
                <w:lang w:bidi="ar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</w:rPr>
              <w:t>党务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textAlignment w:val="center"/>
              <w:rPr>
                <w:rFonts w:ascii="仿宋_gb2312" w:eastAsia="仿宋_gb2312" w:hAnsi="仿宋_gb2312" w:cs="仿宋_gb2312"/>
                <w:kern w:val="0"/>
                <w:sz w:val="24"/>
                <w:lang w:bidi="ar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</w:rPr>
              <w:t>中文、政治、法律</w:t>
            </w: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textAlignment w:val="center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</w:rPr>
              <w:t>本科及以上</w:t>
            </w:r>
          </w:p>
        </w:tc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textAlignment w:val="center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</w:rPr>
              <w:t>1</w:t>
            </w:r>
          </w:p>
        </w:tc>
        <w:tc>
          <w:tcPr>
            <w:tcW w:w="4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left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</w:rPr>
              <w:t>具有北京市常住户口、中共党员；具备较高的政治素质、文字和学习能力，有综合协调和组织交流能力；比较熟悉党务工作及相关政策法规。</w:t>
            </w:r>
          </w:p>
        </w:tc>
      </w:tr>
      <w:tr w:rsidR="003C0024" w:rsidRPr="003C0024" w:rsidTr="003C0024">
        <w:trPr>
          <w:trHeight w:val="60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textAlignment w:val="center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</w:rPr>
              <w:t>15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textAlignment w:val="center"/>
              <w:rPr>
                <w:rFonts w:ascii="仿宋_gb2312" w:eastAsia="仿宋_gb2312" w:hAnsi="仿宋_gb2312" w:cs="仿宋_gb2312"/>
                <w:kern w:val="0"/>
                <w:sz w:val="24"/>
                <w:lang w:bidi="ar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</w:rPr>
              <w:t>出纳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textAlignment w:val="center"/>
              <w:rPr>
                <w:rFonts w:ascii="仿宋_gb2312" w:eastAsia="仿宋_gb2312" w:hAnsi="仿宋_gb2312" w:cs="仿宋_gb2312"/>
                <w:kern w:val="0"/>
                <w:sz w:val="24"/>
                <w:lang w:bidi="ar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</w:rPr>
              <w:t>财会、审计、公共管理</w:t>
            </w: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textAlignment w:val="center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</w:rPr>
              <w:t>本科及以上</w:t>
            </w:r>
          </w:p>
        </w:tc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textAlignment w:val="center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</w:rPr>
              <w:t>1</w:t>
            </w:r>
          </w:p>
        </w:tc>
        <w:tc>
          <w:tcPr>
            <w:tcW w:w="4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left"/>
              <w:textAlignment w:val="center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</w:rPr>
              <w:t>具有北京市常住户口；严格遵守财经纪律规定，为人诚实，无不良记录，熟悉会计法规、财经政策、现金管理条例、财务制度。具有良好的沟通能力,善于处理流程性事务、能熟练运用电脑，熟悉银行结算业务。</w:t>
            </w:r>
          </w:p>
        </w:tc>
      </w:tr>
      <w:tr w:rsidR="003C0024" w:rsidRPr="003C0024" w:rsidTr="003C0024">
        <w:trPr>
          <w:trHeight w:val="60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textAlignment w:val="center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</w:rPr>
              <w:t>16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textAlignment w:val="center"/>
              <w:rPr>
                <w:rFonts w:ascii="仿宋_gb2312" w:eastAsia="仿宋_gb2312" w:hAnsi="仿宋_gb2312" w:cs="仿宋_gb2312"/>
                <w:kern w:val="0"/>
                <w:sz w:val="24"/>
                <w:lang w:bidi="ar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</w:rPr>
              <w:t>配电室管理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textAlignment w:val="center"/>
              <w:rPr>
                <w:rFonts w:ascii="仿宋_gb2312" w:eastAsia="仿宋_gb2312" w:hAnsi="仿宋_gb2312" w:cs="仿宋_gb2312"/>
                <w:kern w:val="0"/>
                <w:sz w:val="24"/>
                <w:lang w:bidi="ar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</w:rPr>
              <w:t>电气工程及相关专业</w:t>
            </w: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textAlignment w:val="center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</w:rPr>
              <w:t>本科 及以上</w:t>
            </w:r>
          </w:p>
        </w:tc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textAlignment w:val="center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</w:rPr>
              <w:t>1</w:t>
            </w:r>
          </w:p>
        </w:tc>
        <w:tc>
          <w:tcPr>
            <w:tcW w:w="4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left"/>
              <w:textAlignment w:val="center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</w:rPr>
              <w:t>具有北京市常住户口；熟悉配电室工作，具有“高低压电工证，高压电工进网作业许可证”等相关资格证书者优先。</w:t>
            </w:r>
          </w:p>
        </w:tc>
      </w:tr>
      <w:tr w:rsidR="003C0024" w:rsidRPr="003C0024" w:rsidTr="003C0024">
        <w:trPr>
          <w:trHeight w:val="60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textAlignment w:val="center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</w:rPr>
              <w:t>17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textAlignment w:val="center"/>
              <w:rPr>
                <w:rFonts w:ascii="仿宋_gb2312" w:eastAsia="仿宋_gb2312" w:hAnsi="仿宋_gb2312" w:cs="仿宋_gb2312"/>
                <w:kern w:val="0"/>
                <w:sz w:val="24"/>
                <w:lang w:bidi="ar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</w:rPr>
              <w:t>基建管理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textAlignment w:val="center"/>
              <w:rPr>
                <w:rFonts w:ascii="仿宋_gb2312" w:eastAsia="仿宋_gb2312" w:hAnsi="仿宋_gb2312" w:cs="仿宋_gb2312"/>
                <w:kern w:val="0"/>
                <w:sz w:val="24"/>
                <w:lang w:bidi="ar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</w:rPr>
              <w:t>建筑工程技术及相关专业</w:t>
            </w: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textAlignment w:val="center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</w:rPr>
              <w:t>本科 及以上</w:t>
            </w:r>
          </w:p>
        </w:tc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center"/>
              <w:textAlignment w:val="center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</w:rPr>
              <w:t>1</w:t>
            </w:r>
          </w:p>
        </w:tc>
        <w:tc>
          <w:tcPr>
            <w:tcW w:w="4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0024" w:rsidRPr="003C0024" w:rsidRDefault="003C0024" w:rsidP="003C0024">
            <w:pPr>
              <w:widowControl/>
              <w:spacing w:line="360" w:lineRule="exact"/>
              <w:jc w:val="left"/>
              <w:textAlignment w:val="center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 w:rsidRPr="003C0024">
              <w:rPr>
                <w:rFonts w:ascii="仿宋_gb2312" w:eastAsia="仿宋_gb2312" w:hAnsi="仿宋_gb2312" w:cs="仿宋_gb2312" w:hint="eastAsia"/>
                <w:kern w:val="0"/>
                <w:sz w:val="24"/>
              </w:rPr>
              <w:t>具有北京市常住户口；熟悉建筑工程工作的程序，具备从事土木工程的项目规划、设计、研究开发、施工及管理的能力。</w:t>
            </w:r>
          </w:p>
        </w:tc>
      </w:tr>
    </w:tbl>
    <w:p w:rsidR="007B2D53" w:rsidRPr="003C0024" w:rsidRDefault="007B2D53" w:rsidP="003C0024"/>
    <w:sectPr w:rsidR="007B2D53" w:rsidRPr="003C0024" w:rsidSect="00547128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panose1 w:val="00000000000000000000"/>
    <w:charset w:val="86"/>
    <w:family w:val="roman"/>
    <w:notTrueType/>
    <w:pitch w:val="default"/>
    <w:sig w:usb0="00000001" w:usb1="080E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2CB6"/>
    <w:rsid w:val="00206013"/>
    <w:rsid w:val="00260868"/>
    <w:rsid w:val="00286B78"/>
    <w:rsid w:val="003C0024"/>
    <w:rsid w:val="003D2791"/>
    <w:rsid w:val="00532CB6"/>
    <w:rsid w:val="00547128"/>
    <w:rsid w:val="005675CD"/>
    <w:rsid w:val="0064557E"/>
    <w:rsid w:val="00692D88"/>
    <w:rsid w:val="007B2D53"/>
    <w:rsid w:val="00A717D2"/>
    <w:rsid w:val="00C91FA7"/>
    <w:rsid w:val="00CC23AF"/>
    <w:rsid w:val="00CC6B71"/>
    <w:rsid w:val="00EB76CC"/>
    <w:rsid w:val="00ED2328"/>
    <w:rsid w:val="00F27C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2791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styleId="2">
    <w:name w:val="heading 2"/>
    <w:basedOn w:val="a"/>
    <w:next w:val="a"/>
    <w:link w:val="2Char"/>
    <w:uiPriority w:val="9"/>
    <w:semiHidden/>
    <w:unhideWhenUsed/>
    <w:qFormat/>
    <w:rsid w:val="003D2791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"/>
    <w:link w:val="3Char"/>
    <w:uiPriority w:val="9"/>
    <w:qFormat/>
    <w:rsid w:val="00EB76CC"/>
    <w:pPr>
      <w:widowControl/>
      <w:spacing w:before="100" w:beforeAutospacing="1" w:after="100" w:afterAutospacing="1"/>
      <w:jc w:val="left"/>
      <w:outlineLvl w:val="2"/>
    </w:pPr>
    <w:rPr>
      <w:rFonts w:ascii="宋体" w:hAnsi="宋体" w:cs="宋体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A717D2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customStyle="1" w:styleId="3Char">
    <w:name w:val="标题 3 Char"/>
    <w:basedOn w:val="a0"/>
    <w:link w:val="3"/>
    <w:uiPriority w:val="9"/>
    <w:rsid w:val="00EB76CC"/>
    <w:rPr>
      <w:rFonts w:ascii="宋体" w:eastAsia="宋体" w:hAnsi="宋体" w:cs="宋体"/>
      <w:b/>
      <w:bCs/>
      <w:kern w:val="0"/>
      <w:sz w:val="27"/>
      <w:szCs w:val="27"/>
    </w:rPr>
  </w:style>
  <w:style w:type="character" w:customStyle="1" w:styleId="infotitle">
    <w:name w:val="info_title"/>
    <w:basedOn w:val="a0"/>
    <w:rsid w:val="00EB76CC"/>
  </w:style>
  <w:style w:type="character" w:customStyle="1" w:styleId="apple-converted-space">
    <w:name w:val="apple-converted-space"/>
    <w:basedOn w:val="a0"/>
    <w:rsid w:val="00EB76CC"/>
  </w:style>
  <w:style w:type="character" w:styleId="a4">
    <w:name w:val="Strong"/>
    <w:basedOn w:val="a0"/>
    <w:uiPriority w:val="22"/>
    <w:qFormat/>
    <w:rsid w:val="00EB76CC"/>
    <w:rPr>
      <w:b/>
      <w:bCs/>
    </w:rPr>
  </w:style>
  <w:style w:type="character" w:styleId="a5">
    <w:name w:val="Hyperlink"/>
    <w:basedOn w:val="a0"/>
    <w:uiPriority w:val="99"/>
    <w:semiHidden/>
    <w:unhideWhenUsed/>
    <w:rsid w:val="00CC6B71"/>
    <w:rPr>
      <w:color w:val="0000FF"/>
      <w:u w:val="single"/>
    </w:rPr>
  </w:style>
  <w:style w:type="paragraph" w:customStyle="1" w:styleId="paragraphindent">
    <w:name w:val="paragraphindent"/>
    <w:basedOn w:val="a"/>
    <w:rsid w:val="00547128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customStyle="1" w:styleId="2Char">
    <w:name w:val="标题 2 Char"/>
    <w:basedOn w:val="a0"/>
    <w:link w:val="2"/>
    <w:uiPriority w:val="9"/>
    <w:semiHidden/>
    <w:rsid w:val="003D2791"/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a6">
    <w:name w:val="List Paragraph"/>
    <w:basedOn w:val="a"/>
    <w:uiPriority w:val="34"/>
    <w:qFormat/>
    <w:rsid w:val="003C0024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2791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styleId="2">
    <w:name w:val="heading 2"/>
    <w:basedOn w:val="a"/>
    <w:next w:val="a"/>
    <w:link w:val="2Char"/>
    <w:uiPriority w:val="9"/>
    <w:semiHidden/>
    <w:unhideWhenUsed/>
    <w:qFormat/>
    <w:rsid w:val="003D2791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"/>
    <w:link w:val="3Char"/>
    <w:uiPriority w:val="9"/>
    <w:qFormat/>
    <w:rsid w:val="00EB76CC"/>
    <w:pPr>
      <w:widowControl/>
      <w:spacing w:before="100" w:beforeAutospacing="1" w:after="100" w:afterAutospacing="1"/>
      <w:jc w:val="left"/>
      <w:outlineLvl w:val="2"/>
    </w:pPr>
    <w:rPr>
      <w:rFonts w:ascii="宋体" w:hAnsi="宋体" w:cs="宋体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A717D2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customStyle="1" w:styleId="3Char">
    <w:name w:val="标题 3 Char"/>
    <w:basedOn w:val="a0"/>
    <w:link w:val="3"/>
    <w:uiPriority w:val="9"/>
    <w:rsid w:val="00EB76CC"/>
    <w:rPr>
      <w:rFonts w:ascii="宋体" w:eastAsia="宋体" w:hAnsi="宋体" w:cs="宋体"/>
      <w:b/>
      <w:bCs/>
      <w:kern w:val="0"/>
      <w:sz w:val="27"/>
      <w:szCs w:val="27"/>
    </w:rPr>
  </w:style>
  <w:style w:type="character" w:customStyle="1" w:styleId="infotitle">
    <w:name w:val="info_title"/>
    <w:basedOn w:val="a0"/>
    <w:rsid w:val="00EB76CC"/>
  </w:style>
  <w:style w:type="character" w:customStyle="1" w:styleId="apple-converted-space">
    <w:name w:val="apple-converted-space"/>
    <w:basedOn w:val="a0"/>
    <w:rsid w:val="00EB76CC"/>
  </w:style>
  <w:style w:type="character" w:styleId="a4">
    <w:name w:val="Strong"/>
    <w:basedOn w:val="a0"/>
    <w:uiPriority w:val="22"/>
    <w:qFormat/>
    <w:rsid w:val="00EB76CC"/>
    <w:rPr>
      <w:b/>
      <w:bCs/>
    </w:rPr>
  </w:style>
  <w:style w:type="character" w:styleId="a5">
    <w:name w:val="Hyperlink"/>
    <w:basedOn w:val="a0"/>
    <w:uiPriority w:val="99"/>
    <w:semiHidden/>
    <w:unhideWhenUsed/>
    <w:rsid w:val="00CC6B71"/>
    <w:rPr>
      <w:color w:val="0000FF"/>
      <w:u w:val="single"/>
    </w:rPr>
  </w:style>
  <w:style w:type="paragraph" w:customStyle="1" w:styleId="paragraphindent">
    <w:name w:val="paragraphindent"/>
    <w:basedOn w:val="a"/>
    <w:rsid w:val="00547128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customStyle="1" w:styleId="2Char">
    <w:name w:val="标题 2 Char"/>
    <w:basedOn w:val="a0"/>
    <w:link w:val="2"/>
    <w:uiPriority w:val="9"/>
    <w:semiHidden/>
    <w:rsid w:val="003D2791"/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a6">
    <w:name w:val="List Paragraph"/>
    <w:basedOn w:val="a"/>
    <w:uiPriority w:val="34"/>
    <w:qFormat/>
    <w:rsid w:val="003C0024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213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72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86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217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767845">
          <w:marLeft w:val="0"/>
          <w:marRight w:val="0"/>
          <w:marTop w:val="360"/>
          <w:marBottom w:val="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74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000000"/>
            <w:right w:val="none" w:sz="0" w:space="0" w:color="auto"/>
          </w:divBdr>
        </w:div>
        <w:div w:id="1877739891">
          <w:marLeft w:val="0"/>
          <w:marRight w:val="0"/>
          <w:marTop w:val="36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8060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798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3074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83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805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838347">
          <w:marLeft w:val="18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288367">
          <w:marLeft w:val="45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880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746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0915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287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129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769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405912">
          <w:marLeft w:val="0"/>
          <w:marRight w:val="6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839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82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590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CCCCCC"/>
            <w:right w:val="none" w:sz="0" w:space="0" w:color="auto"/>
          </w:divBdr>
        </w:div>
        <w:div w:id="701588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5107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220</Words>
  <Characters>1260</Characters>
  <Application>Microsoft Office Word</Application>
  <DocSecurity>0</DocSecurity>
  <Lines>10</Lines>
  <Paragraphs>2</Paragraphs>
  <ScaleCrop>false</ScaleCrop>
  <Company>微软中国</Company>
  <LinksUpToDate>false</LinksUpToDate>
  <CharactersWithSpaces>1478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微软用户</cp:lastModifiedBy>
  <cp:revision>2</cp:revision>
  <dcterms:created xsi:type="dcterms:W3CDTF">2018-11-23T02:55:00Z</dcterms:created>
  <dcterms:modified xsi:type="dcterms:W3CDTF">2018-11-23T02:55:00Z</dcterms:modified>
</cp:coreProperties>
</file>