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"/>
        <w:gridCol w:w="936"/>
        <w:gridCol w:w="822"/>
        <w:gridCol w:w="750"/>
        <w:gridCol w:w="1755"/>
        <w:gridCol w:w="2783"/>
        <w:gridCol w:w="2089"/>
      </w:tblGrid>
      <w:tr w:rsidR="00F71D4F" w:rsidRPr="00F71D4F" w:rsidTr="00F71D4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岗位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选用人数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性别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年龄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与职位要求相关的其他条件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备注 </w:t>
            </w:r>
          </w:p>
        </w:tc>
      </w:tr>
      <w:tr w:rsidR="00F71D4F" w:rsidRPr="00F71D4F" w:rsidTr="00F71D4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信息技术岗位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　1名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不限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30周岁以下，研究生以上学历的年龄可放宽至35周岁以下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1.全日制本科及以上学历，计算机类及电子信息类专业； </w:t>
            </w:r>
          </w:p>
          <w:p w:rsidR="00F71D4F" w:rsidRPr="00F71D4F" w:rsidRDefault="00F71D4F" w:rsidP="00F71D4F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2.熟悉计算机操作和信息系统建设。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　  </w:t>
            </w:r>
          </w:p>
        </w:tc>
      </w:tr>
      <w:tr w:rsidR="00F71D4F" w:rsidRPr="00F71D4F" w:rsidTr="00F71D4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综合辅助岗位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　5名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不限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30周岁以下，研究生以上学历的年龄可放宽至35周岁以下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1.全日制本科及以上学历，中文、新闻、法学、行政管理、财务管理、会计等文科类、史哲类及金融财会管理类专业； </w:t>
            </w:r>
          </w:p>
          <w:p w:rsidR="00F71D4F" w:rsidRPr="00F71D4F" w:rsidRDefault="00F71D4F" w:rsidP="00F71D4F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2.熟练使用WPS、office软件。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　  </w:t>
            </w:r>
          </w:p>
        </w:tc>
      </w:tr>
      <w:tr w:rsidR="00F71D4F" w:rsidRPr="00F71D4F" w:rsidTr="00F71D4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党建组织员岗位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　30名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不限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30周岁以下，研究生以上学历的年龄可放宽至35周岁以下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1.全日制本科及以上学历，专业不限； </w:t>
            </w:r>
          </w:p>
          <w:p w:rsidR="00F71D4F" w:rsidRPr="00F71D4F" w:rsidRDefault="00F71D4F" w:rsidP="00F71D4F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2.熟练使用WPS、office软件。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该岗位派遣人员由福田区委组织部（区编办）统筹管理，将派驻到辖区内各街道、园区专职从事党建工作。 </w:t>
            </w:r>
          </w:p>
        </w:tc>
      </w:tr>
      <w:tr w:rsidR="00F71D4F" w:rsidRPr="00F71D4F" w:rsidTr="00F71D4F">
        <w:trPr>
          <w:tblCellSpacing w:w="0" w:type="dxa"/>
        </w:trPr>
        <w:tc>
          <w:tcPr>
            <w:tcW w:w="98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1D4F" w:rsidRPr="00F71D4F" w:rsidRDefault="00F71D4F" w:rsidP="00F71D4F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71D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备注：1.30周岁以下是指1988年8月31日以后出生的，35周岁以下是指1983年8月31日以后出生的；2.每人限报考1个岗位。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217AC"/>
    <w:rsid w:val="008B7726"/>
    <w:rsid w:val="00D31D50"/>
    <w:rsid w:val="00F7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D4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2018-09-10T02:24:00Z</dcterms:modified>
</cp:coreProperties>
</file>