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303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贵州省高校毕业生就业见习人员花名册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单位：（盖章）                                年   月                                   单位：元</w:t>
      </w:r>
    </w:p>
    <w:tbl>
      <w:tblPr>
        <w:tblStyle w:val="6"/>
        <w:tblW w:w="14652" w:type="dxa"/>
        <w:tblInd w:w="-6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332"/>
        <w:gridCol w:w="1332"/>
        <w:gridCol w:w="1332"/>
        <w:gridCol w:w="1332"/>
        <w:gridCol w:w="1332"/>
        <w:gridCol w:w="1332"/>
        <w:gridCol w:w="1332"/>
        <w:gridCol w:w="1332"/>
        <w:gridCol w:w="1332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序号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姓名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身份证号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毕业学校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学历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所学专业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毕业时间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见习起止时间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kern w:val="28"/>
                <w:sz w:val="24"/>
              </w:rPr>
              <w:t>本次申报补贴起止时间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</w:rPr>
              <w:t>办理人身意外伤害和住院医疗商业保险（元）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/>
                <w:kern w:val="28"/>
                <w:sz w:val="24"/>
              </w:rPr>
              <w:t>本次申报补贴金额（元）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8" w:type="dxa"/>
            <w:gridSpan w:val="9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5331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春哥</cp:lastModifiedBy>
  <dcterms:modified xsi:type="dcterms:W3CDTF">2018-07-11T10:41:52Z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