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3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531"/>
        <w:gridCol w:w="2095"/>
        <w:gridCol w:w="863"/>
        <w:gridCol w:w="642"/>
        <w:gridCol w:w="2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ascii="黑体" w:hAnsi="宋体" w:eastAsia="黑体" w:cs="黑体"/>
                <w:sz w:val="27"/>
                <w:szCs w:val="27"/>
              </w:rPr>
              <w:t>岗</w:t>
            </w:r>
            <w:r>
              <w:rPr>
                <w:rFonts w:hint="eastAsia" w:ascii="Verdana" w:hAnsi="Verdana" w:cs="Verdana"/>
                <w:sz w:val="27"/>
                <w:szCs w:val="27"/>
              </w:rPr>
              <w:t xml:space="preserve">  </w:t>
            </w:r>
            <w:r>
              <w:rPr>
                <w:rFonts w:hint="eastAsia" w:ascii="黑体" w:hAnsi="宋体" w:eastAsia="黑体" w:cs="黑体"/>
                <w:sz w:val="27"/>
                <w:szCs w:val="27"/>
              </w:rPr>
              <w:t>位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黑体" w:hAnsi="宋体" w:eastAsia="黑体" w:cs="黑体"/>
                <w:sz w:val="27"/>
                <w:szCs w:val="27"/>
              </w:rPr>
              <w:t>人数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610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sz w:val="27"/>
                <w:szCs w:val="27"/>
              </w:rPr>
              <w:t>资格条件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黑体" w:hAnsi="宋体" w:eastAsia="黑体" w:cs="黑体"/>
                <w:sz w:val="27"/>
                <w:szCs w:val="27"/>
              </w:rPr>
              <w:t>专</w:t>
            </w:r>
            <w:r>
              <w:rPr>
                <w:rFonts w:hint="default" w:ascii="Verdana" w:hAnsi="Verdana" w:cs="Verdana"/>
                <w:sz w:val="27"/>
                <w:szCs w:val="27"/>
              </w:rPr>
              <w:t xml:space="preserve">    </w:t>
            </w:r>
            <w:r>
              <w:rPr>
                <w:rFonts w:hint="eastAsia" w:ascii="黑体" w:hAnsi="宋体" w:eastAsia="黑体" w:cs="黑体"/>
                <w:sz w:val="27"/>
                <w:szCs w:val="27"/>
              </w:rPr>
              <w:t>业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8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黑体" w:hAnsi="宋体" w:eastAsia="黑体" w:cs="黑体"/>
                <w:sz w:val="27"/>
                <w:szCs w:val="27"/>
              </w:rPr>
              <w:t>最低学历要求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黑体" w:hAnsi="宋体" w:eastAsia="黑体" w:cs="黑体"/>
                <w:sz w:val="27"/>
                <w:szCs w:val="27"/>
              </w:rPr>
              <w:t>最高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黑体" w:hAnsi="宋体" w:eastAsia="黑体" w:cs="黑体"/>
                <w:sz w:val="27"/>
                <w:szCs w:val="27"/>
              </w:rPr>
              <w:t>年龄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黑体" w:hAnsi="宋体" w:eastAsia="黑体" w:cs="黑体"/>
                <w:sz w:val="27"/>
                <w:szCs w:val="27"/>
              </w:rPr>
              <w:t>其</w:t>
            </w:r>
            <w:r>
              <w:rPr>
                <w:rFonts w:hint="default" w:ascii="Verdana" w:hAnsi="Verdana" w:cs="Verdana"/>
                <w:sz w:val="27"/>
                <w:szCs w:val="27"/>
              </w:rPr>
              <w:t xml:space="preserve">  </w:t>
            </w:r>
            <w:r>
              <w:rPr>
                <w:rFonts w:hint="eastAsia" w:ascii="黑体" w:hAnsi="宋体" w:eastAsia="黑体" w:cs="黑体"/>
                <w:sz w:val="27"/>
                <w:szCs w:val="27"/>
              </w:rPr>
              <w:t>他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展教辅导</w:t>
            </w:r>
            <w:r>
              <w:rPr>
                <w:rFonts w:hint="default" w:ascii="Verdana" w:hAnsi="Verdana" w:cs="Verdana"/>
                <w:sz w:val="27"/>
                <w:szCs w:val="27"/>
              </w:rPr>
              <w:t>A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27"/>
                <w:szCs w:val="27"/>
              </w:rPr>
              <w:t>2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专业不限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8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本科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27"/>
                <w:szCs w:val="27"/>
              </w:rPr>
              <w:t>35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具有下列条件之一的优先：</w:t>
            </w:r>
            <w:r>
              <w:rPr>
                <w:rFonts w:hint="default" w:ascii="Verdana" w:hAnsi="Verdana" w:cs="Verdana"/>
                <w:sz w:val="27"/>
                <w:szCs w:val="27"/>
              </w:rPr>
              <w:t>1.</w:t>
            </w:r>
            <w:r>
              <w:rPr>
                <w:rFonts w:hint="eastAsia" w:ascii="宋体" w:hAnsi="宋体" w:eastAsia="宋体" w:cs="宋体"/>
                <w:sz w:val="27"/>
                <w:szCs w:val="27"/>
              </w:rPr>
              <w:t>绍兴市户籍；</w:t>
            </w:r>
            <w:r>
              <w:rPr>
                <w:rFonts w:hint="default" w:ascii="Verdana" w:hAnsi="Verdana" w:cs="Verdana"/>
                <w:sz w:val="27"/>
                <w:szCs w:val="27"/>
              </w:rPr>
              <w:t>2.</w:t>
            </w:r>
            <w:r>
              <w:rPr>
                <w:rFonts w:hint="eastAsia" w:ascii="宋体" w:hAnsi="宋体" w:eastAsia="宋体" w:cs="宋体"/>
                <w:sz w:val="27"/>
                <w:szCs w:val="27"/>
              </w:rPr>
              <w:t>普通话水平二级甲等及以上；</w:t>
            </w:r>
            <w:r>
              <w:rPr>
                <w:rFonts w:hint="default" w:ascii="Verdana" w:hAnsi="Verdana" w:cs="Verdana"/>
                <w:sz w:val="27"/>
                <w:szCs w:val="27"/>
              </w:rPr>
              <w:t>3.</w:t>
            </w:r>
            <w:r>
              <w:rPr>
                <w:rFonts w:hint="eastAsia" w:ascii="宋体" w:hAnsi="宋体" w:eastAsia="宋体" w:cs="宋体"/>
                <w:sz w:val="27"/>
                <w:szCs w:val="27"/>
              </w:rPr>
              <w:t>旅游管理、播音与主持艺术等专业；</w:t>
            </w:r>
            <w:r>
              <w:rPr>
                <w:rFonts w:hint="default" w:ascii="Verdana" w:hAnsi="Verdana" w:cs="Verdana"/>
                <w:sz w:val="27"/>
                <w:szCs w:val="27"/>
              </w:rPr>
              <w:t>4.</w:t>
            </w:r>
            <w:r>
              <w:rPr>
                <w:rFonts w:hint="eastAsia" w:ascii="宋体" w:hAnsi="宋体" w:eastAsia="宋体" w:cs="宋体"/>
                <w:sz w:val="27"/>
                <w:szCs w:val="27"/>
              </w:rPr>
              <w:t>有教师资格证者；</w:t>
            </w:r>
            <w:r>
              <w:rPr>
                <w:rFonts w:hint="default" w:ascii="Verdana" w:hAnsi="Verdana" w:cs="Verdana"/>
                <w:sz w:val="27"/>
                <w:szCs w:val="27"/>
              </w:rPr>
              <w:t>5.</w:t>
            </w:r>
            <w:r>
              <w:rPr>
                <w:rFonts w:hint="eastAsia" w:ascii="宋体" w:hAnsi="宋体" w:eastAsia="宋体" w:cs="宋体"/>
                <w:sz w:val="27"/>
                <w:szCs w:val="27"/>
              </w:rPr>
              <w:t>身高：男</w:t>
            </w:r>
            <w:r>
              <w:rPr>
                <w:rFonts w:hint="default" w:ascii="Verdana" w:hAnsi="Verdana" w:cs="Verdana"/>
                <w:sz w:val="27"/>
                <w:szCs w:val="27"/>
              </w:rPr>
              <w:t>1.7</w:t>
            </w:r>
            <w:r>
              <w:rPr>
                <w:rFonts w:hint="eastAsia" w:ascii="宋体" w:hAnsi="宋体" w:eastAsia="宋体" w:cs="宋体"/>
                <w:sz w:val="27"/>
                <w:szCs w:val="27"/>
              </w:rPr>
              <w:t>米以上；女</w:t>
            </w:r>
            <w:r>
              <w:rPr>
                <w:rFonts w:hint="default" w:ascii="Verdana" w:hAnsi="Verdana" w:cs="Verdana"/>
                <w:sz w:val="27"/>
                <w:szCs w:val="27"/>
              </w:rPr>
              <w:t>1.6</w:t>
            </w:r>
            <w:r>
              <w:rPr>
                <w:rFonts w:hint="eastAsia" w:ascii="宋体" w:hAnsi="宋体" w:eastAsia="宋体" w:cs="宋体"/>
                <w:sz w:val="27"/>
                <w:szCs w:val="27"/>
              </w:rPr>
              <w:t>米以上。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展教辅导</w:t>
            </w:r>
            <w:r>
              <w:rPr>
                <w:rFonts w:hint="default" w:ascii="Verdana" w:hAnsi="Verdana" w:cs="Verdana"/>
                <w:sz w:val="27"/>
                <w:szCs w:val="27"/>
              </w:rPr>
              <w:t>B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27"/>
                <w:szCs w:val="27"/>
              </w:rPr>
              <w:t>2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物理学类、计算机类、机械类、电气类、科学教育专业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8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本科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27"/>
                <w:szCs w:val="27"/>
              </w:rPr>
              <w:t>35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具有下列条件之一的优先：</w:t>
            </w:r>
            <w:r>
              <w:rPr>
                <w:rFonts w:hint="default" w:ascii="Verdana" w:hAnsi="Verdana" w:cs="Verdana"/>
                <w:sz w:val="27"/>
                <w:szCs w:val="27"/>
              </w:rPr>
              <w:t>1.</w:t>
            </w:r>
            <w:r>
              <w:rPr>
                <w:rFonts w:hint="eastAsia" w:ascii="宋体" w:hAnsi="宋体" w:eastAsia="宋体" w:cs="宋体"/>
                <w:sz w:val="27"/>
                <w:szCs w:val="27"/>
              </w:rPr>
              <w:t>绍兴市户籍；</w:t>
            </w:r>
            <w:r>
              <w:rPr>
                <w:rFonts w:hint="default" w:ascii="Verdana" w:hAnsi="Verdana" w:cs="Verdana"/>
                <w:sz w:val="27"/>
                <w:szCs w:val="27"/>
              </w:rPr>
              <w:t>2.</w:t>
            </w:r>
            <w:r>
              <w:rPr>
                <w:rFonts w:hint="eastAsia" w:ascii="宋体" w:hAnsi="宋体" w:eastAsia="宋体" w:cs="宋体"/>
                <w:sz w:val="27"/>
                <w:szCs w:val="27"/>
              </w:rPr>
              <w:t>普通话水平二级乙等及以上。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6133C"/>
    <w:rsid w:val="5DD613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hover36"/>
    <w:basedOn w:val="3"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2018-10-12T12:34:00Z</dcterms:created>
  <dc:creator>天空</dc:creator>
  <cp:lastModifiedBy>天空</cp:lastModifiedBy>
  <dcterms:modified xsi:type="dcterms:W3CDTF">2018-10-12T12:35:26Z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