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498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851"/>
        <w:gridCol w:w="1016"/>
        <w:gridCol w:w="1535"/>
        <w:gridCol w:w="2126"/>
        <w:gridCol w:w="2091"/>
        <w:gridCol w:w="131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9498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方正小标宋简体" w:hAnsi="Arial" w:eastAsia="方正小标宋简体" w:cs="Arial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方正小标宋简体" w:hAnsi="Arial" w:eastAsia="方正小标宋简体" w:cs="Arial"/>
                <w:kern w:val="0"/>
                <w:sz w:val="36"/>
                <w:szCs w:val="36"/>
              </w:rPr>
              <w:t>2018年成都市检察系统公招资格复审人员情况表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  <w:t>序号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  <w:t>姓名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  <w:t>职位编码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  <w:t>报考单位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  <w:t>报考职位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  <w:t>准考证号</w:t>
            </w:r>
            <w:r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  <w:t>（后四位）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龙超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34010001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锦江区检察院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侦查员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*********3909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赵成钰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34010001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锦江区检察院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侦查员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*********3814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王冠维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34010001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锦江区检察院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侦查员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*********3823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张富旭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34010001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锦江区检察院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侦查员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*********3829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李军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34010001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锦江区检察院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侦查员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*********3915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罗逸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34010001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锦江区检察院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侦查员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*********3925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9498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李文杰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34010002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新都区检察院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侦查员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*********4002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放弃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蹇林君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34010002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新都区检察院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侦查员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*********3928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侯涛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34010002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新都区检察院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侦查员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*********3927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放弃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王圣斌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34010002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新都区检察院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侦查员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*********4004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放弃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姜漫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34010002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新都区检察院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侦查员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*********4001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张磊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34010002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新都区检察院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侦查员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*********3929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498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何雅慧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34010003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双流区检察院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司法行政人员（会计）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*********0716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王钧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34010003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双流区检察院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司法行政人员（会计）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*********0218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黄倩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34010003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双流区检察院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司法行政人员（会计）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*********0227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高琳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34010004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双流区检察院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司法行政人员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（宣传一）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*********1015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杨瑶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34010004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双流区检察院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司法行政人员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（宣传一）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*********1014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张潇丹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34010004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双流区检察院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司法行政人员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（宣传一）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*********0817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唐燕闻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34010005</w:t>
            </w:r>
          </w:p>
        </w:tc>
        <w:tc>
          <w:tcPr>
            <w:tcW w:w="1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双流区检察院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司法行政人员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（宣传二）</w:t>
            </w:r>
          </w:p>
        </w:tc>
        <w:tc>
          <w:tcPr>
            <w:tcW w:w="2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*********1319</w:t>
            </w:r>
          </w:p>
        </w:tc>
        <w:tc>
          <w:tcPr>
            <w:tcW w:w="1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高子桐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34010005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双流区检察院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司法行政人员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（宣传二）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*********1217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杨天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34010005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双流区检察院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司法行政人员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（宣传二）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*********1809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9498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李律毅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34010006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邛崃市检察院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侦查员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*********1908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胡挺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34010006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邛崃市检察院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侦查员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*********2006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赵枭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34010006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邛崃市检察院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侦查员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*********1916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祝旺宗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34010006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邛崃市检察院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侦查员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*********1909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张蒙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34010006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邛崃市检察院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侦查员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*********1923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周勋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34010006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邛崃市检察院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侦查员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*********1928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岳川尧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34010006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邛崃市检察院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侦查员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*********2004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王瑞涛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34010006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邛崃市检察院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侦查员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*********2009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放弃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王宇川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34010006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邛崃市检察院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侦查员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*********1922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尚响军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34010006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邛崃市检察院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侦查员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*********1918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9498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樊子立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34010007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蒲江县检察院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侦查员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*********2017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杨伟涛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34010007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蒲江县检察院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侦查员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*********2013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李涛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34010007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蒲江县检察院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侦查员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*********2014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　</w:t>
            </w:r>
          </w:p>
        </w:tc>
      </w:tr>
    </w:tbl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324F58"/>
    <w:rsid w:val="6B324F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2019-02-21T05:34:00Z</dcterms:created>
  <dc:creator>ASUS</dc:creator>
  <cp:lastModifiedBy>ASUS</cp:lastModifiedBy>
  <dcterms:modified xsi:type="dcterms:W3CDTF">2019-02-21T05:34:55Z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