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2018年度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36"/>
          <w:szCs w:val="36"/>
        </w:rPr>
        <w:t>山东储备物资管理局拟录用公务员名单</w:t>
      </w:r>
    </w:p>
    <w:p>
      <w:pPr>
        <w:ind w:right="640" w:firstLine="480" w:firstLineChars="200"/>
        <w:rPr>
          <w:rFonts w:hint="eastAsia" w:ascii="仿宋_GB2312" w:eastAsia="仿宋_GB2312"/>
          <w:sz w:val="24"/>
        </w:rPr>
      </w:pPr>
    </w:p>
    <w:tbl>
      <w:tblPr>
        <w:tblStyle w:val="3"/>
        <w:tblW w:w="104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899"/>
        <w:gridCol w:w="719"/>
        <w:gridCol w:w="1657"/>
        <w:gridCol w:w="1044"/>
        <w:gridCol w:w="1259"/>
        <w:gridCol w:w="1785"/>
        <w:gridCol w:w="7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拟录用职位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准考证号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学历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毕业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院校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工作经历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办公室</w:t>
            </w:r>
            <w:r>
              <w:rPr>
                <w:rFonts w:ascii="仿宋_GB2312" w:eastAsia="仿宋_GB2312"/>
                <w:sz w:val="24"/>
              </w:rPr>
              <w:t>主任科员及以下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李</w:t>
            </w:r>
            <w:r>
              <w:rPr>
                <w:rFonts w:ascii="仿宋_GB2312" w:eastAsia="仿宋_GB2312"/>
                <w:sz w:val="24"/>
              </w:rPr>
              <w:t>晓锋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104237131207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大学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</w:t>
            </w:r>
            <w:r>
              <w:rPr>
                <w:rFonts w:ascii="仿宋_GB2312" w:eastAsia="仿宋_GB2312"/>
                <w:sz w:val="24"/>
              </w:rPr>
              <w:t>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color w:val="3F3F3F"/>
                <w:sz w:val="24"/>
                <w:lang w:bidi="ar"/>
              </w:rPr>
              <w:t>/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应届</w:t>
            </w:r>
            <w:r>
              <w:rPr>
                <w:rFonts w:ascii="仿宋_GB2312" w:eastAsia="仿宋_GB2312"/>
                <w:sz w:val="24"/>
              </w:rPr>
              <w:t>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监察与</w:t>
            </w:r>
            <w:r>
              <w:rPr>
                <w:rFonts w:ascii="仿宋_GB2312" w:eastAsia="仿宋_GB2312"/>
                <w:sz w:val="24"/>
              </w:rPr>
              <w:t>审计</w:t>
            </w:r>
            <w:r>
              <w:rPr>
                <w:rFonts w:hint="eastAsia" w:ascii="仿宋_GB2312" w:eastAsia="仿宋_GB2312"/>
                <w:sz w:val="24"/>
              </w:rPr>
              <w:t>处主任科员及以下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戴</w:t>
            </w:r>
            <w:r>
              <w:rPr>
                <w:rFonts w:ascii="仿宋_GB2312" w:eastAsia="仿宋_GB2312"/>
                <w:sz w:val="24"/>
              </w:rPr>
              <w:t>田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104236101702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  <w:r>
              <w:rPr>
                <w:rFonts w:ascii="仿宋_GB2312" w:eastAsia="仿宋_GB2312"/>
                <w:sz w:val="24"/>
              </w:rPr>
              <w:t>研究生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南昌大学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2014年9月至今，在</w:t>
            </w:r>
            <w:r>
              <w:rPr>
                <w:rFonts w:ascii="仿宋_GB2312" w:eastAsia="仿宋_GB2312"/>
                <w:sz w:val="24"/>
              </w:rPr>
              <w:t>江西省宜丰县澄塘镇政府</w:t>
            </w:r>
            <w:r>
              <w:rPr>
                <w:rFonts w:hint="eastAsia" w:ascii="仿宋_GB2312" w:eastAsia="仿宋_GB2312"/>
                <w:sz w:val="24"/>
              </w:rPr>
              <w:t>任党</w:t>
            </w:r>
            <w:r>
              <w:rPr>
                <w:rFonts w:ascii="仿宋_GB2312" w:eastAsia="仿宋_GB2312"/>
                <w:sz w:val="24"/>
              </w:rPr>
              <w:t>政办副主任</w:t>
            </w: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大学生</w:t>
            </w:r>
            <w:r>
              <w:rPr>
                <w:rFonts w:ascii="仿宋_GB2312" w:eastAsia="仿宋_GB2312"/>
                <w:sz w:val="24"/>
              </w:rPr>
              <w:t>村官</w:t>
            </w: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</w:tbl>
    <w:p>
      <w:pPr>
        <w:ind w:right="640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B658A"/>
    <w:rsid w:val="0DFB658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2018-05-15T12:33:00Z</dcterms:created>
  <dc:creator>ASUS</dc:creator>
  <cp:lastModifiedBy>ASUS</cp:lastModifiedBy>
  <dcterms:modified xsi:type="dcterms:W3CDTF">2018-05-15T12:33:58Z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