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42" w:rsidRDefault="002A6542">
      <w:pPr>
        <w:adjustRightInd w:val="0"/>
        <w:snapToGrid w:val="0"/>
        <w:spacing w:line="620" w:lineRule="exact"/>
        <w:jc w:val="center"/>
        <w:rPr>
          <w:rFonts w:ascii="Times New Roman" w:hAnsi="Times New Roman" w:cs="宋体" w:hint="eastAsia"/>
          <w:b/>
          <w:kern w:val="0"/>
          <w:sz w:val="44"/>
          <w:szCs w:val="44"/>
        </w:rPr>
      </w:pPr>
    </w:p>
    <w:p w:rsidR="002A6542" w:rsidRDefault="002A654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2A6542" w:rsidRDefault="00DC7ED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国家能源局山东监管办公室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</w:t>
      </w:r>
    </w:p>
    <w:p w:rsidR="002A6542" w:rsidRDefault="00DC7ED9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拟录用公务员公示公告</w:t>
      </w:r>
    </w:p>
    <w:p w:rsidR="002A6542" w:rsidRDefault="002A6542">
      <w:pPr>
        <w:adjustRightInd w:val="0"/>
        <w:snapToGrid w:val="0"/>
        <w:spacing w:line="620" w:lineRule="exact"/>
        <w:ind w:firstLineChars="200" w:firstLine="640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A6542" w:rsidRDefault="00DC7ED9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仿宋_GB2312" w:cs="宋体" w:hint="eastAsia"/>
          <w:b/>
          <w:bCs/>
          <w:kern w:val="0"/>
          <w:sz w:val="32"/>
          <w:szCs w:val="20"/>
        </w:rPr>
        <w:t>刘祎玮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国家能源局山东监管办公室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国家能源局山东监管办公室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2A6542" w:rsidRDefault="00DC7ED9">
      <w:pPr>
        <w:adjustRightInd w:val="0"/>
        <w:snapToGrid w:val="0"/>
        <w:spacing w:line="480" w:lineRule="auto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728D4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728D4">
        <w:rPr>
          <w:rFonts w:ascii="Times New Roman" w:eastAsia="仿宋_GB2312" w:hAnsi="Times New Roman" w:cs="宋体" w:hint="eastAsia"/>
          <w:kern w:val="0"/>
          <w:sz w:val="32"/>
          <w:szCs w:val="20"/>
        </w:rPr>
        <w:t>11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2A6542" w:rsidRDefault="00DC7ED9">
      <w:pPr>
        <w:adjustRightInd w:val="0"/>
        <w:snapToGrid w:val="0"/>
        <w:spacing w:line="480" w:lineRule="auto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0531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-67807856</w:t>
      </w:r>
    </w:p>
    <w:p w:rsidR="002A6542" w:rsidRDefault="00DC7ED9">
      <w:pPr>
        <w:adjustRightInd w:val="0"/>
        <w:snapToGrid w:val="0"/>
        <w:spacing w:line="480" w:lineRule="auto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山东省济南市市中区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七里山路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2A6542" w:rsidRDefault="00DC7ED9">
      <w:pPr>
        <w:adjustRightInd w:val="0"/>
        <w:snapToGrid w:val="0"/>
        <w:spacing w:line="480" w:lineRule="auto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25000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</w:p>
    <w:p w:rsidR="002A6542" w:rsidRDefault="002A654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A6542" w:rsidRDefault="002A654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A6542" w:rsidRDefault="00DC7ED9" w:rsidP="00A728D4">
      <w:pPr>
        <w:adjustRightInd w:val="0"/>
        <w:snapToGrid w:val="0"/>
        <w:spacing w:line="620" w:lineRule="exact"/>
        <w:ind w:firstLineChars="1100" w:firstLine="35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国家能源局山东监管办公室</w:t>
      </w:r>
    </w:p>
    <w:p w:rsidR="002A6542" w:rsidRDefault="00DC7ED9" w:rsidP="00A728D4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bookmarkStart w:id="0" w:name="_GoBack"/>
      <w:bookmarkEnd w:id="0"/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A728D4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2A6542" w:rsidRDefault="002A654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A6542" w:rsidRDefault="002A654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A6542" w:rsidRDefault="002A654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A6542" w:rsidRDefault="00DC7ED9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t>附件</w:t>
      </w:r>
    </w:p>
    <w:p w:rsidR="002A6542" w:rsidRDefault="002A6542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2A6542" w:rsidRDefault="00DC7ED9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2"/>
          <w:szCs w:val="32"/>
        </w:rPr>
      </w:pP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国家能源局山东监管办公室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2018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年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度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拟录用公务员名单</w:t>
      </w:r>
    </w:p>
    <w:tbl>
      <w:tblPr>
        <w:tblW w:w="9997" w:type="dxa"/>
        <w:tblInd w:w="-617" w:type="dxa"/>
        <w:tblLayout w:type="fixed"/>
        <w:tblLook w:val="04A0"/>
      </w:tblPr>
      <w:tblGrid>
        <w:gridCol w:w="456"/>
        <w:gridCol w:w="1837"/>
        <w:gridCol w:w="900"/>
        <w:gridCol w:w="744"/>
        <w:gridCol w:w="1212"/>
        <w:gridCol w:w="744"/>
        <w:gridCol w:w="743"/>
        <w:gridCol w:w="2796"/>
        <w:gridCol w:w="565"/>
      </w:tblGrid>
      <w:tr w:rsidR="002A6542">
        <w:trPr>
          <w:trHeight w:val="10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A6542">
        <w:trPr>
          <w:trHeight w:val="1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综合处主任科员及以下职位</w:t>
            </w:r>
          </w:p>
          <w:p w:rsidR="002A6542" w:rsidRDefault="00DC7E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300110373001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刘祎玮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113139040616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硕士研究生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中央财经大学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DC7ED9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2012</w:t>
            </w:r>
            <w:r>
              <w:rPr>
                <w:rFonts w:ascii="Times New Roman" w:hAnsi="Times New Roman"/>
                <w:szCs w:val="21"/>
              </w:rPr>
              <w:t>.07</w:t>
            </w:r>
            <w:r>
              <w:rPr>
                <w:rFonts w:ascii="Times New Roman" w:hAnsi="Times New Roman"/>
                <w:szCs w:val="21"/>
              </w:rPr>
              <w:t>至今</w:t>
            </w:r>
          </w:p>
          <w:p w:rsidR="002A6542" w:rsidRDefault="00DC7ED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中国建设银行股份有限公司济南历下支行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542" w:rsidRDefault="002A654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2A6542" w:rsidRDefault="002A6542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2A6542" w:rsidSect="002A654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D9" w:rsidRDefault="00DC7ED9" w:rsidP="00A728D4">
      <w:r>
        <w:separator/>
      </w:r>
    </w:p>
  </w:endnote>
  <w:endnote w:type="continuationSeparator" w:id="1">
    <w:p w:rsidR="00DC7ED9" w:rsidRDefault="00DC7ED9" w:rsidP="00A7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D4" w:rsidRDefault="00A728D4">
    <w:pPr>
      <w:pStyle w:val="a3"/>
      <w:jc w:val="center"/>
    </w:pPr>
    <w:fldSimple w:instr=" PAGE   \* MERGEFORMAT ">
      <w:r w:rsidRPr="00A728D4">
        <w:rPr>
          <w:noProof/>
          <w:lang w:val="zh-CN"/>
        </w:rPr>
        <w:t>1</w:t>
      </w:r>
    </w:fldSimple>
  </w:p>
  <w:p w:rsidR="00A728D4" w:rsidRDefault="00A728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D9" w:rsidRDefault="00DC7ED9" w:rsidP="00A728D4">
      <w:r>
        <w:separator/>
      </w:r>
    </w:p>
  </w:footnote>
  <w:footnote w:type="continuationSeparator" w:id="1">
    <w:p w:rsidR="00DC7ED9" w:rsidRDefault="00DC7ED9" w:rsidP="00A72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42"/>
    <w:rsid w:val="002A6542"/>
    <w:rsid w:val="00A728D4"/>
    <w:rsid w:val="00DC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A6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A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A6542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A654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国家能源局山东监管办公室2018年度</dc:title>
  <dc:creator>Administrator</dc:creator>
  <cp:lastModifiedBy>Administrator</cp:lastModifiedBy>
  <cp:revision>1</cp:revision>
  <cp:lastPrinted>2018-04-17T07:18:00Z</cp:lastPrinted>
  <dcterms:created xsi:type="dcterms:W3CDTF">2018-05-25T01:54:00Z</dcterms:created>
  <dcterms:modified xsi:type="dcterms:W3CDTF">2018-07-04T08:11:00Z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