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949" w:type="dxa"/>
        <w:jc w:val="center"/>
        <w:tblInd w:w="-149" w:type="dxa"/>
        <w:shd w:val="clear"/>
        <w:tblLayout w:type="fixed"/>
        <w:tblCellMar>
          <w:top w:w="0" w:type="dxa"/>
          <w:left w:w="0" w:type="dxa"/>
          <w:bottom w:w="0" w:type="dxa"/>
          <w:right w:w="0" w:type="dxa"/>
        </w:tblCellMar>
      </w:tblPr>
      <w:tblGrid>
        <w:gridCol w:w="1887"/>
        <w:gridCol w:w="703"/>
        <w:gridCol w:w="570"/>
        <w:gridCol w:w="1065"/>
        <w:gridCol w:w="675"/>
        <w:gridCol w:w="2055"/>
        <w:gridCol w:w="2994"/>
      </w:tblGrid>
      <w:tr>
        <w:tblPrEx>
          <w:shd w:val="clear"/>
          <w:tblLayout w:type="fixed"/>
          <w:tblCellMar>
            <w:top w:w="0" w:type="dxa"/>
            <w:left w:w="0" w:type="dxa"/>
            <w:bottom w:w="0" w:type="dxa"/>
            <w:right w:w="0" w:type="dxa"/>
          </w:tblCellMar>
        </w:tblPrEx>
        <w:trPr>
          <w:trHeight w:val="765" w:hRule="atLeast"/>
          <w:jc w:val="center"/>
        </w:trPr>
        <w:tc>
          <w:tcPr>
            <w:tcW w:w="1887"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单位</w:t>
            </w:r>
          </w:p>
        </w:tc>
        <w:tc>
          <w:tcPr>
            <w:tcW w:w="703"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b/>
                <w:kern w:val="0"/>
                <w:sz w:val="24"/>
                <w:szCs w:val="24"/>
                <w:bdr w:val="none" w:color="auto" w:sz="0" w:space="0"/>
                <w:lang w:val="en-US" w:eastAsia="zh-CN" w:bidi="ar"/>
              </w:rPr>
              <w:t>职位</w:t>
            </w:r>
            <w:r>
              <w:rPr>
                <w:rFonts w:ascii="宋体" w:hAnsi="宋体" w:eastAsia="宋体" w:cs="宋体"/>
                <w:b/>
                <w:kern w:val="0"/>
                <w:sz w:val="24"/>
                <w:szCs w:val="24"/>
                <w:bdr w:val="none" w:color="auto" w:sz="0" w:space="0"/>
                <w:lang w:val="en-US" w:eastAsia="zh-CN" w:bidi="ar"/>
              </w:rPr>
              <w:br w:type="textWrapping"/>
            </w:r>
            <w:r>
              <w:rPr>
                <w:rFonts w:ascii="宋体" w:hAnsi="宋体" w:eastAsia="宋体" w:cs="宋体"/>
                <w:b/>
                <w:kern w:val="0"/>
                <w:sz w:val="24"/>
                <w:szCs w:val="24"/>
                <w:bdr w:val="none" w:color="auto" w:sz="0" w:space="0"/>
                <w:lang w:val="en-US" w:eastAsia="zh-CN" w:bidi="ar"/>
              </w:rPr>
              <w:t>代码</w:t>
            </w:r>
          </w:p>
        </w:tc>
        <w:tc>
          <w:tcPr>
            <w:tcW w:w="57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b/>
                <w:kern w:val="0"/>
                <w:sz w:val="24"/>
                <w:szCs w:val="24"/>
                <w:bdr w:val="none" w:color="auto" w:sz="0" w:space="0"/>
                <w:lang w:val="en-US" w:eastAsia="zh-CN" w:bidi="ar"/>
              </w:rPr>
              <w:t>类别</w:t>
            </w:r>
          </w:p>
        </w:tc>
        <w:tc>
          <w:tcPr>
            <w:tcW w:w="106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b/>
                <w:kern w:val="0"/>
                <w:sz w:val="24"/>
                <w:szCs w:val="24"/>
                <w:bdr w:val="none" w:color="auto" w:sz="0" w:space="0"/>
                <w:lang w:val="en-US" w:eastAsia="zh-CN" w:bidi="ar"/>
              </w:rPr>
              <w:t>姓名</w:t>
            </w:r>
          </w:p>
        </w:tc>
        <w:tc>
          <w:tcPr>
            <w:tcW w:w="67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b/>
                <w:kern w:val="0"/>
                <w:sz w:val="24"/>
                <w:szCs w:val="24"/>
                <w:bdr w:val="none" w:color="auto" w:sz="0" w:space="0"/>
                <w:lang w:val="en-US" w:eastAsia="zh-CN" w:bidi="ar"/>
              </w:rPr>
              <w:t>性别</w:t>
            </w:r>
          </w:p>
        </w:tc>
        <w:tc>
          <w:tcPr>
            <w:tcW w:w="205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b/>
                <w:kern w:val="0"/>
                <w:sz w:val="24"/>
                <w:szCs w:val="24"/>
                <w:bdr w:val="none" w:color="auto" w:sz="0" w:space="0"/>
                <w:lang w:val="en-US" w:eastAsia="zh-CN" w:bidi="ar"/>
              </w:rPr>
              <w:t>准考证号</w:t>
            </w:r>
          </w:p>
        </w:tc>
        <w:tc>
          <w:tcPr>
            <w:tcW w:w="2994"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b/>
                <w:kern w:val="0"/>
                <w:sz w:val="24"/>
                <w:szCs w:val="24"/>
                <w:bdr w:val="none" w:color="auto" w:sz="0" w:space="0"/>
                <w:lang w:val="en-US" w:eastAsia="zh-CN" w:bidi="ar"/>
              </w:rPr>
              <w:t>毕业院校/工作单位</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福建省地税局（10030）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01</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吕冰</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男</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111003001340757</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中国农业银行股份有限公司福州台江支行</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福州市地方税务局(11430)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01</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吴沁霖</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111143001342467</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福建省福州市台江公证处</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福州市地方税务局(11430)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02</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王佳楠</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111143002149083</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福州大学</w:t>
            </w:r>
          </w:p>
        </w:tc>
      </w:tr>
      <w:tr>
        <w:tblPrEx>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福州市地方税务局(11430)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03</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林爔</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111143003347349</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东莞钲晟企业管理服务有限公司</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福州市地方税务局(11430)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03</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李捷</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111143003145951</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上海立信会计金融学院</w:t>
            </w:r>
          </w:p>
        </w:tc>
      </w:tr>
      <w:tr>
        <w:tblPrEx>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福州市地方税务局(11430)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04</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韦东芳</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111143004143847</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 江苏华叶跨域教育科技发展股份有限公司</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福州市地方税务局(11430)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05</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B类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陈卓诺</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151143005140443</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厦门大学</w:t>
            </w:r>
          </w:p>
        </w:tc>
      </w:tr>
      <w:tr>
        <w:tblPrEx>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福州市地方税务局(11430)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06</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余心颖</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111143006143196</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福州大学</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福州市地方税务局(11430)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06</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朱敏洁</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111143006148420</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南京农业大学</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福州市地方税务局(11430)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07</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彭心彤</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811143007144058</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中共建瓯市委新闻中心</w:t>
            </w:r>
          </w:p>
        </w:tc>
      </w:tr>
      <w:tr>
        <w:tblPrEx>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福州市地方税务局(11430)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08</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魏巍</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男</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111143008143791</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福建师范大学</w:t>
            </w:r>
          </w:p>
        </w:tc>
      </w:tr>
      <w:tr>
        <w:tblPrEx>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福州市地方税务局(11430)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09</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李佳睆</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111143009145166</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福建师范大学</w:t>
            </w:r>
          </w:p>
        </w:tc>
      </w:tr>
      <w:tr>
        <w:tblPrEx>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福州市地方税务局(11430)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10</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林玲</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111143010146735</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陕西宝胜贸易有限公司福建分公司</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福州市地方税务局(11430)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10</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赵匡腾</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男</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411143010341531</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厦门市海沧区重点项目办公室</w:t>
            </w:r>
          </w:p>
        </w:tc>
      </w:tr>
      <w:tr>
        <w:tblPrEx>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福州市地方税务局(11430)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11</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田毅</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111143011140922</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福建师范大学</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福州市地方税务局(11430)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12</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陈斯晗</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711143012140484</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香港浸会大学</w:t>
            </w:r>
          </w:p>
        </w:tc>
      </w:tr>
      <w:tr>
        <w:tblPrEx>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福州市地方税务局(11430)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12</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谢秋灵</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111143012343335</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中国农业银行福建省分行鼓楼支行</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福州市地方税务局(11430)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13</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王泽明</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111143013140339</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福建永辉云创科技有限公司</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福州市地方税务局(11430)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13</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孙绮薇</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111143013142021</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云南财经大学</w:t>
            </w:r>
          </w:p>
        </w:tc>
      </w:tr>
      <w:tr>
        <w:tblPrEx>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福州市地方税务局(11430)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14</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谢嘉芳</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411143014342800</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集美大学</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福州市地方税务局(11430)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14</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陈芸桐</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111143014147804</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厦门市思明区新东方教育培训学校</w:t>
            </w:r>
          </w:p>
        </w:tc>
      </w:tr>
      <w:tr>
        <w:tblPrEx>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福州市地方税务局(11430)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15</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魏倩云</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111143015149392</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南华大学</w:t>
            </w:r>
          </w:p>
        </w:tc>
      </w:tr>
      <w:tr>
        <w:tblPrEx>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福州市地方税务局(11430)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16</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叶亮</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711143016143157</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闽南师范大学</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福州市地方税务局(11430)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17</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叶馨怡</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111143017345586</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（中国）福建自由贸易试验区福州片区管理委员会保税港区办事处投资服务中心</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福州市地方税务局(11430)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18</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卓思旖</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111143018148418</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福州大学</w:t>
            </w:r>
          </w:p>
        </w:tc>
      </w:tr>
      <w:tr>
        <w:tblPrEx>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福州市地方税务局(11430)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18</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吴琳琳</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211143018141022</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西南财经大学</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福州市地方税务局(11430)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19</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林睿</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男</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111143019343452</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 长乐区公安局文职人员管理中心</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福州市地方税务局(11430)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20</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周佳颖</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111143020140269</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福建师范大学</w:t>
            </w:r>
          </w:p>
        </w:tc>
      </w:tr>
      <w:tr>
        <w:tblPrEx>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福州市地方税务局(11430)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21</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朱丽华</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911143021142485</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福建省罗源县地方税务局</w:t>
            </w:r>
          </w:p>
        </w:tc>
      </w:tr>
      <w:tr>
        <w:tblPrEx>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福州市地方税务局(11430)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21</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罗雪玲</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111143021149745</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平潭综合实验区地方税务局</w:t>
            </w:r>
          </w:p>
        </w:tc>
      </w:tr>
      <w:tr>
        <w:tblPrEx>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福州市地方税务局(11430)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22</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张嘉杰</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男</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111143022142141</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南京审计大学</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福州市地方税务局(11430)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23</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B类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谢舒文</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151143023142262</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福州市“智慧福州”管理服务中心</w:t>
            </w:r>
          </w:p>
        </w:tc>
      </w:tr>
      <w:tr>
        <w:tblPrEx>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福州市地方税务局(11430)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23</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B类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彭徽</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男</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151143023141579</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北京福富软件技术股份有限公司福州分公司</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福州市地方税务局(11430)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24</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吴兮</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111143024144134</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福建师范大学</w:t>
            </w:r>
          </w:p>
        </w:tc>
      </w:tr>
      <w:tr>
        <w:tblPrEx>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福州市地方税务局(11430)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25</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陈楠</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111143025342857</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福州大学</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福州市地方税务局(11430)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26</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吴纯</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111143026148974</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山东中医药大学</w:t>
            </w:r>
          </w:p>
        </w:tc>
      </w:tr>
      <w:tr>
        <w:tblPrEx>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福州市地方税务局(11430)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27</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邹佳丽</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111143027146103</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福州市福州黎明职业技术学院</w:t>
            </w:r>
          </w:p>
        </w:tc>
      </w:tr>
      <w:tr>
        <w:tblPrEx>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福州市地方税务局(11430)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28</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俞立</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111143028341717</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福建农林大学</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福州市地方税务局(11430)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29</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B类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魏恒灼</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男</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151143029141716</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福州市城区水系联排联调中心</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福州市地方税务局(11430)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30</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于菲菲</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111143030144024</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福州市鼓楼区安全生产监督管理局办公室</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福州市地方税务局(11430)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31</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刘正官</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男</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111143031147021</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华东交通大学</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福州市地方税务局(11430)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32</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周宾宾</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211143032141098</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福建省莆田市湄洲岛国家税务局</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福州市地方税务局(11430)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33</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王珊</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111143033347361</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福建幼儿师范高等专科学校</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福州市地方税务局(11430)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34</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宋瑶</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111143034146420</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中国工商银行股份有限公司福清支行</w:t>
            </w:r>
          </w:p>
        </w:tc>
      </w:tr>
      <w:tr>
        <w:tblPrEx>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福州市地方税务局(11430)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35</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陈荣锥</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男</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511143035145332</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中化(福建)石油有限公司</w:t>
            </w:r>
          </w:p>
        </w:tc>
      </w:tr>
      <w:tr>
        <w:tblPrEx>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福州市地方税务局(11430)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35</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倪子旺</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男</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111143035141062</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福清市国土资源局基层国土资源所</w:t>
            </w:r>
          </w:p>
        </w:tc>
      </w:tr>
      <w:tr>
        <w:tblPrEx>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福州市地方税务局(11430)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36</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何祺夕</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111143036143652</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闽南师范大学</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福州市地方税务局(11430)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37</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李艺兰</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911143037142671</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江西师范大学</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福州市地方税务局(11430)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38</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刘嘉嘉</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男</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111143038344926</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福建省长乐农村商业银行股份有限公司</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福州市地方税务局(11430)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39</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林志鹏</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男</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111143039342088</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长乐市场监督管理局古槐所</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福州市地方税务局(11430)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40</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王碧芳</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111143040341751</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福州市台江区中福典藏贸易有限公司</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厦门市地方税务局(14430)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01</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许翔雨</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男</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111443001349209</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福州大学</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厦门市地方税务局(14430)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02</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梁梅洁</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611443002140691</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上海外国语大学</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厦门市地方税务局(14430)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03</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王雪</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男</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411443003142126</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厦门闽台渔轮避风港管理处</w:t>
            </w:r>
          </w:p>
        </w:tc>
      </w:tr>
      <w:tr>
        <w:tblPrEx>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厦门市地方税务局(14430)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04</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黄龙友</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男</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511443004143400</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厦门市交通综合行政执法支队</w:t>
            </w:r>
          </w:p>
        </w:tc>
      </w:tr>
      <w:tr>
        <w:tblPrEx>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厦门市地方税务局(14430)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05</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吴钰冰</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111443005340196</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福州大学</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厦门市地方税务局(14430)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06</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陈丽梅</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411443006148825</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福建省厦门市思明区中华街道网格化综合服务管理中心</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厦门市地方税务局(14430)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07</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李建力</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男</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411443007141548</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毕马威企业咨询(中国)有限公司厦门分公司</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厦门市地方税务局(14430)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08</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陈朝雄</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男</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211443008140722</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莆田荔城区交通综合行政执法大队</w:t>
            </w:r>
          </w:p>
        </w:tc>
      </w:tr>
      <w:tr>
        <w:tblPrEx>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厦门市地方税务局(14430)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09</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陈宇勋</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男</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311443009142315</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中国建设银行泉州天安支行</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厦门市地方税务局(14430)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10</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麻露</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411443010143942</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厦门大学嘉庚学院</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厦门市地方税务局(14430)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11</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陈晓锋</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311443011141746</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图途(厦门)户外用品有限公司</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厦门市地方税务局(14430)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12</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沈奕超</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男</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111443012142269</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福州大学</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厦门市地方税务局(14430)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13</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张子川</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男</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511443013143961</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 漳州市公安局警务辅助服务中心</w:t>
            </w:r>
          </w:p>
        </w:tc>
      </w:tr>
      <w:tr>
        <w:tblPrEx>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厦门市地方税务局(14430)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14</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陈振兴</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男</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411443014343123</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国家税务总局安溪县税务局</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厦门市地方税务局(14430)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15</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陈金铭</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男</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411443015345076</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厦门市同安区劳动人事争议仲裁院</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厦门市地方税务局(14430)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16</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孙慧怡</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411443016148136</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 福建省厦门市嘉晟对外贸易有限公司</w:t>
            </w:r>
          </w:p>
        </w:tc>
      </w:tr>
      <w:tr>
        <w:tblPrEx>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厦门市地方税务局(14430)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17</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李玉兰</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411443017142313</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厦门市思明区厦港街道办事处</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厦门市地方税务局(14430)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18</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洪家东</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男</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311443018145208</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 福建石狮三跃建材贸易有限公司</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厦门市地方税务局(14430)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19</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杨帆</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411443019145278</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福建师范大学</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厦门市地方税务局(14430)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19</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黄雅玲</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111443020147263</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福建师范大学</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厦门市地方税务局(14430)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20</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严黄珊</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411443020148416</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厦门市金融工作办公室</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厦门市地方税务局(14430)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21</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徐平</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男</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411443021341376</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建设银行厦门市分行</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厦门市地方税务局(14430)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22</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陈业文</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男</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411443022145878</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 xml:space="preserve">厦门博辉信息技术有限公司 </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厦门市地方税务局(14430)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23</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宋琳恺</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411443023340328</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澳大利亚国立大学</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厦门市地方税务局(14430)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24</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吴珍妮</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411443024142512</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厦门市集美区公证处</w:t>
            </w:r>
          </w:p>
        </w:tc>
      </w:tr>
      <w:tr>
        <w:tblPrEx>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漳州市地方税务局(15630)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01</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余颜馨</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411563001146089</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集美大学</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漳州市地方税务局(15630)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02</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陈怡静</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511563002145044</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中国人民财产保险股份有限公司漳州市公司</w:t>
            </w:r>
          </w:p>
        </w:tc>
      </w:tr>
      <w:tr>
        <w:tblPrEx>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漳州市地方税务局(15630)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03</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吴瑞娟</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511563003143641</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福建师范大学</w:t>
            </w:r>
          </w:p>
        </w:tc>
      </w:tr>
      <w:tr>
        <w:tblPrEx>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漳州市地方税务局(15630)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04</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杨琦</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511563004140080</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云南财经大学信息学院</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漳州市地方税务局(15630)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05</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李少丽</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111563005142867</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福州大学</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漳州市地方税务局(15630)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06</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林雯仪</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511563006142872</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福建片仔癀保健食品有限公司</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漳州市地方税务局(15630)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07</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李燕魁</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男</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511563007141374</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招商银行厦门分行信用卡中心</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漳州市地方税务局(15630)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08</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朱志云</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511563008141231</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云霄县林业局</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漳州市地方税务局(15630)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09</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詹琼华</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511563009142009</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漳州市常山华侨经济开发区行政服务中心</w:t>
            </w:r>
          </w:p>
        </w:tc>
      </w:tr>
      <w:tr>
        <w:tblPrEx>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漳州市地方税务局(15630)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10</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黄韵</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511563010144094</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福建省东山县公安局文职管理中心</w:t>
            </w:r>
          </w:p>
        </w:tc>
      </w:tr>
      <w:tr>
        <w:tblPrEx>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漳州市地方税务局(15630)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11</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许朔子</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111563011143943</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福建师范大学</w:t>
            </w:r>
          </w:p>
        </w:tc>
      </w:tr>
      <w:tr>
        <w:tblPrEx>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漳州市地方税务局(15630)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12</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林宏魁</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男</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411563012144368</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上海财经大学浙江学院</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漳州市地方税务局(15630)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13</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余文佳</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511563013142615</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漳州市龙文区人民检察院</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漳州市地方税务局(15630)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14</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杨涵</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男</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511563014143854</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厦门大学</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漳州市地方税务局(15630)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14</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胡艺婷</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111563014149587</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福建工程学院</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漳州市地方税务局(15630)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15</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黄文强</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男</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511563015143353</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厦门房网信息技术有限公司</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漳州市地方税务局(15630)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16</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黄庚燧</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男</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111563016146815</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福州大学</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漳州市地方税务局(15630)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17</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庄愈良</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男</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511563017141031</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福建师范大学</w:t>
            </w:r>
          </w:p>
        </w:tc>
      </w:tr>
      <w:tr>
        <w:tblPrEx>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漳州市地方税务局(15630)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18</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吴冠英</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511563018141650</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闽南师范大学</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漳州市地方税务局(15630)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18</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江卓航</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男</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511563018143814</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闽江学院</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漳州市地方税务局(15630)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19</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刘思婧</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511563019144275</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厦门大学嘉庚学院</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漳州市地方税务局(15630)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20</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许茂煌</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男</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511563020141597</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漳州凯德商用置业有限公司</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漳州市地方税务局(15630)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21</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刘诗颖</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511563021143777</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福建省华安县烟草专卖局</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泉州市地方税务局(13530)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01</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洪秘密</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111353001142571</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福州大学</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泉州市地方税务局(13530)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02</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吴雪汀</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311353002147573</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泉州市丰泽区新航道英语培训学校</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泉州市地方税务局(13530)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03</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黄榕</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311353003146181</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四川大学</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泉州市地方税务局(13530)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03</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肖燕双</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311353003144492</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福建省石狮市人民法院</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泉州市地方税务局(13530)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04</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黄锦鑫</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男</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111353004142401</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福建师范大学</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泉州市地方税务局(13530)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04</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王晶磊</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男</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311353004143990</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中国人寿财产保险晋江支公司</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泉州市地方税务局(13530)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05</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张钟灵</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311353005146639</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厦门大学</w:t>
            </w:r>
          </w:p>
        </w:tc>
      </w:tr>
      <w:tr>
        <w:tblPrEx>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泉州市地方税务局(13530)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05</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蔡怡君</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311353005142814</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南京审计大学</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泉州市地方税务局(13530)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06</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刘伟鹏</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男</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311353006144763</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泉州市中小企业融资担保有限责任公司</w:t>
            </w:r>
          </w:p>
        </w:tc>
      </w:tr>
      <w:tr>
        <w:tblPrEx>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泉州市地方税务局(13530)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07</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张哲华</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男</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311353007141754</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泉州市公安局治安支队</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泉州市地方税务局(13530)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08</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彭微</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311353008140927</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江西师范大学</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泉州市地方税务局(13530)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09</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何彩娇</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411353009147384</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泉州蜀道贸易有限公司</w:t>
            </w:r>
          </w:p>
        </w:tc>
      </w:tr>
      <w:tr>
        <w:tblPrEx>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泉州市地方税务局(13530)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10</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白艺钦</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男</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411353010342614</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中国银行股份有限公司厦门市分行</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泉州市地方税务局(13530)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11</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陈熙</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男</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311353011142777</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泉州市劳动人事争议仲裁院</w:t>
            </w:r>
          </w:p>
        </w:tc>
      </w:tr>
      <w:tr>
        <w:tblPrEx>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泉州市地方税务局(13530)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12</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陈文熠</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男</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411353012146129</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厦门天马微电子有限公司</w:t>
            </w:r>
          </w:p>
        </w:tc>
      </w:tr>
      <w:tr>
        <w:tblPrEx>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泉州市地方税务局(13530)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13</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周晓杰</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男</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111353013140558</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北京畅游时空软件技术有限公司福州分公司</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泉州市地方税务局(13530)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14</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林凌璐</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311353014142763</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华东师范大学</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泉州市地方税务局(13530)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15</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林琪瑶</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311353015141687</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福州大学</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泉州市地方税务局(13530)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16</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卢少梅</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111353016348207</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福州大学</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泉州市地方税务局(13530)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17</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黄奕源</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男</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311353017147129</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泉州市德化县地方税务局</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泉州市地方税务局(13530)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18</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郭国龙</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男</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311353018142309</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中国银行南安支行</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泉州市地方税务局(13530)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19</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陈丽英</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411353019342128</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北京熊宝贝科技发展有限公司</w:t>
            </w:r>
          </w:p>
        </w:tc>
      </w:tr>
      <w:tr>
        <w:tblPrEx>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泉州市地方税务局(13530)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20</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陈秋丽</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111353020145428</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闽江学院</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泉州市地方税务局(13530)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21</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颜玉荣</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311353021142041</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西南财经大学</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泉州市地方税务局(13530)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22</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苏雅晶</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311353022145789</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晋江市人民检察院</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泉州市地方税务局(13530)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23</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余政</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男</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711353023140982</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上海政法学院</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泉州市地方税务局(13530)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24</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汤陶辉</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男</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111353024145366</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闽江学院</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泉州市地方税务局(13530)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25</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曾胜文</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男</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311353025143379</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惠安县城市管理综合考评中心</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泉州市地方税务局(13530)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26</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谢珊莉</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311353026143744</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泉州市永春县桃城镇人民政府</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三明市地方税务局(17730)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01</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郑勇军</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男</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711773001141252</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永安市公安局文职管理中心</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三明市地方税务局(17730)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02</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张敏</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男</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411773002341152</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厦门诚创网络股份有限公司</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三明市地方税务局(17730)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03</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魏颖</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男</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111773003349554</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福建农林大学</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三明市地方税务局(17730)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04</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罗婕</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711773004141347</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清流县人民法院</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三明市地方税务局(17730)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05</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卢文婷</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711773005141558</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福建省磐鼎建设发展有限公司</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三明市地方税务局(17730)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06</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黄德岩</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男</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111773006344047</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福建农林大学</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三明市地方税务局(17730)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07</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黄晓冰</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111773007344811</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福建省家具工贸集团有限公司</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三明市地方税务局(17730)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08</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林依依</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311773008145414</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泉州市秦韵文化传播有限公司</w:t>
            </w:r>
          </w:p>
        </w:tc>
      </w:tr>
      <w:tr>
        <w:tblPrEx>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三明市地方税务局(17730)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09</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乐运豪</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男</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711773009142353</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山西大同大学</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三明市地方税务局(17730)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10</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陈金婕</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411773010149808</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厦门信义科技有限公司</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三明市地方税务局(17730)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11</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赵明雅</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男</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711773011140362</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兰州理工大学</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三明市地方税务局(17730)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12</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张靓婷</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111773012342474</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将乐县行政服务中心管理委员会</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三明市地方税务局(17730)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13</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梁金仙</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211773013141833</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福建农林大学</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三明市地方税务局(17730)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14</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林陆文</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男</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711773014142466</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深圳市东方弈智围棋文化传播有限公司</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三明市地方税务局(17730)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15</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李新颉</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711773015141266</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中央民族大学</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莆田市地方税务局(12230)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01</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陈堃</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男</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211223001140976</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澳门科技大学</w:t>
            </w:r>
          </w:p>
        </w:tc>
      </w:tr>
      <w:tr>
        <w:tblPrEx>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莆田市地方税务局(12230)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02</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吴骁</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男</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211223002141081</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莆田市恒顺建设投资有限公司</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莆田市地方税务局(12230)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03</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郑梅静</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411223003144124</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集美大学</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莆田市地方税务局(12230)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04</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陈曦</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211223004140299</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福建农林大学</w:t>
            </w:r>
          </w:p>
        </w:tc>
      </w:tr>
      <w:tr>
        <w:tblPrEx>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莆田市地方税务局(12230)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05</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沈雅祯</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211223005140614</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集美大学财经学院</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莆田市地方税务局(12230)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06</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陈林琦</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211223006143224</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福建农林大学</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莆田市地方税务局(12230)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07</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黄彬彬</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211223007141302</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福建师范大学</w:t>
            </w:r>
          </w:p>
        </w:tc>
      </w:tr>
      <w:tr>
        <w:tblPrEx>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莆田市地方税务局(12230)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08</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毛毓敏</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211223008142609</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宁德市气象局</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莆田市地方税务局(12230)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09</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张婷</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211223009140869</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福州大学阳光学院</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莆田市地方税务局(12230)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10</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黄惠盈</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211223010141252</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南京财经大学</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莆田市地方税务局(12230)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12</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潘丽娜</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211223012142712</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西南财经大学天府学院</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南平市地方税务局(18830)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01</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龚媛雪</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811883001140675</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浙江工业大学之江学院</w:t>
            </w:r>
          </w:p>
        </w:tc>
      </w:tr>
      <w:tr>
        <w:tblPrEx>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南平市地方税务局(18830)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02</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郑宇</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811883002140839</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南平市科学技术协会办公室</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南平市地方税务局(18830)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03</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王思佳</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711883003142869</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福建师范大学福清分校</w:t>
            </w:r>
          </w:p>
        </w:tc>
      </w:tr>
      <w:tr>
        <w:tblPrEx>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南平市地方税务局(18830)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04</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陈冯祥</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男</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111883004343117</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福建师范大学协和学院</w:t>
            </w:r>
          </w:p>
        </w:tc>
      </w:tr>
      <w:tr>
        <w:tblPrEx>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南平市地方税务局(18830)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05</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林熙聪</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男</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111883005343297</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福建江夏学院</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南平市地方税务局(18830)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06</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王云姣</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111883006348246</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福建警察学院</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南平市地方税务局(18830)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07</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谢晨晖</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男</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111883007342534</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福建省邵武市晒口街道下沙社区</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南平市地方税务局(18830)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08</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黄灵芝</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811883008141301</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邵武市房地产交易管理所</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南平市地方税务局(18830)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09</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吴琳芳</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111883009347972</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福建江夏学院</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南平市地方税务局(18830)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10</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江钰晗</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411883010148988</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厦门理工学院</w:t>
            </w:r>
          </w:p>
        </w:tc>
      </w:tr>
      <w:tr>
        <w:tblPrEx>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南平市地方税务局(18830)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11</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林玥廷</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511883011144756</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闽南师范大学</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南平市地方税务局(18830)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12</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刘紫茜</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811883012142404</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光泽县固定资产投资审计中心</w:t>
            </w:r>
          </w:p>
        </w:tc>
      </w:tr>
      <w:tr>
        <w:tblPrEx>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南平市地方税务局(18830)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13</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张晓俊</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男</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811883013143461</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光泽县政府办</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南平市地方税务局(18830)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14</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肖佳思</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811883014142117</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建瓯市退伍军人和军队离退休干部安置领导小组办公室</w:t>
            </w:r>
          </w:p>
        </w:tc>
      </w:tr>
      <w:tr>
        <w:tblPrEx>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南平市地方税务局(18830)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15</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林娜</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811883015142185</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中国移动通信福建有限公司建瓯分公司</w:t>
            </w:r>
          </w:p>
        </w:tc>
      </w:tr>
      <w:tr>
        <w:tblPrEx>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南平市地方税务局(18830)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16</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曾梦绯</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111883016145702</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北大青鸟福州新生代校区</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南平市地方税务局(18830)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17</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江紫玲</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811883017142807</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给力职业培训学校</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南平市地方税务局(18830)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18</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蔡雪莲</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811883018141648</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建瓯市民政局</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南平市地方税务局(18830)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19</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张泽宇</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男</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111883019345565</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江西财经大学现代经济管理学院</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南平市地方税务局(18830)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20</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刘畅</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811883020142904</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集美大学</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南平市地方税务局(18830)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21</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王慧欢</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811883021141260</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福建师范大学福清分校</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南平市地方税务局(18830)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22</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赖宇轩</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男</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111883022347813</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北京福富软件技术股份有限公司福州分公司</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南平市地方税务局(18830)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23</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刘佳</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811883023143291</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厦门市美柚信息科技有限公司</w:t>
            </w:r>
          </w:p>
        </w:tc>
      </w:tr>
      <w:tr>
        <w:tblPrEx>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南平市地方税务局(18830)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24</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念俊羽</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男</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111883024342069</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福建省建阳监狱</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南平市地方税务局(18830)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25</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杨玉洁</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811883025142289</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武夷山市征收安置指挥部</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南平市地方税务局(18830)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26</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张瑶沁</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811883026142601</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福建省南平市浦城县国库支付中心</w:t>
            </w:r>
          </w:p>
        </w:tc>
      </w:tr>
      <w:tr>
        <w:tblPrEx>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南平市地方税务局(18830)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27</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刘玲影</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111883027341668</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福建师范大学</w:t>
            </w:r>
          </w:p>
        </w:tc>
      </w:tr>
      <w:tr>
        <w:tblPrEx>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南平市地方税务局(18830)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28</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陈悦</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811883028141597</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福建省浦城县国库支付中心</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南平市地方税务局(18830)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29</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冯敏军</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男</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411883029343133</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福建师范大学</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龙岩市地方税务局(16430)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01</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陈芸</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611643001143134</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 </w:t>
            </w:r>
            <w:r>
              <w:rPr>
                <w:rFonts w:ascii="宋体" w:hAnsi="宋体" w:eastAsia="宋体" w:cs="宋体"/>
                <w:color w:val="000000"/>
                <w:kern w:val="0"/>
                <w:sz w:val="24"/>
                <w:szCs w:val="24"/>
                <w:bdr w:val="none" w:color="auto" w:sz="0" w:space="0"/>
                <w:lang w:val="en-US" w:eastAsia="zh-CN" w:bidi="ar"/>
              </w:rPr>
              <w:t>中国农业银行龙岩新罗支行</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龙岩市地方税务局(16430)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01</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陈俊兰</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111643001145459</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福州大学</w:t>
            </w:r>
          </w:p>
        </w:tc>
      </w:tr>
      <w:tr>
        <w:tblPrEx>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龙岩市地方税务局(16430)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02</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李杰龙</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男</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611643002143527</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澳大利亚卧龙岗大学</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龙岩市地方税务局(16430)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03</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林欣</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611643003141941</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漳平市发展和改革局</w:t>
            </w:r>
          </w:p>
        </w:tc>
      </w:tr>
      <w:tr>
        <w:tblPrEx>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龙岩市地方税务局(16430)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03</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李媛媛</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611643003141403</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中国银行股份有限公司龙岩分行</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龙岩市地方税务局(16430)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04</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林晨赟</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男</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611643004142051</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福建农林大学</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龙岩市地方税务局(16430)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05</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刘丽春</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611643005140681</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龙岩古田红色资源保护与发展管理中心</w:t>
            </w:r>
          </w:p>
        </w:tc>
      </w:tr>
      <w:tr>
        <w:tblPrEx>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龙岩市地方税务局(16430)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05</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严晓珅</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611643005142516</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 </w:t>
            </w:r>
            <w:r>
              <w:rPr>
                <w:rFonts w:ascii="宋体" w:hAnsi="宋体" w:eastAsia="宋体" w:cs="宋体"/>
                <w:color w:val="000000"/>
                <w:kern w:val="0"/>
                <w:sz w:val="24"/>
                <w:szCs w:val="24"/>
                <w:bdr w:val="none" w:color="auto" w:sz="0" w:space="0"/>
                <w:lang w:val="en-US" w:eastAsia="zh-CN" w:bidi="ar"/>
              </w:rPr>
              <w:t>上杭县商务局</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龙岩市地方税务局(16430)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06</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章凌志</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男</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611643006142401</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新罗区税务局</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龙岩市地方税务局(16430)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07</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朱凌平</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611643007143510</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武平县湘店乡人民政府</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龙岩市地方税务局(16430)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08</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肖欢</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111643008141224</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福建警察学院</w:t>
            </w:r>
          </w:p>
        </w:tc>
      </w:tr>
      <w:tr>
        <w:tblPrEx>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龙岩市地方税务局(16430)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09</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彭立仁</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男</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111643009344371</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江西理工大学</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龙岩市地方税务局(16430)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10</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苏钰瑶</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611643010143280</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福建农林大学</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龙岩市地方税务局(16430)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11</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丘文丽</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111643011146161</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福建工程学院</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龙岩市地方税务局(16430)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11</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陈晓梅</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611643011142320</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长汀县古城镇人民政府</w:t>
            </w:r>
          </w:p>
        </w:tc>
      </w:tr>
      <w:tr>
        <w:tblPrEx>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龙岩市地方税务局(16430)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12</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郄彤焱</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611643012142581</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福建省长汀县人民法院诉讼服务中心</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宁德市地方税务局(19830)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01</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郑凯</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男</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911983001140315</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福安市行政服务中心</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宁德市地方税务局(19830)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02</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郭唱</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男</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911983002142650</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color w:val="000000"/>
                <w:kern w:val="0"/>
                <w:sz w:val="24"/>
                <w:szCs w:val="24"/>
                <w:bdr w:val="none" w:color="auto" w:sz="0" w:space="0"/>
                <w:lang w:val="en-US" w:eastAsia="zh-CN" w:bidi="ar"/>
              </w:rPr>
              <w:t>山东农业大学</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宁德市地方税务局(19830)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03</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陈苏珍</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911983003142504</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霞浦县浦官小学</w:t>
            </w:r>
          </w:p>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（三支一扶）</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宁德市地方税务局(19830)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04</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郑然</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男</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911983004142987</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宁德市公路局福安分局</w:t>
            </w:r>
          </w:p>
        </w:tc>
      </w:tr>
      <w:tr>
        <w:tblPrEx>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宁德市地方税务局(19830)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05</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蔡国栋</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男</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111983005147917</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福州外语外贸学院</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宁德市地方税务局(19830)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06</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陈颖婕</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111983006147490</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福州大学至诚学院</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宁德市地方税务局(19830)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07</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吴雄亮</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男</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111983007142460</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福建师范大学</w:t>
            </w:r>
          </w:p>
        </w:tc>
      </w:tr>
      <w:tr>
        <w:tblPrEx>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宁德市地方税务局(19830)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08</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王昱洲</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男</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911983008141859</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福安市电机电器技术研发中心</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宁德市地方税务局(19830)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09</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陈俊宇</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男</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911983009140488</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西北政法大学</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宁德市地方税务局(19830)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10</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林鹏飞</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男</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111983010343179</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安徽科技学院</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宁德市地方税务局(19830)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11</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夏静</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911983011141065</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福鼎市林业局</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宁德市地方税务局(19830)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12</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杨林灏</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男</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911983012141839</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中国青年政治学院（现社科院大学）</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宁德市地方税务局(19830)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13</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喻峰</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男</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911983013140295</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中国移动福建公司柘荣分公司</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宁德市地方税务局(19830)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14</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朱义伟</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男</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911983014140611</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中共霞浦县牙城镇委员会</w:t>
            </w:r>
          </w:p>
        </w:tc>
      </w:tr>
      <w:tr>
        <w:tblPrEx>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宁德市地方税务局(19830)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15</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张芝萍</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111983015347745</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福建农林大学</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宁德市地方税务局(19830)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16</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卓陈雄</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男</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911983016140217</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霞浦县机关事业单位社会保险管理中心</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宁德市地方税务局(19830)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17</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何家升</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男</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111983017148783</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古田县国土资源局</w:t>
            </w:r>
          </w:p>
        </w:tc>
      </w:tr>
      <w:tr>
        <w:tblPrEx>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宁德市地方税务局(19830)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18</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林岩</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男</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911983018142761</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平潭县大练乡人民政府</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宁德市地方税务局(19830)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19</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林鑫</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411983019149118</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厦门大学嘉庚学院</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平潭综合实验区地方税务局(11530)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01</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陈华鑫</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男</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111153001142677</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福建农林大学</w:t>
            </w:r>
          </w:p>
        </w:tc>
      </w:tr>
      <w:tr>
        <w:tblPrEx>
          <w:shd w:val="clear"/>
          <w:tblLayout w:type="fixed"/>
          <w:tblCellMar>
            <w:top w:w="0" w:type="dxa"/>
            <w:left w:w="0" w:type="dxa"/>
            <w:bottom w:w="0" w:type="dxa"/>
            <w:right w:w="0" w:type="dxa"/>
          </w:tblCellMar>
        </w:tblPrEx>
        <w:trPr>
          <w:trHeight w:val="765" w:hRule="atLeast"/>
          <w:jc w:val="center"/>
        </w:trPr>
        <w:tc>
          <w:tcPr>
            <w:tcW w:w="18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平潭综合实验区地方税务局(11530)</w:t>
            </w:r>
          </w:p>
        </w:tc>
        <w:tc>
          <w:tcPr>
            <w:tcW w:w="7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02</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A类</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游恺颖</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女</w:t>
            </w:r>
          </w:p>
        </w:tc>
        <w:tc>
          <w:tcPr>
            <w:tcW w:w="20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111153002145212</w:t>
            </w:r>
          </w:p>
        </w:tc>
        <w:tc>
          <w:tcPr>
            <w:tcW w:w="2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ascii="宋体" w:hAnsi="宋体" w:eastAsia="宋体" w:cs="宋体"/>
                <w:kern w:val="0"/>
                <w:sz w:val="24"/>
                <w:szCs w:val="24"/>
                <w:bdr w:val="none" w:color="auto" w:sz="0" w:space="0"/>
                <w:lang w:val="en-US" w:eastAsia="zh-CN" w:bidi="ar"/>
              </w:rPr>
              <w:t>福建师范大学协和学院</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0756C6"/>
    <w:rsid w:val="720756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FollowedHyperlink"/>
    <w:basedOn w:val="2"/>
    <w:uiPriority w:val="0"/>
    <w:rPr>
      <w:color w:val="0000FF"/>
      <w:u w:val="none"/>
    </w:rPr>
  </w:style>
  <w:style w:type="character" w:styleId="4">
    <w:name w:val="Hyperlink"/>
    <w:basedOn w:val="2"/>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2018-09-19T02:54:00Z</dcterms:created>
  <dc:creator>天空</dc:creator>
  <cp:lastModifiedBy>天空</cp:lastModifiedBy>
  <dcterms:modified xsi:type="dcterms:W3CDTF">2018-09-19T02:58:37Z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