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atLeast"/>
        <w:rPr>
          <w:rFonts w:hint="eastAsia" w:ascii="仿宋_GB2312" w:hAnsi="ˎ̥" w:eastAsia="仿宋_GB2312" w:cs="宋体"/>
          <w:color w:val="000000"/>
          <w:spacing w:val="-20"/>
          <w:kern w:val="0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widowControl/>
        <w:snapToGrid w:val="0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 xml:space="preserve"> </w:t>
      </w: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临沂经济技术开发区就业困难群体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公益性岗位就业申</w:t>
      </w:r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请登记表</w:t>
      </w:r>
    </w:p>
    <w:p>
      <w:pPr>
        <w:widowControl/>
        <w:snapToGrid w:val="0"/>
        <w:spacing w:line="400" w:lineRule="atLeast"/>
        <w:rPr>
          <w:rFonts w:hint="eastAsia" w:ascii="仿宋_GB2312" w:hAnsi="ˎ̥" w:eastAsia="仿宋_GB2312" w:cs="宋体"/>
          <w:kern w:val="0"/>
          <w:sz w:val="18"/>
          <w:szCs w:val="18"/>
        </w:rPr>
      </w:pPr>
      <w:r>
        <w:rPr>
          <w:rFonts w:hint="eastAsia" w:ascii="仿宋_GB2312" w:hAnsi="ˎ̥" w:eastAsia="仿宋_GB2312" w:cs="宋体"/>
          <w:color w:val="000000"/>
          <w:spacing w:val="-20"/>
          <w:kern w:val="0"/>
          <w:sz w:val="28"/>
          <w:szCs w:val="28"/>
        </w:rPr>
        <w:t>报名时间：     年     月    日</w:t>
      </w:r>
    </w:p>
    <w:tbl>
      <w:tblPr>
        <w:tblStyle w:val="3"/>
        <w:tblW w:w="8682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562"/>
        <w:gridCol w:w="363"/>
        <w:gridCol w:w="489"/>
        <w:gridCol w:w="947"/>
        <w:gridCol w:w="720"/>
        <w:gridCol w:w="477"/>
        <w:gridCol w:w="431"/>
        <w:gridCol w:w="978"/>
        <w:gridCol w:w="633"/>
        <w:gridCol w:w="9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  <w:t>姓  名</w:t>
            </w:r>
          </w:p>
        </w:tc>
        <w:tc>
          <w:tcPr>
            <w:tcW w:w="15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atLeast"/>
              <w:ind w:right="-58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  <w:t>性  别</w:t>
            </w:r>
          </w:p>
        </w:tc>
        <w:tc>
          <w:tcPr>
            <w:tcW w:w="9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  <w:t>民 族</w:t>
            </w:r>
          </w:p>
        </w:tc>
        <w:tc>
          <w:tcPr>
            <w:tcW w:w="14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atLeast"/>
              <w:ind w:firstLine="134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本人照片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  <w:t>文  化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  <w:t>程  度</w:t>
            </w:r>
          </w:p>
        </w:tc>
        <w:tc>
          <w:tcPr>
            <w:tcW w:w="15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  <w:t>面  貌</w:t>
            </w:r>
          </w:p>
        </w:tc>
        <w:tc>
          <w:tcPr>
            <w:tcW w:w="9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  <w:t>年 月</w:t>
            </w:r>
          </w:p>
        </w:tc>
        <w:tc>
          <w:tcPr>
            <w:tcW w:w="14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36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  <w:t>所学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工 作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5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户 籍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地 址</w:t>
            </w:r>
          </w:p>
        </w:tc>
        <w:tc>
          <w:tcPr>
            <w:tcW w:w="9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  <w:t>就业困难类型</w:t>
            </w:r>
          </w:p>
        </w:tc>
        <w:tc>
          <w:tcPr>
            <w:tcW w:w="14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6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  <w:t>就失业登记证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  <w:t>编号</w:t>
            </w:r>
          </w:p>
        </w:tc>
        <w:tc>
          <w:tcPr>
            <w:tcW w:w="258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家 庭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住 址</w:t>
            </w:r>
          </w:p>
        </w:tc>
        <w:tc>
          <w:tcPr>
            <w:tcW w:w="336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20"/>
                <w:kern w:val="0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申报就业单位</w:t>
            </w:r>
          </w:p>
        </w:tc>
        <w:tc>
          <w:tcPr>
            <w:tcW w:w="19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申报就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业岗位</w:t>
            </w:r>
          </w:p>
        </w:tc>
        <w:tc>
          <w:tcPr>
            <w:tcW w:w="162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40"/>
              <w:jc w:val="center"/>
              <w:rPr>
                <w:rFonts w:hint="eastAsia" w:ascii="仿宋_GB2312" w:hAnsi="ˎ̥" w:eastAsia="仿宋_GB2312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6"/>
                <w:kern w:val="0"/>
                <w:sz w:val="24"/>
              </w:rPr>
              <w:t>是否服从</w:t>
            </w:r>
          </w:p>
          <w:p>
            <w:pPr>
              <w:widowControl/>
              <w:spacing w:line="240" w:lineRule="exact"/>
              <w:ind w:left="40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-6"/>
                <w:kern w:val="0"/>
                <w:sz w:val="24"/>
              </w:rPr>
              <w:t>调剂</w:t>
            </w:r>
          </w:p>
        </w:tc>
        <w:tc>
          <w:tcPr>
            <w:tcW w:w="973" w:type="dxa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工  作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简  历</w:t>
            </w:r>
          </w:p>
        </w:tc>
        <w:tc>
          <w:tcPr>
            <w:tcW w:w="7573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73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申  请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理  由</w:t>
            </w:r>
          </w:p>
        </w:tc>
        <w:tc>
          <w:tcPr>
            <w:tcW w:w="7573" w:type="dxa"/>
            <w:gridSpan w:val="10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atLeast"/>
              <w:ind w:firstLine="2880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2880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2880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申请人签字：</w:t>
            </w:r>
          </w:p>
          <w:p>
            <w:pPr>
              <w:widowControl/>
              <w:spacing w:line="400" w:lineRule="atLeast"/>
              <w:ind w:firstLine="5040" w:firstLineChars="2100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社  区意  见</w:t>
            </w:r>
          </w:p>
        </w:tc>
        <w:tc>
          <w:tcPr>
            <w:tcW w:w="7573" w:type="dxa"/>
            <w:gridSpan w:val="10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atLeast"/>
              <w:ind w:firstLine="2880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2880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2880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审核人签字：</w:t>
            </w:r>
          </w:p>
          <w:p>
            <w:pPr>
              <w:widowControl/>
              <w:spacing w:line="400" w:lineRule="atLeast"/>
              <w:ind w:firstLine="5040" w:firstLineChars="2100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ind w:firstLine="1200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公</w:t>
            </w:r>
          </w:p>
          <w:p>
            <w:pPr>
              <w:widowControl/>
              <w:spacing w:line="400" w:lineRule="atLeast"/>
              <w:ind w:firstLine="2040"/>
              <w:jc w:val="center"/>
              <w:rPr>
                <w:rFonts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乡</w:t>
            </w:r>
          </w:p>
          <w:p>
            <w:pP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乡镇（街道）劳动保障服务机构意见</w:t>
            </w:r>
          </w:p>
          <w:p>
            <w:pP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36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both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both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960" w:firstLineChars="400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 xml:space="preserve"> 经办人：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 xml:space="preserve">          年   月   日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公共</w:t>
            </w:r>
          </w:p>
          <w:p>
            <w:pPr>
              <w:widowControl/>
              <w:spacing w:line="400" w:lineRule="atLeas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就业</w:t>
            </w:r>
          </w:p>
          <w:p>
            <w:pPr>
              <w:widowControl/>
              <w:spacing w:line="400" w:lineRule="atLeas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服务</w:t>
            </w:r>
          </w:p>
          <w:p>
            <w:pPr>
              <w:widowControl/>
              <w:spacing w:line="400" w:lineRule="atLeas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机构</w:t>
            </w:r>
          </w:p>
          <w:p>
            <w:pPr>
              <w:widowControl/>
              <w:spacing w:line="400" w:lineRule="atLeas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spacing w:line="400" w:lineRule="atLeast"/>
              <w:ind w:firstLine="2760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公</w:t>
            </w:r>
          </w:p>
        </w:tc>
        <w:tc>
          <w:tcPr>
            <w:tcW w:w="34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both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经办人：</w:t>
            </w:r>
          </w:p>
          <w:p>
            <w:pPr>
              <w:widowControl/>
              <w:spacing w:line="400" w:lineRule="atLeast"/>
              <w:ind w:firstLine="1560" w:firstLineChars="650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r>
        <w:rPr>
          <w:rFonts w:hint="eastAsia" w:ascii="’宋体’" w:hAnsi="ˎ̥" w:eastAsia="’宋体’" w:cs="宋体"/>
          <w:color w:val="000000"/>
          <w:spacing w:val="-2"/>
          <w:kern w:val="0"/>
          <w:szCs w:val="21"/>
        </w:rPr>
        <w:t>备注：本表一式三份，公共就业服务、</w:t>
      </w:r>
      <w:r>
        <w:rPr>
          <w:rFonts w:hint="eastAsia" w:ascii="’宋体’" w:hAnsi="ˎ̥" w:eastAsia="’宋体’" w:cs="宋体"/>
          <w:spacing w:val="-2"/>
          <w:kern w:val="0"/>
          <w:szCs w:val="21"/>
        </w:rPr>
        <w:t>基层</w:t>
      </w:r>
      <w:r>
        <w:rPr>
          <w:rFonts w:hint="eastAsia" w:ascii="’宋体’" w:hAnsi="ˎ̥" w:eastAsia="’宋体’" w:cs="宋体"/>
          <w:color w:val="000000"/>
          <w:spacing w:val="-2"/>
          <w:kern w:val="0"/>
          <w:szCs w:val="21"/>
        </w:rPr>
        <w:t>劳动保障服务机构、用人单位各存一份。</w:t>
      </w:r>
    </w:p>
    <w:sectPr>
      <w:pgSz w:w="11906" w:h="16838"/>
      <w:pgMar w:top="1417" w:right="1587" w:bottom="1417" w:left="1587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’宋体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12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2017-05-08T01:46:08Z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