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0" w:rightChars="0"/>
        <w:jc w:val="both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tbl>
      <w:tblPr>
        <w:tblStyle w:val="3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2190"/>
        <w:gridCol w:w="295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280" w:type="dxa"/>
            <w:gridSpan w:val="4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濮阳市</w:t>
            </w:r>
            <w:r>
              <w:rPr>
                <w:rStyle w:val="4"/>
                <w:rFonts w:eastAsia="宋体"/>
                <w:lang w:val="en-US" w:eastAsia="zh-CN" w:bidi="ar"/>
              </w:rPr>
              <w:t>2016</w:t>
            </w:r>
            <w:r>
              <w:rPr>
                <w:rStyle w:val="5"/>
                <w:lang w:val="en-US" w:eastAsia="zh-CN" w:bidi="ar"/>
              </w:rPr>
              <w:t>年统一考试录用公务员进入体测人员名单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梅凯博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61307043429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濮阳县人民法院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61307042516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濮阳县人民法院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61307071417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濮阳县人民法院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李川玉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61307054809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濮阳县人民检察院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61307063302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濮阳县人民检察院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耿超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61307071303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濮阳县人民检察院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许鹏祥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61307021409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台前县人民检察院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孙磊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61307031819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台前县人民检察院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任建宽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61307056525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台前县人民检察院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边晓晨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61307056003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濮阳市森林公安局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0902501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范明浩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61307044309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濮阳市森林公安局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0902501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61307041108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濮阳市森林公安局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0902501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方肖华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61307030929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濮阳市森林公安局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0902502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61307050916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濮阳市森林公安局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0902502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61307012122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濮阳市森林公安局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0902502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丁向前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61307012308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南乐县森林公安局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0906501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任宏博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61307011414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南乐县森林公安局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0906501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朱彦山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61307071402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南乐县森林公安局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0906501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61307063412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范县森林公安局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0907501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董治平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61307013723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范县森林公安局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0907501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孙高阳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61307031510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范县森林公安局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0907501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解宇洋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61307040622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范县森林公安局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0907501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61307040118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范县森林公安局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0907501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单亚南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61307060430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范县森林公安局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0907501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61307073529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赵亚军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61307073517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侯志坚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61307073527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61307073604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仝兴飞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61307073702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申景超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61307073510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代全民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61307073519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王志腾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61307073601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闫亮亮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61307073701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聂士峰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61307073613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刘书志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61307073607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宋绍俊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61307073524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段旭光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61307073515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李连涛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61307073518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任群帅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61307073509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61307073622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刘磊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61307073611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张长志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61307073528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61307073616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61307073623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康力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61307073512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61307064405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61307030406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姚亚宁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61307015029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杨蕾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61307050102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韩亚力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61307033808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陈南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61307056020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赵凌飞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61307020514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周江飞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61307021124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顾东方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61307013928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张晓萌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61307072021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廖聪颖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61307052525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赵静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61307056912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61307033103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张耀栋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61307072017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濮阳市公安局基层一线单位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61307064023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清丰县公安局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61307064323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清丰县公安局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凡利爽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61307021204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清丰县公安局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李朋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61307054829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清丰县公安局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韩鹏起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61307052718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清丰县公安局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代景振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61307053115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清丰县公安局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曹祺嵩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61307073619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清丰县公安局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史小飞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61307073618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清丰县公安局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61307073608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清丰县公安局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0908703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0" w:rightChars="0"/>
        <w:jc w:val="both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8238E"/>
    <w:rsid w:val="3BD823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/>
      <w:sz w:val="18"/>
      <w:szCs w:val="1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ascii="Arial" w:hAnsi="Arial" w:cs="Arial"/>
      <w:color w:val="000000"/>
      <w:sz w:val="32"/>
      <w:szCs w:val="32"/>
      <w:u w:val="none"/>
    </w:rPr>
  </w:style>
  <w:style w:type="character" w:customStyle="1" w:styleId="5">
    <w:name w:val="font21"/>
    <w:basedOn w:val="2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2017-04-25T09:05:00Z</dcterms:created>
  <dc:creator>Administrator</dc:creator>
  <cp:lastModifiedBy>Administrator</cp:lastModifiedBy>
  <dcterms:modified xsi:type="dcterms:W3CDTF">2017-04-25T09:05:22Z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