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财务处预算管理及经费统计岗位总成绩排名表</w:t>
      </w:r>
    </w:p>
    <w:tbl>
      <w:tblPr>
        <w:tblW w:w="7497" w:type="dxa"/>
        <w:jc w:val="center"/>
        <w:tblCellSpacing w:w="0" w:type="dxa"/>
        <w:tblInd w:w="4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12"/>
        <w:gridCol w:w="992"/>
        <w:gridCol w:w="1712"/>
        <w:gridCol w:w="1472"/>
        <w:gridCol w:w="946"/>
        <w:gridCol w:w="18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jc w:val="center"/>
        </w:trPr>
        <w:tc>
          <w:tcPr>
            <w:tcW w:w="512" w:type="dxa"/>
            <w:shd w:val="clear"/>
            <w:vAlign w:val="center"/>
          </w:tcPr>
          <w:p>
            <w:pPr>
              <w:pStyle w:val="2"/>
              <w:keepNext w:val="0"/>
              <w:keepLines w:val="0"/>
              <w:widowControl/>
              <w:suppressLineNumbers w:val="0"/>
              <w:jc w:val="center"/>
            </w:pPr>
            <w:r>
              <w:t>名次</w:t>
            </w:r>
          </w:p>
        </w:tc>
        <w:tc>
          <w:tcPr>
            <w:tcW w:w="992" w:type="dxa"/>
            <w:shd w:val="clear"/>
            <w:vAlign w:val="center"/>
          </w:tcPr>
          <w:p>
            <w:pPr>
              <w:pStyle w:val="2"/>
              <w:keepNext w:val="0"/>
              <w:keepLines w:val="0"/>
              <w:widowControl/>
              <w:suppressLineNumbers w:val="0"/>
              <w:jc w:val="center"/>
            </w:pPr>
            <w:r>
              <w:t>考生姓名</w:t>
            </w:r>
          </w:p>
        </w:tc>
        <w:tc>
          <w:tcPr>
            <w:tcW w:w="1712" w:type="dxa"/>
            <w:shd w:val="clear"/>
            <w:vAlign w:val="center"/>
          </w:tcPr>
          <w:p>
            <w:pPr>
              <w:pStyle w:val="2"/>
              <w:keepNext w:val="0"/>
              <w:keepLines w:val="0"/>
              <w:widowControl/>
              <w:suppressLineNumbers w:val="0"/>
              <w:jc w:val="center"/>
            </w:pPr>
            <w:r>
              <w:t>笔试折合后分数</w:t>
            </w:r>
          </w:p>
        </w:tc>
        <w:tc>
          <w:tcPr>
            <w:tcW w:w="1472" w:type="dxa"/>
            <w:shd w:val="clear"/>
            <w:vAlign w:val="center"/>
          </w:tcPr>
          <w:p>
            <w:pPr>
              <w:pStyle w:val="2"/>
              <w:keepNext w:val="0"/>
              <w:keepLines w:val="0"/>
              <w:widowControl/>
              <w:suppressLineNumbers w:val="0"/>
              <w:jc w:val="center"/>
            </w:pPr>
            <w:r>
              <w:t>面试折合分数</w:t>
            </w:r>
          </w:p>
        </w:tc>
        <w:tc>
          <w:tcPr>
            <w:tcW w:w="946" w:type="dxa"/>
            <w:shd w:val="clear"/>
            <w:vAlign w:val="center"/>
          </w:tcPr>
          <w:p>
            <w:pPr>
              <w:pStyle w:val="2"/>
              <w:keepNext w:val="0"/>
              <w:keepLines w:val="0"/>
              <w:widowControl/>
              <w:suppressLineNumbers w:val="0"/>
              <w:jc w:val="center"/>
            </w:pPr>
            <w:r>
              <w:t>总分</w:t>
            </w:r>
          </w:p>
        </w:tc>
        <w:tc>
          <w:tcPr>
            <w:tcW w:w="1863" w:type="dxa"/>
            <w:shd w:val="clear"/>
            <w:vAlign w:val="center"/>
          </w:tcPr>
          <w:p>
            <w:pPr>
              <w:pStyle w:val="2"/>
              <w:keepNext w:val="0"/>
              <w:keepLines w:val="0"/>
              <w:widowControl/>
              <w:suppressLineNumbers w:val="0"/>
              <w:jc w:val="center"/>
            </w:pPr>
            <w: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jc w:val="center"/>
        </w:trPr>
        <w:tc>
          <w:tcPr>
            <w:tcW w:w="512" w:type="dxa"/>
            <w:shd w:val="clear"/>
            <w:vAlign w:val="center"/>
          </w:tcPr>
          <w:p>
            <w:pPr>
              <w:pStyle w:val="2"/>
              <w:keepNext w:val="0"/>
              <w:keepLines w:val="0"/>
              <w:widowControl/>
              <w:suppressLineNumbers w:val="0"/>
              <w:jc w:val="center"/>
            </w:pPr>
            <w:r>
              <w:t>1</w:t>
            </w:r>
          </w:p>
        </w:tc>
        <w:tc>
          <w:tcPr>
            <w:tcW w:w="992" w:type="dxa"/>
            <w:shd w:val="clear"/>
            <w:vAlign w:val="center"/>
          </w:tcPr>
          <w:p>
            <w:pPr>
              <w:pStyle w:val="2"/>
              <w:keepNext w:val="0"/>
              <w:keepLines w:val="0"/>
              <w:widowControl/>
              <w:suppressLineNumbers w:val="0"/>
              <w:jc w:val="center"/>
            </w:pPr>
            <w:r>
              <w:t>刘琼</w:t>
            </w:r>
          </w:p>
        </w:tc>
        <w:tc>
          <w:tcPr>
            <w:tcW w:w="1712" w:type="dxa"/>
            <w:shd w:val="clear"/>
            <w:vAlign w:val="center"/>
          </w:tcPr>
          <w:p>
            <w:pPr>
              <w:pStyle w:val="2"/>
              <w:keepNext w:val="0"/>
              <w:keepLines w:val="0"/>
              <w:widowControl/>
              <w:suppressLineNumbers w:val="0"/>
              <w:jc w:val="center"/>
            </w:pPr>
            <w:r>
              <w:t>37.38</w:t>
            </w:r>
          </w:p>
        </w:tc>
        <w:tc>
          <w:tcPr>
            <w:tcW w:w="1472" w:type="dxa"/>
            <w:shd w:val="clear"/>
            <w:vAlign w:val="center"/>
          </w:tcPr>
          <w:p>
            <w:pPr>
              <w:pStyle w:val="2"/>
              <w:keepNext w:val="0"/>
              <w:keepLines w:val="0"/>
              <w:widowControl/>
              <w:suppressLineNumbers w:val="0"/>
              <w:jc w:val="center"/>
            </w:pPr>
            <w:r>
              <w:t>37.40</w:t>
            </w:r>
          </w:p>
        </w:tc>
        <w:tc>
          <w:tcPr>
            <w:tcW w:w="946" w:type="dxa"/>
            <w:shd w:val="clear"/>
            <w:vAlign w:val="center"/>
          </w:tcPr>
          <w:p>
            <w:pPr>
              <w:pStyle w:val="2"/>
              <w:keepNext w:val="0"/>
              <w:keepLines w:val="0"/>
              <w:widowControl/>
              <w:suppressLineNumbers w:val="0"/>
              <w:jc w:val="center"/>
            </w:pPr>
            <w:r>
              <w:t>74.78</w:t>
            </w:r>
          </w:p>
        </w:tc>
        <w:tc>
          <w:tcPr>
            <w:tcW w:w="1863" w:type="dxa"/>
            <w:vMerge w:val="restart"/>
            <w:shd w:val="clear"/>
            <w:vAlign w:val="center"/>
          </w:tcPr>
          <w:p>
            <w:pPr>
              <w:pStyle w:val="2"/>
              <w:keepNext w:val="0"/>
              <w:keepLines w:val="0"/>
              <w:widowControl/>
              <w:suppressLineNumbers w:val="0"/>
              <w:jc w:val="left"/>
            </w:pPr>
            <w:r>
              <w:t>面试成绩未达到所在面试小组使用同一套面试题本面试的所有人员平均分，不能进行体检和考察。此职位取消。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12" w:type="dxa"/>
            <w:shd w:val="clear"/>
            <w:vAlign w:val="center"/>
          </w:tcPr>
          <w:p>
            <w:pPr>
              <w:pStyle w:val="2"/>
              <w:keepNext w:val="0"/>
              <w:keepLines w:val="0"/>
              <w:widowControl/>
              <w:suppressLineNumbers w:val="0"/>
              <w:jc w:val="center"/>
            </w:pPr>
            <w:r>
              <w:t>2</w:t>
            </w:r>
          </w:p>
        </w:tc>
        <w:tc>
          <w:tcPr>
            <w:tcW w:w="992" w:type="dxa"/>
            <w:shd w:val="clear"/>
            <w:vAlign w:val="center"/>
          </w:tcPr>
          <w:p>
            <w:pPr>
              <w:pStyle w:val="2"/>
              <w:keepNext w:val="0"/>
              <w:keepLines w:val="0"/>
              <w:widowControl/>
              <w:suppressLineNumbers w:val="0"/>
              <w:jc w:val="center"/>
            </w:pPr>
            <w:r>
              <w:t>汪晶</w:t>
            </w:r>
          </w:p>
        </w:tc>
        <w:tc>
          <w:tcPr>
            <w:tcW w:w="1712" w:type="dxa"/>
            <w:shd w:val="clear"/>
            <w:vAlign w:val="center"/>
          </w:tcPr>
          <w:p>
            <w:pPr>
              <w:pStyle w:val="2"/>
              <w:keepNext w:val="0"/>
              <w:keepLines w:val="0"/>
              <w:widowControl/>
              <w:suppressLineNumbers w:val="0"/>
              <w:jc w:val="center"/>
            </w:pPr>
            <w:r>
              <w:t>31.38</w:t>
            </w:r>
          </w:p>
        </w:tc>
        <w:tc>
          <w:tcPr>
            <w:tcW w:w="1472" w:type="dxa"/>
            <w:shd w:val="clear"/>
            <w:vAlign w:val="center"/>
          </w:tcPr>
          <w:p>
            <w:pPr>
              <w:pStyle w:val="2"/>
              <w:keepNext w:val="0"/>
              <w:keepLines w:val="0"/>
              <w:widowControl/>
              <w:suppressLineNumbers w:val="0"/>
              <w:jc w:val="center"/>
            </w:pPr>
            <w:r>
              <w:t>41.90</w:t>
            </w:r>
          </w:p>
        </w:tc>
        <w:tc>
          <w:tcPr>
            <w:tcW w:w="946" w:type="dxa"/>
            <w:shd w:val="clear"/>
            <w:vAlign w:val="center"/>
          </w:tcPr>
          <w:p>
            <w:pPr>
              <w:pStyle w:val="2"/>
              <w:keepNext w:val="0"/>
              <w:keepLines w:val="0"/>
              <w:widowControl/>
              <w:suppressLineNumbers w:val="0"/>
              <w:jc w:val="center"/>
            </w:pPr>
            <w:r>
              <w:t>73.28</w:t>
            </w:r>
          </w:p>
        </w:tc>
        <w:tc>
          <w:tcPr>
            <w:tcW w:w="1863" w:type="dxa"/>
            <w:vMerge w:val="continue"/>
            <w:shd w:val="clear"/>
            <w:vAlign w:val="center"/>
          </w:tcPr>
          <w:p>
            <w:pPr>
              <w:rPr>
                <w:rFonts w:hint="eastAsia" w:ascii="宋体"/>
                <w:sz w:val="24"/>
                <w:szCs w:val="24"/>
              </w:rPr>
            </w:pPr>
          </w:p>
        </w:tc>
      </w:tr>
    </w:tbl>
    <w:p>
      <w:pPr>
        <w:pStyle w:val="2"/>
        <w:keepNext w:val="0"/>
        <w:keepLines w:val="0"/>
        <w:widowControl/>
        <w:suppressLineNumbers w:val="0"/>
        <w:jc w:val="center"/>
      </w:pPr>
      <w:r>
        <w:t> </w:t>
      </w:r>
    </w:p>
    <w:p>
      <w:pPr>
        <w:pStyle w:val="2"/>
        <w:keepNext w:val="0"/>
        <w:keepLines w:val="0"/>
        <w:widowControl/>
        <w:suppressLineNumbers w:val="0"/>
        <w:jc w:val="center"/>
      </w:pPr>
      <w:r>
        <w:t>科研处研究生教育管理岗位总成绩排名表</w:t>
      </w:r>
    </w:p>
    <w:tbl>
      <w:tblPr>
        <w:tblW w:w="7500" w:type="dxa"/>
        <w:jc w:val="center"/>
        <w:tblCellSpacing w:w="0" w:type="dxa"/>
        <w:tblInd w:w="41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12"/>
        <w:gridCol w:w="992"/>
        <w:gridCol w:w="1712"/>
        <w:gridCol w:w="1472"/>
        <w:gridCol w:w="28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12" w:type="dxa"/>
            <w:shd w:val="clear"/>
            <w:vAlign w:val="center"/>
          </w:tcPr>
          <w:p>
            <w:pPr>
              <w:pStyle w:val="2"/>
              <w:keepNext w:val="0"/>
              <w:keepLines w:val="0"/>
              <w:widowControl/>
              <w:suppressLineNumbers w:val="0"/>
              <w:jc w:val="center"/>
            </w:pPr>
            <w:r>
              <w:t>名次</w:t>
            </w:r>
          </w:p>
        </w:tc>
        <w:tc>
          <w:tcPr>
            <w:tcW w:w="992" w:type="dxa"/>
            <w:shd w:val="clear"/>
            <w:vAlign w:val="center"/>
          </w:tcPr>
          <w:p>
            <w:pPr>
              <w:pStyle w:val="2"/>
              <w:keepNext w:val="0"/>
              <w:keepLines w:val="0"/>
              <w:widowControl/>
              <w:suppressLineNumbers w:val="0"/>
              <w:jc w:val="center"/>
            </w:pPr>
            <w:r>
              <w:t>考生姓名</w:t>
            </w:r>
          </w:p>
        </w:tc>
        <w:tc>
          <w:tcPr>
            <w:tcW w:w="1712" w:type="dxa"/>
            <w:shd w:val="clear"/>
            <w:vAlign w:val="center"/>
          </w:tcPr>
          <w:p>
            <w:pPr>
              <w:pStyle w:val="2"/>
              <w:keepNext w:val="0"/>
              <w:keepLines w:val="0"/>
              <w:widowControl/>
              <w:suppressLineNumbers w:val="0"/>
              <w:jc w:val="center"/>
            </w:pPr>
            <w:r>
              <w:t>笔试折合后分数</w:t>
            </w:r>
          </w:p>
        </w:tc>
        <w:tc>
          <w:tcPr>
            <w:tcW w:w="1472" w:type="dxa"/>
            <w:shd w:val="clear"/>
            <w:vAlign w:val="center"/>
          </w:tcPr>
          <w:p>
            <w:pPr>
              <w:pStyle w:val="2"/>
              <w:keepNext w:val="0"/>
              <w:keepLines w:val="0"/>
              <w:widowControl/>
              <w:suppressLineNumbers w:val="0"/>
              <w:jc w:val="center"/>
            </w:pPr>
            <w:r>
              <w:t>面试折合分数</w:t>
            </w:r>
          </w:p>
        </w:tc>
        <w:tc>
          <w:tcPr>
            <w:tcW w:w="2812" w:type="dxa"/>
            <w:shd w:val="clear"/>
            <w:vAlign w:val="center"/>
          </w:tcPr>
          <w:p>
            <w:pPr>
              <w:pStyle w:val="2"/>
              <w:keepNext w:val="0"/>
              <w:keepLines w:val="0"/>
              <w:widowControl/>
              <w:suppressLineNumbers w:val="0"/>
              <w:jc w:val="center"/>
            </w:pPr>
            <w:r>
              <w:t>总分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12" w:type="dxa"/>
            <w:shd w:val="clear"/>
            <w:vAlign w:val="center"/>
          </w:tcPr>
          <w:p>
            <w:pPr>
              <w:pStyle w:val="2"/>
              <w:keepNext w:val="0"/>
              <w:keepLines w:val="0"/>
              <w:widowControl/>
              <w:suppressLineNumbers w:val="0"/>
              <w:jc w:val="center"/>
            </w:pPr>
            <w:r>
              <w:t>1</w:t>
            </w:r>
          </w:p>
        </w:tc>
        <w:tc>
          <w:tcPr>
            <w:tcW w:w="992" w:type="dxa"/>
            <w:shd w:val="clear"/>
            <w:vAlign w:val="center"/>
          </w:tcPr>
          <w:p>
            <w:pPr>
              <w:pStyle w:val="2"/>
              <w:keepNext w:val="0"/>
              <w:keepLines w:val="0"/>
              <w:widowControl/>
              <w:suppressLineNumbers w:val="0"/>
              <w:jc w:val="center"/>
            </w:pPr>
            <w:r>
              <w:t>陈萌</w:t>
            </w:r>
          </w:p>
        </w:tc>
        <w:tc>
          <w:tcPr>
            <w:tcW w:w="1712" w:type="dxa"/>
            <w:shd w:val="clear"/>
            <w:vAlign w:val="center"/>
          </w:tcPr>
          <w:p>
            <w:pPr>
              <w:pStyle w:val="2"/>
              <w:keepNext w:val="0"/>
              <w:keepLines w:val="0"/>
              <w:widowControl/>
              <w:suppressLineNumbers w:val="0"/>
              <w:jc w:val="center"/>
            </w:pPr>
            <w:r>
              <w:t>38.13</w:t>
            </w:r>
          </w:p>
        </w:tc>
        <w:tc>
          <w:tcPr>
            <w:tcW w:w="1472" w:type="dxa"/>
            <w:shd w:val="clear"/>
            <w:vAlign w:val="center"/>
          </w:tcPr>
          <w:p>
            <w:pPr>
              <w:pStyle w:val="2"/>
              <w:keepNext w:val="0"/>
              <w:keepLines w:val="0"/>
              <w:widowControl/>
              <w:suppressLineNumbers w:val="0"/>
              <w:jc w:val="center"/>
            </w:pPr>
            <w:r>
              <w:t>44.70</w:t>
            </w:r>
          </w:p>
        </w:tc>
        <w:tc>
          <w:tcPr>
            <w:tcW w:w="2812" w:type="dxa"/>
            <w:shd w:val="clear"/>
            <w:vAlign w:val="center"/>
          </w:tcPr>
          <w:p>
            <w:pPr>
              <w:pStyle w:val="2"/>
              <w:keepNext w:val="0"/>
              <w:keepLines w:val="0"/>
              <w:widowControl/>
              <w:suppressLineNumbers w:val="0"/>
              <w:jc w:val="center"/>
            </w:pPr>
            <w:r>
              <w:t>82.83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12" w:type="dxa"/>
            <w:shd w:val="clear"/>
            <w:vAlign w:val="center"/>
          </w:tcPr>
          <w:p>
            <w:pPr>
              <w:pStyle w:val="2"/>
              <w:keepNext w:val="0"/>
              <w:keepLines w:val="0"/>
              <w:widowControl/>
              <w:suppressLineNumbers w:val="0"/>
              <w:jc w:val="center"/>
            </w:pPr>
            <w:r>
              <w:t>2</w:t>
            </w:r>
          </w:p>
        </w:tc>
        <w:tc>
          <w:tcPr>
            <w:tcW w:w="992" w:type="dxa"/>
            <w:shd w:val="clear"/>
            <w:vAlign w:val="center"/>
          </w:tcPr>
          <w:p>
            <w:pPr>
              <w:pStyle w:val="2"/>
              <w:keepNext w:val="0"/>
              <w:keepLines w:val="0"/>
              <w:widowControl/>
              <w:suppressLineNumbers w:val="0"/>
              <w:jc w:val="center"/>
            </w:pPr>
            <w:r>
              <w:t>王昕</w:t>
            </w:r>
          </w:p>
        </w:tc>
        <w:tc>
          <w:tcPr>
            <w:tcW w:w="1712" w:type="dxa"/>
            <w:shd w:val="clear"/>
            <w:vAlign w:val="center"/>
          </w:tcPr>
          <w:p>
            <w:pPr>
              <w:pStyle w:val="2"/>
              <w:keepNext w:val="0"/>
              <w:keepLines w:val="0"/>
              <w:widowControl/>
              <w:suppressLineNumbers w:val="0"/>
              <w:jc w:val="center"/>
            </w:pPr>
            <w:r>
              <w:t>37.88</w:t>
            </w:r>
          </w:p>
        </w:tc>
        <w:tc>
          <w:tcPr>
            <w:tcW w:w="1472" w:type="dxa"/>
            <w:shd w:val="clear"/>
            <w:vAlign w:val="center"/>
          </w:tcPr>
          <w:p>
            <w:pPr>
              <w:pStyle w:val="2"/>
              <w:keepNext w:val="0"/>
              <w:keepLines w:val="0"/>
              <w:widowControl/>
              <w:suppressLineNumbers w:val="0"/>
              <w:jc w:val="center"/>
            </w:pPr>
            <w:r>
              <w:t>44.90</w:t>
            </w:r>
          </w:p>
        </w:tc>
        <w:tc>
          <w:tcPr>
            <w:tcW w:w="2812" w:type="dxa"/>
            <w:shd w:val="clear"/>
            <w:vAlign w:val="center"/>
          </w:tcPr>
          <w:p>
            <w:pPr>
              <w:pStyle w:val="2"/>
              <w:keepNext w:val="0"/>
              <w:keepLines w:val="0"/>
              <w:widowControl/>
              <w:suppressLineNumbers w:val="0"/>
              <w:jc w:val="center"/>
            </w:pPr>
            <w:r>
              <w:t>82.78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12" w:type="dxa"/>
            <w:shd w:val="clear"/>
            <w:vAlign w:val="center"/>
          </w:tcPr>
          <w:p>
            <w:pPr>
              <w:pStyle w:val="2"/>
              <w:keepNext w:val="0"/>
              <w:keepLines w:val="0"/>
              <w:widowControl/>
              <w:suppressLineNumbers w:val="0"/>
              <w:jc w:val="center"/>
            </w:pPr>
            <w:r>
              <w:t>3</w:t>
            </w:r>
          </w:p>
        </w:tc>
        <w:tc>
          <w:tcPr>
            <w:tcW w:w="992" w:type="dxa"/>
            <w:shd w:val="clear"/>
            <w:vAlign w:val="center"/>
          </w:tcPr>
          <w:p>
            <w:pPr>
              <w:pStyle w:val="2"/>
              <w:keepNext w:val="0"/>
              <w:keepLines w:val="0"/>
              <w:widowControl/>
              <w:suppressLineNumbers w:val="0"/>
              <w:jc w:val="center"/>
            </w:pPr>
            <w:r>
              <w:t>王凌沛</w:t>
            </w:r>
          </w:p>
        </w:tc>
        <w:tc>
          <w:tcPr>
            <w:tcW w:w="1712" w:type="dxa"/>
            <w:shd w:val="clear"/>
            <w:vAlign w:val="center"/>
          </w:tcPr>
          <w:p>
            <w:pPr>
              <w:pStyle w:val="2"/>
              <w:keepNext w:val="0"/>
              <w:keepLines w:val="0"/>
              <w:widowControl/>
              <w:suppressLineNumbers w:val="0"/>
              <w:jc w:val="center"/>
            </w:pPr>
            <w:r>
              <w:t>37.75</w:t>
            </w:r>
          </w:p>
        </w:tc>
        <w:tc>
          <w:tcPr>
            <w:tcW w:w="1472" w:type="dxa"/>
            <w:shd w:val="clear"/>
            <w:vAlign w:val="center"/>
          </w:tcPr>
          <w:p>
            <w:pPr>
              <w:pStyle w:val="2"/>
              <w:keepNext w:val="0"/>
              <w:keepLines w:val="0"/>
              <w:widowControl/>
              <w:suppressLineNumbers w:val="0"/>
              <w:jc w:val="center"/>
            </w:pPr>
            <w:r>
              <w:t>43.10</w:t>
            </w:r>
          </w:p>
        </w:tc>
        <w:tc>
          <w:tcPr>
            <w:tcW w:w="2812" w:type="dxa"/>
            <w:shd w:val="clear"/>
            <w:vAlign w:val="center"/>
          </w:tcPr>
          <w:p>
            <w:pPr>
              <w:pStyle w:val="2"/>
              <w:keepNext w:val="0"/>
              <w:keepLines w:val="0"/>
              <w:widowControl/>
              <w:suppressLineNumbers w:val="0"/>
              <w:jc w:val="center"/>
            </w:pPr>
            <w:r>
              <w:t>80.85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12" w:type="dxa"/>
            <w:shd w:val="clear"/>
            <w:vAlign w:val="center"/>
          </w:tcPr>
          <w:p>
            <w:pPr>
              <w:pStyle w:val="2"/>
              <w:keepNext w:val="0"/>
              <w:keepLines w:val="0"/>
              <w:widowControl/>
              <w:suppressLineNumbers w:val="0"/>
              <w:jc w:val="center"/>
            </w:pPr>
            <w:r>
              <w:t>4</w:t>
            </w:r>
          </w:p>
        </w:tc>
        <w:tc>
          <w:tcPr>
            <w:tcW w:w="992" w:type="dxa"/>
            <w:shd w:val="clear"/>
            <w:vAlign w:val="center"/>
          </w:tcPr>
          <w:p>
            <w:pPr>
              <w:pStyle w:val="2"/>
              <w:keepNext w:val="0"/>
              <w:keepLines w:val="0"/>
              <w:widowControl/>
              <w:suppressLineNumbers w:val="0"/>
              <w:jc w:val="center"/>
            </w:pPr>
            <w:r>
              <w:t>魏冲</w:t>
            </w:r>
          </w:p>
        </w:tc>
        <w:tc>
          <w:tcPr>
            <w:tcW w:w="1712" w:type="dxa"/>
            <w:shd w:val="clear"/>
            <w:vAlign w:val="center"/>
          </w:tcPr>
          <w:p>
            <w:pPr>
              <w:pStyle w:val="2"/>
              <w:keepNext w:val="0"/>
              <w:keepLines w:val="0"/>
              <w:widowControl/>
              <w:suppressLineNumbers w:val="0"/>
              <w:jc w:val="center"/>
            </w:pPr>
            <w:r>
              <w:t>37.31</w:t>
            </w:r>
          </w:p>
        </w:tc>
        <w:tc>
          <w:tcPr>
            <w:tcW w:w="1472" w:type="dxa"/>
            <w:shd w:val="clear"/>
            <w:vAlign w:val="center"/>
          </w:tcPr>
          <w:p>
            <w:pPr>
              <w:pStyle w:val="2"/>
              <w:keepNext w:val="0"/>
              <w:keepLines w:val="0"/>
              <w:widowControl/>
              <w:suppressLineNumbers w:val="0"/>
              <w:jc w:val="center"/>
            </w:pPr>
            <w:r>
              <w:t>41.70</w:t>
            </w:r>
          </w:p>
        </w:tc>
        <w:tc>
          <w:tcPr>
            <w:tcW w:w="2812" w:type="dxa"/>
            <w:shd w:val="clear"/>
            <w:vAlign w:val="center"/>
          </w:tcPr>
          <w:p>
            <w:pPr>
              <w:pStyle w:val="2"/>
              <w:keepNext w:val="0"/>
              <w:keepLines w:val="0"/>
              <w:widowControl/>
              <w:suppressLineNumbers w:val="0"/>
              <w:jc w:val="center"/>
            </w:pPr>
            <w:r>
              <w:t>79.01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12" w:type="dxa"/>
            <w:shd w:val="clear"/>
            <w:vAlign w:val="center"/>
          </w:tcPr>
          <w:p>
            <w:pPr>
              <w:pStyle w:val="2"/>
              <w:keepNext w:val="0"/>
              <w:keepLines w:val="0"/>
              <w:widowControl/>
              <w:suppressLineNumbers w:val="0"/>
              <w:jc w:val="center"/>
            </w:pPr>
            <w:r>
              <w:t>5</w:t>
            </w:r>
          </w:p>
        </w:tc>
        <w:tc>
          <w:tcPr>
            <w:tcW w:w="992" w:type="dxa"/>
            <w:shd w:val="clear"/>
            <w:vAlign w:val="center"/>
          </w:tcPr>
          <w:p>
            <w:pPr>
              <w:pStyle w:val="2"/>
              <w:keepNext w:val="0"/>
              <w:keepLines w:val="0"/>
              <w:widowControl/>
              <w:suppressLineNumbers w:val="0"/>
              <w:jc w:val="center"/>
            </w:pPr>
            <w:r>
              <w:t>林中坤</w:t>
            </w:r>
          </w:p>
        </w:tc>
        <w:tc>
          <w:tcPr>
            <w:tcW w:w="1712" w:type="dxa"/>
            <w:shd w:val="clear"/>
            <w:vAlign w:val="center"/>
          </w:tcPr>
          <w:p>
            <w:pPr>
              <w:pStyle w:val="2"/>
              <w:keepNext w:val="0"/>
              <w:keepLines w:val="0"/>
              <w:widowControl/>
              <w:suppressLineNumbers w:val="0"/>
              <w:jc w:val="center"/>
            </w:pPr>
            <w:r>
              <w:t>37.75</w:t>
            </w:r>
          </w:p>
        </w:tc>
        <w:tc>
          <w:tcPr>
            <w:tcW w:w="1472" w:type="dxa"/>
            <w:shd w:val="clear"/>
            <w:vAlign w:val="center"/>
          </w:tcPr>
          <w:p>
            <w:pPr>
              <w:pStyle w:val="2"/>
              <w:keepNext w:val="0"/>
              <w:keepLines w:val="0"/>
              <w:widowControl/>
              <w:suppressLineNumbers w:val="0"/>
              <w:jc w:val="center"/>
            </w:pPr>
            <w:r>
              <w:t>40.00</w:t>
            </w:r>
          </w:p>
        </w:tc>
        <w:tc>
          <w:tcPr>
            <w:tcW w:w="2812" w:type="dxa"/>
            <w:shd w:val="clear"/>
            <w:vAlign w:val="center"/>
          </w:tcPr>
          <w:p>
            <w:pPr>
              <w:pStyle w:val="2"/>
              <w:keepNext w:val="0"/>
              <w:keepLines w:val="0"/>
              <w:widowControl/>
              <w:suppressLineNumbers w:val="0"/>
              <w:jc w:val="center"/>
            </w:pPr>
            <w:r>
              <w:t>77.75</w:t>
            </w:r>
          </w:p>
        </w:tc>
      </w:tr>
    </w:tbl>
    <w:p>
      <w:pPr>
        <w:pStyle w:val="2"/>
        <w:keepNext w:val="0"/>
        <w:keepLines w:val="0"/>
        <w:widowControl/>
        <w:suppressLineNumbers w:val="0"/>
        <w:jc w:val="center"/>
      </w:pPr>
      <w:r>
        <w:t> </w:t>
      </w:r>
    </w:p>
    <w:p>
      <w:pPr>
        <w:pStyle w:val="2"/>
        <w:keepNext w:val="0"/>
        <w:keepLines w:val="0"/>
        <w:widowControl/>
        <w:suppressLineNumbers w:val="0"/>
        <w:jc w:val="center"/>
      </w:pPr>
      <w:r>
        <w:t>审计处经济责任审计岗位总成绩排名表</w:t>
      </w:r>
    </w:p>
    <w:tbl>
      <w:tblPr>
        <w:tblW w:w="7498" w:type="dxa"/>
        <w:jc w:val="center"/>
        <w:tblCellSpacing w:w="0" w:type="dxa"/>
        <w:tblInd w:w="41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35"/>
        <w:gridCol w:w="994"/>
        <w:gridCol w:w="1760"/>
        <w:gridCol w:w="1607"/>
        <w:gridCol w:w="26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35" w:type="dxa"/>
            <w:shd w:val="clear"/>
            <w:vAlign w:val="center"/>
          </w:tcPr>
          <w:p>
            <w:pPr>
              <w:pStyle w:val="2"/>
              <w:keepNext w:val="0"/>
              <w:keepLines w:val="0"/>
              <w:widowControl/>
              <w:suppressLineNumbers w:val="0"/>
              <w:jc w:val="center"/>
            </w:pPr>
            <w:r>
              <w:t>名次</w:t>
            </w:r>
          </w:p>
        </w:tc>
        <w:tc>
          <w:tcPr>
            <w:tcW w:w="994" w:type="dxa"/>
            <w:shd w:val="clear"/>
            <w:vAlign w:val="center"/>
          </w:tcPr>
          <w:p>
            <w:pPr>
              <w:pStyle w:val="2"/>
              <w:keepNext w:val="0"/>
              <w:keepLines w:val="0"/>
              <w:widowControl/>
              <w:suppressLineNumbers w:val="0"/>
              <w:jc w:val="center"/>
            </w:pPr>
            <w:r>
              <w:t>考生姓名</w:t>
            </w:r>
          </w:p>
        </w:tc>
        <w:tc>
          <w:tcPr>
            <w:tcW w:w="1760" w:type="dxa"/>
            <w:shd w:val="clear"/>
            <w:vAlign w:val="center"/>
          </w:tcPr>
          <w:p>
            <w:pPr>
              <w:pStyle w:val="2"/>
              <w:keepNext w:val="0"/>
              <w:keepLines w:val="0"/>
              <w:widowControl/>
              <w:suppressLineNumbers w:val="0"/>
              <w:jc w:val="center"/>
            </w:pPr>
            <w:r>
              <w:t>笔试折合后分数</w:t>
            </w:r>
          </w:p>
        </w:tc>
        <w:tc>
          <w:tcPr>
            <w:tcW w:w="1607" w:type="dxa"/>
            <w:shd w:val="clear"/>
            <w:vAlign w:val="center"/>
          </w:tcPr>
          <w:p>
            <w:pPr>
              <w:pStyle w:val="2"/>
              <w:keepNext w:val="0"/>
              <w:keepLines w:val="0"/>
              <w:widowControl/>
              <w:suppressLineNumbers w:val="0"/>
              <w:jc w:val="center"/>
            </w:pPr>
            <w:r>
              <w:t>面试折合分数</w:t>
            </w:r>
          </w:p>
        </w:tc>
        <w:tc>
          <w:tcPr>
            <w:tcW w:w="2602" w:type="dxa"/>
            <w:shd w:val="clear"/>
            <w:vAlign w:val="center"/>
          </w:tcPr>
          <w:p>
            <w:pPr>
              <w:pStyle w:val="2"/>
              <w:keepNext w:val="0"/>
              <w:keepLines w:val="0"/>
              <w:widowControl/>
              <w:suppressLineNumbers w:val="0"/>
              <w:jc w:val="center"/>
            </w:pPr>
            <w:r>
              <w:t>总分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35" w:type="dxa"/>
            <w:shd w:val="clear"/>
            <w:vAlign w:val="center"/>
          </w:tcPr>
          <w:p>
            <w:pPr>
              <w:pStyle w:val="2"/>
              <w:keepNext w:val="0"/>
              <w:keepLines w:val="0"/>
              <w:widowControl/>
              <w:suppressLineNumbers w:val="0"/>
              <w:jc w:val="center"/>
            </w:pPr>
            <w:r>
              <w:t>1</w:t>
            </w:r>
          </w:p>
        </w:tc>
        <w:tc>
          <w:tcPr>
            <w:tcW w:w="994" w:type="dxa"/>
            <w:shd w:val="clear"/>
            <w:vAlign w:val="center"/>
          </w:tcPr>
          <w:p>
            <w:pPr>
              <w:pStyle w:val="2"/>
              <w:keepNext w:val="0"/>
              <w:keepLines w:val="0"/>
              <w:widowControl/>
              <w:suppressLineNumbers w:val="0"/>
              <w:jc w:val="center"/>
            </w:pPr>
            <w:r>
              <w:t>徐焕喆</w:t>
            </w:r>
          </w:p>
        </w:tc>
        <w:tc>
          <w:tcPr>
            <w:tcW w:w="1760" w:type="dxa"/>
            <w:shd w:val="clear"/>
            <w:vAlign w:val="center"/>
          </w:tcPr>
          <w:p>
            <w:pPr>
              <w:pStyle w:val="2"/>
              <w:keepNext w:val="0"/>
              <w:keepLines w:val="0"/>
              <w:widowControl/>
              <w:suppressLineNumbers w:val="0"/>
              <w:jc w:val="center"/>
            </w:pPr>
            <w:r>
              <w:t>34.06</w:t>
            </w:r>
          </w:p>
        </w:tc>
        <w:tc>
          <w:tcPr>
            <w:tcW w:w="1607" w:type="dxa"/>
            <w:shd w:val="clear"/>
            <w:vAlign w:val="center"/>
          </w:tcPr>
          <w:p>
            <w:pPr>
              <w:pStyle w:val="2"/>
              <w:keepNext w:val="0"/>
              <w:keepLines w:val="0"/>
              <w:widowControl/>
              <w:suppressLineNumbers w:val="0"/>
              <w:jc w:val="center"/>
            </w:pPr>
            <w:r>
              <w:t>42.40</w:t>
            </w:r>
          </w:p>
        </w:tc>
        <w:tc>
          <w:tcPr>
            <w:tcW w:w="2602" w:type="dxa"/>
            <w:shd w:val="clear"/>
            <w:vAlign w:val="center"/>
          </w:tcPr>
          <w:p>
            <w:pPr>
              <w:pStyle w:val="2"/>
              <w:keepNext w:val="0"/>
              <w:keepLines w:val="0"/>
              <w:widowControl/>
              <w:suppressLineNumbers w:val="0"/>
              <w:jc w:val="center"/>
            </w:pPr>
            <w:r>
              <w:t>76.46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35" w:type="dxa"/>
            <w:shd w:val="clear"/>
            <w:vAlign w:val="center"/>
          </w:tcPr>
          <w:p>
            <w:pPr>
              <w:pStyle w:val="2"/>
              <w:keepNext w:val="0"/>
              <w:keepLines w:val="0"/>
              <w:widowControl/>
              <w:suppressLineNumbers w:val="0"/>
              <w:jc w:val="center"/>
            </w:pPr>
            <w:r>
              <w:t>2</w:t>
            </w:r>
          </w:p>
        </w:tc>
        <w:tc>
          <w:tcPr>
            <w:tcW w:w="994" w:type="dxa"/>
            <w:shd w:val="clear"/>
            <w:vAlign w:val="center"/>
          </w:tcPr>
          <w:p>
            <w:pPr>
              <w:pStyle w:val="2"/>
              <w:keepNext w:val="0"/>
              <w:keepLines w:val="0"/>
              <w:widowControl/>
              <w:suppressLineNumbers w:val="0"/>
              <w:jc w:val="center"/>
            </w:pPr>
            <w:r>
              <w:t>杨沁</w:t>
            </w:r>
          </w:p>
        </w:tc>
        <w:tc>
          <w:tcPr>
            <w:tcW w:w="1760" w:type="dxa"/>
            <w:shd w:val="clear"/>
            <w:vAlign w:val="center"/>
          </w:tcPr>
          <w:p>
            <w:pPr>
              <w:pStyle w:val="2"/>
              <w:keepNext w:val="0"/>
              <w:keepLines w:val="0"/>
              <w:widowControl/>
              <w:suppressLineNumbers w:val="0"/>
              <w:jc w:val="center"/>
            </w:pPr>
            <w:r>
              <w:t>33.56</w:t>
            </w:r>
          </w:p>
        </w:tc>
        <w:tc>
          <w:tcPr>
            <w:tcW w:w="1607" w:type="dxa"/>
            <w:shd w:val="clear"/>
            <w:vAlign w:val="center"/>
          </w:tcPr>
          <w:p>
            <w:pPr>
              <w:pStyle w:val="2"/>
              <w:keepNext w:val="0"/>
              <w:keepLines w:val="0"/>
              <w:widowControl/>
              <w:suppressLineNumbers w:val="0"/>
              <w:jc w:val="center"/>
            </w:pPr>
            <w:r>
              <w:t>41.50</w:t>
            </w:r>
          </w:p>
        </w:tc>
        <w:tc>
          <w:tcPr>
            <w:tcW w:w="2602" w:type="dxa"/>
            <w:shd w:val="clear"/>
            <w:vAlign w:val="center"/>
          </w:tcPr>
          <w:p>
            <w:pPr>
              <w:pStyle w:val="2"/>
              <w:keepNext w:val="0"/>
              <w:keepLines w:val="0"/>
              <w:widowControl/>
              <w:suppressLineNumbers w:val="0"/>
              <w:jc w:val="center"/>
            </w:pPr>
            <w:r>
              <w:t>75.06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35" w:type="dxa"/>
            <w:shd w:val="clear"/>
            <w:vAlign w:val="center"/>
          </w:tcPr>
          <w:p>
            <w:pPr>
              <w:pStyle w:val="2"/>
              <w:keepNext w:val="0"/>
              <w:keepLines w:val="0"/>
              <w:widowControl/>
              <w:suppressLineNumbers w:val="0"/>
              <w:jc w:val="center"/>
            </w:pPr>
            <w:r>
              <w:t>3</w:t>
            </w:r>
          </w:p>
        </w:tc>
        <w:tc>
          <w:tcPr>
            <w:tcW w:w="994" w:type="dxa"/>
            <w:shd w:val="clear"/>
            <w:vAlign w:val="center"/>
          </w:tcPr>
          <w:p>
            <w:pPr>
              <w:pStyle w:val="2"/>
              <w:keepNext w:val="0"/>
              <w:keepLines w:val="0"/>
              <w:widowControl/>
              <w:suppressLineNumbers w:val="0"/>
              <w:jc w:val="center"/>
            </w:pPr>
            <w:r>
              <w:t>段潮</w:t>
            </w:r>
          </w:p>
        </w:tc>
        <w:tc>
          <w:tcPr>
            <w:tcW w:w="1760" w:type="dxa"/>
            <w:shd w:val="clear"/>
            <w:vAlign w:val="center"/>
          </w:tcPr>
          <w:p>
            <w:pPr>
              <w:pStyle w:val="2"/>
              <w:keepNext w:val="0"/>
              <w:keepLines w:val="0"/>
              <w:widowControl/>
              <w:suppressLineNumbers w:val="0"/>
              <w:jc w:val="center"/>
            </w:pPr>
            <w:r>
              <w:t>31.88</w:t>
            </w:r>
          </w:p>
        </w:tc>
        <w:tc>
          <w:tcPr>
            <w:tcW w:w="1607" w:type="dxa"/>
            <w:shd w:val="clear"/>
            <w:vAlign w:val="center"/>
          </w:tcPr>
          <w:p>
            <w:pPr>
              <w:pStyle w:val="2"/>
              <w:keepNext w:val="0"/>
              <w:keepLines w:val="0"/>
              <w:widowControl/>
              <w:suppressLineNumbers w:val="0"/>
              <w:jc w:val="center"/>
            </w:pPr>
            <w:r>
              <w:t>41.60</w:t>
            </w:r>
          </w:p>
        </w:tc>
        <w:tc>
          <w:tcPr>
            <w:tcW w:w="2602" w:type="dxa"/>
            <w:shd w:val="clear"/>
            <w:vAlign w:val="center"/>
          </w:tcPr>
          <w:p>
            <w:pPr>
              <w:pStyle w:val="2"/>
              <w:keepNext w:val="0"/>
              <w:keepLines w:val="0"/>
              <w:widowControl/>
              <w:suppressLineNumbers w:val="0"/>
              <w:jc w:val="center"/>
            </w:pPr>
            <w:r>
              <w:t>73.48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35" w:type="dxa"/>
            <w:shd w:val="clear"/>
            <w:vAlign w:val="center"/>
          </w:tcPr>
          <w:p>
            <w:pPr>
              <w:pStyle w:val="2"/>
              <w:keepNext w:val="0"/>
              <w:keepLines w:val="0"/>
              <w:widowControl/>
              <w:suppressLineNumbers w:val="0"/>
              <w:jc w:val="center"/>
            </w:pPr>
            <w:r>
              <w:t>4</w:t>
            </w:r>
          </w:p>
        </w:tc>
        <w:tc>
          <w:tcPr>
            <w:tcW w:w="994" w:type="dxa"/>
            <w:shd w:val="clear"/>
            <w:vAlign w:val="center"/>
          </w:tcPr>
          <w:p>
            <w:pPr>
              <w:pStyle w:val="2"/>
              <w:keepNext w:val="0"/>
              <w:keepLines w:val="0"/>
              <w:widowControl/>
              <w:suppressLineNumbers w:val="0"/>
              <w:jc w:val="center"/>
            </w:pPr>
            <w:r>
              <w:t>李洁</w:t>
            </w:r>
          </w:p>
        </w:tc>
        <w:tc>
          <w:tcPr>
            <w:tcW w:w="1760" w:type="dxa"/>
            <w:shd w:val="clear"/>
            <w:vAlign w:val="center"/>
          </w:tcPr>
          <w:p>
            <w:pPr>
              <w:pStyle w:val="2"/>
              <w:keepNext w:val="0"/>
              <w:keepLines w:val="0"/>
              <w:widowControl/>
              <w:suppressLineNumbers w:val="0"/>
              <w:jc w:val="center"/>
            </w:pPr>
            <w:r>
              <w:t>36.19</w:t>
            </w:r>
          </w:p>
        </w:tc>
        <w:tc>
          <w:tcPr>
            <w:tcW w:w="1607" w:type="dxa"/>
            <w:shd w:val="clear"/>
            <w:vAlign w:val="center"/>
          </w:tcPr>
          <w:p>
            <w:pPr>
              <w:pStyle w:val="2"/>
              <w:keepNext w:val="0"/>
              <w:keepLines w:val="0"/>
              <w:widowControl/>
              <w:suppressLineNumbers w:val="0"/>
              <w:jc w:val="center"/>
            </w:pPr>
            <w:r>
              <w:t>36.90</w:t>
            </w:r>
          </w:p>
        </w:tc>
        <w:tc>
          <w:tcPr>
            <w:tcW w:w="2602" w:type="dxa"/>
            <w:shd w:val="clear"/>
            <w:vAlign w:val="center"/>
          </w:tcPr>
          <w:p>
            <w:pPr>
              <w:pStyle w:val="2"/>
              <w:keepNext w:val="0"/>
              <w:keepLines w:val="0"/>
              <w:widowControl/>
              <w:suppressLineNumbers w:val="0"/>
              <w:jc w:val="center"/>
            </w:pPr>
            <w:r>
              <w:t>73.09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535" w:type="dxa"/>
            <w:shd w:val="clear"/>
            <w:vAlign w:val="center"/>
          </w:tcPr>
          <w:p>
            <w:pPr>
              <w:pStyle w:val="2"/>
              <w:keepNext w:val="0"/>
              <w:keepLines w:val="0"/>
              <w:widowControl/>
              <w:suppressLineNumbers w:val="0"/>
              <w:jc w:val="center"/>
            </w:pPr>
            <w:r>
              <w:t>5</w:t>
            </w:r>
          </w:p>
        </w:tc>
        <w:tc>
          <w:tcPr>
            <w:tcW w:w="994" w:type="dxa"/>
            <w:shd w:val="clear"/>
            <w:vAlign w:val="center"/>
          </w:tcPr>
          <w:p>
            <w:pPr>
              <w:pStyle w:val="2"/>
              <w:keepNext w:val="0"/>
              <w:keepLines w:val="0"/>
              <w:widowControl/>
              <w:suppressLineNumbers w:val="0"/>
              <w:jc w:val="center"/>
            </w:pPr>
            <w:r>
              <w:t>侯静</w:t>
            </w:r>
          </w:p>
        </w:tc>
        <w:tc>
          <w:tcPr>
            <w:tcW w:w="1760" w:type="dxa"/>
            <w:shd w:val="clear"/>
            <w:vAlign w:val="center"/>
          </w:tcPr>
          <w:p>
            <w:pPr>
              <w:pStyle w:val="2"/>
              <w:keepNext w:val="0"/>
              <w:keepLines w:val="0"/>
              <w:widowControl/>
              <w:suppressLineNumbers w:val="0"/>
              <w:jc w:val="center"/>
            </w:pPr>
            <w:r>
              <w:t>31.31</w:t>
            </w:r>
          </w:p>
        </w:tc>
        <w:tc>
          <w:tcPr>
            <w:tcW w:w="1607" w:type="dxa"/>
            <w:shd w:val="clear"/>
            <w:vAlign w:val="center"/>
          </w:tcPr>
          <w:p>
            <w:pPr>
              <w:pStyle w:val="2"/>
              <w:keepNext w:val="0"/>
              <w:keepLines w:val="0"/>
              <w:widowControl/>
              <w:suppressLineNumbers w:val="0"/>
              <w:jc w:val="center"/>
            </w:pPr>
            <w:r>
              <w:t>31.10</w:t>
            </w:r>
          </w:p>
        </w:tc>
        <w:tc>
          <w:tcPr>
            <w:tcW w:w="2602" w:type="dxa"/>
            <w:shd w:val="clear"/>
            <w:vAlign w:val="center"/>
          </w:tcPr>
          <w:p>
            <w:pPr>
              <w:pStyle w:val="2"/>
              <w:keepNext w:val="0"/>
              <w:keepLines w:val="0"/>
              <w:widowControl/>
              <w:suppressLineNumbers w:val="0"/>
              <w:jc w:val="center"/>
            </w:pPr>
            <w:r>
              <w:t>62.41</w:t>
            </w:r>
          </w:p>
        </w:tc>
      </w:tr>
    </w:tbl>
    <w:p>
      <w:pPr>
        <w:pStyle w:val="2"/>
        <w:keepNext w:val="0"/>
        <w:keepLines w:val="0"/>
        <w:widowControl/>
        <w:suppressLineNumbers w:val="0"/>
        <w:jc w:val="center"/>
      </w:pPr>
      <w:r>
        <w:t> </w:t>
      </w:r>
    </w:p>
    <w:p>
      <w:pPr>
        <w:pStyle w:val="2"/>
        <w:keepNext w:val="0"/>
        <w:keepLines w:val="0"/>
        <w:widowControl/>
        <w:suppressLineNumbers w:val="0"/>
        <w:jc w:val="center"/>
      </w:pPr>
      <w:r>
        <w:t>宣教处大学生思想政治教育岗位总成绩排名表</w:t>
      </w:r>
    </w:p>
    <w:tbl>
      <w:tblPr>
        <w:tblW w:w="7496" w:type="dxa"/>
        <w:jc w:val="center"/>
        <w:tblCellSpacing w:w="0" w:type="dxa"/>
        <w:tblInd w:w="4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12"/>
        <w:gridCol w:w="992"/>
        <w:gridCol w:w="1712"/>
        <w:gridCol w:w="1472"/>
        <w:gridCol w:w="1952"/>
        <w:gridCol w:w="8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12" w:type="dxa"/>
            <w:shd w:val="clear"/>
            <w:vAlign w:val="center"/>
          </w:tcPr>
          <w:p>
            <w:pPr>
              <w:pStyle w:val="2"/>
              <w:keepNext w:val="0"/>
              <w:keepLines w:val="0"/>
              <w:widowControl/>
              <w:suppressLineNumbers w:val="0"/>
              <w:jc w:val="center"/>
            </w:pPr>
            <w:r>
              <w:t>名次</w:t>
            </w:r>
          </w:p>
        </w:tc>
        <w:tc>
          <w:tcPr>
            <w:tcW w:w="992" w:type="dxa"/>
            <w:shd w:val="clear"/>
            <w:vAlign w:val="center"/>
          </w:tcPr>
          <w:p>
            <w:pPr>
              <w:pStyle w:val="2"/>
              <w:keepNext w:val="0"/>
              <w:keepLines w:val="0"/>
              <w:widowControl/>
              <w:suppressLineNumbers w:val="0"/>
              <w:jc w:val="center"/>
            </w:pPr>
            <w:r>
              <w:t>考生姓名</w:t>
            </w:r>
          </w:p>
        </w:tc>
        <w:tc>
          <w:tcPr>
            <w:tcW w:w="1712" w:type="dxa"/>
            <w:shd w:val="clear"/>
            <w:vAlign w:val="center"/>
          </w:tcPr>
          <w:p>
            <w:pPr>
              <w:pStyle w:val="2"/>
              <w:keepNext w:val="0"/>
              <w:keepLines w:val="0"/>
              <w:widowControl/>
              <w:suppressLineNumbers w:val="0"/>
              <w:jc w:val="center"/>
            </w:pPr>
            <w:r>
              <w:t>笔试折合后分数</w:t>
            </w:r>
          </w:p>
        </w:tc>
        <w:tc>
          <w:tcPr>
            <w:tcW w:w="1472" w:type="dxa"/>
            <w:shd w:val="clear"/>
            <w:vAlign w:val="center"/>
          </w:tcPr>
          <w:p>
            <w:pPr>
              <w:pStyle w:val="2"/>
              <w:keepNext w:val="0"/>
              <w:keepLines w:val="0"/>
              <w:widowControl/>
              <w:suppressLineNumbers w:val="0"/>
              <w:jc w:val="center"/>
            </w:pPr>
            <w:r>
              <w:t>面试折合分数</w:t>
            </w:r>
          </w:p>
        </w:tc>
        <w:tc>
          <w:tcPr>
            <w:tcW w:w="1952" w:type="dxa"/>
            <w:shd w:val="clear"/>
            <w:vAlign w:val="center"/>
          </w:tcPr>
          <w:p>
            <w:pPr>
              <w:pStyle w:val="2"/>
              <w:keepNext w:val="0"/>
              <w:keepLines w:val="0"/>
              <w:widowControl/>
              <w:suppressLineNumbers w:val="0"/>
              <w:jc w:val="center"/>
            </w:pPr>
            <w:r>
              <w:t>专业笔试折合分数</w:t>
            </w:r>
          </w:p>
        </w:tc>
        <w:tc>
          <w:tcPr>
            <w:tcW w:w="856" w:type="dxa"/>
            <w:shd w:val="clear"/>
            <w:vAlign w:val="center"/>
          </w:tcPr>
          <w:p>
            <w:pPr>
              <w:pStyle w:val="2"/>
              <w:keepNext w:val="0"/>
              <w:keepLines w:val="0"/>
              <w:widowControl/>
              <w:suppressLineNumbers w:val="0"/>
              <w:jc w:val="center"/>
            </w:pPr>
            <w:r>
              <w:t>总分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12" w:type="dxa"/>
            <w:shd w:val="clear"/>
            <w:vAlign w:val="center"/>
          </w:tcPr>
          <w:p>
            <w:pPr>
              <w:pStyle w:val="2"/>
              <w:keepNext w:val="0"/>
              <w:keepLines w:val="0"/>
              <w:widowControl/>
              <w:suppressLineNumbers w:val="0"/>
              <w:jc w:val="center"/>
            </w:pPr>
            <w:r>
              <w:t>1</w:t>
            </w:r>
          </w:p>
        </w:tc>
        <w:tc>
          <w:tcPr>
            <w:tcW w:w="992" w:type="dxa"/>
            <w:shd w:val="clear"/>
            <w:vAlign w:val="center"/>
          </w:tcPr>
          <w:p>
            <w:pPr>
              <w:pStyle w:val="2"/>
              <w:keepNext w:val="0"/>
              <w:keepLines w:val="0"/>
              <w:widowControl/>
              <w:suppressLineNumbers w:val="0"/>
              <w:jc w:val="center"/>
            </w:pPr>
            <w:r>
              <w:t>王星星</w:t>
            </w:r>
          </w:p>
        </w:tc>
        <w:tc>
          <w:tcPr>
            <w:tcW w:w="1712" w:type="dxa"/>
            <w:shd w:val="clear"/>
            <w:vAlign w:val="center"/>
          </w:tcPr>
          <w:p>
            <w:pPr>
              <w:pStyle w:val="2"/>
              <w:keepNext w:val="0"/>
              <w:keepLines w:val="0"/>
              <w:widowControl/>
              <w:suppressLineNumbers w:val="0"/>
              <w:jc w:val="center"/>
            </w:pPr>
            <w:r>
              <w:t>32.69</w:t>
            </w:r>
          </w:p>
        </w:tc>
        <w:tc>
          <w:tcPr>
            <w:tcW w:w="1472" w:type="dxa"/>
            <w:shd w:val="clear"/>
            <w:vAlign w:val="center"/>
          </w:tcPr>
          <w:p>
            <w:pPr>
              <w:pStyle w:val="2"/>
              <w:keepNext w:val="0"/>
              <w:keepLines w:val="0"/>
              <w:widowControl/>
              <w:suppressLineNumbers w:val="0"/>
              <w:jc w:val="center"/>
            </w:pPr>
            <w:r>
              <w:t>31.92</w:t>
            </w:r>
          </w:p>
        </w:tc>
        <w:tc>
          <w:tcPr>
            <w:tcW w:w="1952" w:type="dxa"/>
            <w:shd w:val="clear"/>
            <w:vAlign w:val="center"/>
          </w:tcPr>
          <w:p>
            <w:pPr>
              <w:pStyle w:val="2"/>
              <w:keepNext w:val="0"/>
              <w:keepLines w:val="0"/>
              <w:widowControl/>
              <w:suppressLineNumbers w:val="0"/>
              <w:jc w:val="center"/>
            </w:pPr>
            <w:r>
              <w:t>13.95</w:t>
            </w:r>
          </w:p>
        </w:tc>
        <w:tc>
          <w:tcPr>
            <w:tcW w:w="856" w:type="dxa"/>
            <w:shd w:val="clear"/>
            <w:vAlign w:val="center"/>
          </w:tcPr>
          <w:p>
            <w:pPr>
              <w:pStyle w:val="2"/>
              <w:keepNext w:val="0"/>
              <w:keepLines w:val="0"/>
              <w:widowControl/>
              <w:suppressLineNumbers w:val="0"/>
              <w:jc w:val="center"/>
            </w:pPr>
            <w:r>
              <w:t>78.56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12" w:type="dxa"/>
            <w:shd w:val="clear"/>
            <w:vAlign w:val="center"/>
          </w:tcPr>
          <w:p>
            <w:pPr>
              <w:pStyle w:val="2"/>
              <w:keepNext w:val="0"/>
              <w:keepLines w:val="0"/>
              <w:widowControl/>
              <w:suppressLineNumbers w:val="0"/>
              <w:jc w:val="center"/>
            </w:pPr>
            <w:r>
              <w:t>2</w:t>
            </w:r>
          </w:p>
        </w:tc>
        <w:tc>
          <w:tcPr>
            <w:tcW w:w="992" w:type="dxa"/>
            <w:shd w:val="clear"/>
            <w:vAlign w:val="center"/>
          </w:tcPr>
          <w:p>
            <w:pPr>
              <w:pStyle w:val="2"/>
              <w:keepNext w:val="0"/>
              <w:keepLines w:val="0"/>
              <w:widowControl/>
              <w:suppressLineNumbers w:val="0"/>
              <w:jc w:val="center"/>
            </w:pPr>
            <w:r>
              <w:t>萧新桥</w:t>
            </w:r>
          </w:p>
        </w:tc>
        <w:tc>
          <w:tcPr>
            <w:tcW w:w="1712" w:type="dxa"/>
            <w:shd w:val="clear"/>
            <w:vAlign w:val="center"/>
          </w:tcPr>
          <w:p>
            <w:pPr>
              <w:pStyle w:val="2"/>
              <w:keepNext w:val="0"/>
              <w:keepLines w:val="0"/>
              <w:widowControl/>
              <w:suppressLineNumbers w:val="0"/>
              <w:jc w:val="center"/>
            </w:pPr>
            <w:r>
              <w:t>32.38</w:t>
            </w:r>
          </w:p>
        </w:tc>
        <w:tc>
          <w:tcPr>
            <w:tcW w:w="1472" w:type="dxa"/>
            <w:shd w:val="clear"/>
            <w:vAlign w:val="center"/>
          </w:tcPr>
          <w:p>
            <w:pPr>
              <w:pStyle w:val="2"/>
              <w:keepNext w:val="0"/>
              <w:keepLines w:val="0"/>
              <w:widowControl/>
              <w:suppressLineNumbers w:val="0"/>
              <w:jc w:val="center"/>
            </w:pPr>
            <w:r>
              <w:t>28.49</w:t>
            </w:r>
          </w:p>
        </w:tc>
        <w:tc>
          <w:tcPr>
            <w:tcW w:w="1952" w:type="dxa"/>
            <w:shd w:val="clear"/>
            <w:vAlign w:val="center"/>
          </w:tcPr>
          <w:p>
            <w:pPr>
              <w:pStyle w:val="2"/>
              <w:keepNext w:val="0"/>
              <w:keepLines w:val="0"/>
              <w:widowControl/>
              <w:suppressLineNumbers w:val="0"/>
              <w:jc w:val="center"/>
            </w:pPr>
            <w:r>
              <w:t>10.50</w:t>
            </w:r>
          </w:p>
        </w:tc>
        <w:tc>
          <w:tcPr>
            <w:tcW w:w="856" w:type="dxa"/>
            <w:shd w:val="clear"/>
            <w:vAlign w:val="center"/>
          </w:tcPr>
          <w:p>
            <w:pPr>
              <w:pStyle w:val="2"/>
              <w:keepNext w:val="0"/>
              <w:keepLines w:val="0"/>
              <w:widowControl/>
              <w:suppressLineNumbers w:val="0"/>
              <w:jc w:val="center"/>
            </w:pPr>
            <w:r>
              <w:t>71.37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512" w:type="dxa"/>
            <w:shd w:val="clear"/>
            <w:vAlign w:val="center"/>
          </w:tcPr>
          <w:p>
            <w:pPr>
              <w:pStyle w:val="2"/>
              <w:keepNext w:val="0"/>
              <w:keepLines w:val="0"/>
              <w:widowControl/>
              <w:suppressLineNumbers w:val="0"/>
              <w:jc w:val="center"/>
            </w:pPr>
            <w:r>
              <w:t>3</w:t>
            </w:r>
          </w:p>
        </w:tc>
        <w:tc>
          <w:tcPr>
            <w:tcW w:w="992" w:type="dxa"/>
            <w:shd w:val="clear"/>
            <w:vAlign w:val="center"/>
          </w:tcPr>
          <w:p>
            <w:pPr>
              <w:pStyle w:val="2"/>
              <w:keepNext w:val="0"/>
              <w:keepLines w:val="0"/>
              <w:widowControl/>
              <w:suppressLineNumbers w:val="0"/>
              <w:jc w:val="center"/>
            </w:pPr>
            <w:r>
              <w:t>袁萍</w:t>
            </w:r>
          </w:p>
        </w:tc>
        <w:tc>
          <w:tcPr>
            <w:tcW w:w="1712" w:type="dxa"/>
            <w:shd w:val="clear"/>
            <w:vAlign w:val="center"/>
          </w:tcPr>
          <w:p>
            <w:pPr>
              <w:pStyle w:val="2"/>
              <w:keepNext w:val="0"/>
              <w:keepLines w:val="0"/>
              <w:widowControl/>
              <w:suppressLineNumbers w:val="0"/>
              <w:jc w:val="center"/>
            </w:pPr>
            <w:r>
              <w:t>32.88</w:t>
            </w:r>
          </w:p>
        </w:tc>
        <w:tc>
          <w:tcPr>
            <w:tcW w:w="1472" w:type="dxa"/>
            <w:shd w:val="clear"/>
            <w:vAlign w:val="center"/>
          </w:tcPr>
          <w:p>
            <w:pPr>
              <w:pStyle w:val="2"/>
              <w:keepNext w:val="0"/>
              <w:keepLines w:val="0"/>
              <w:widowControl/>
              <w:suppressLineNumbers w:val="0"/>
              <w:jc w:val="center"/>
            </w:pPr>
            <w:r>
              <w:t>27.72</w:t>
            </w:r>
          </w:p>
        </w:tc>
        <w:tc>
          <w:tcPr>
            <w:tcW w:w="1952" w:type="dxa"/>
            <w:shd w:val="clear"/>
            <w:vAlign w:val="center"/>
          </w:tcPr>
          <w:p>
            <w:pPr>
              <w:pStyle w:val="2"/>
              <w:keepNext w:val="0"/>
              <w:keepLines w:val="0"/>
              <w:widowControl/>
              <w:suppressLineNumbers w:val="0"/>
              <w:jc w:val="center"/>
            </w:pPr>
            <w:r>
              <w:t>0</w:t>
            </w:r>
          </w:p>
        </w:tc>
        <w:tc>
          <w:tcPr>
            <w:tcW w:w="856" w:type="dxa"/>
            <w:shd w:val="clear"/>
            <w:vAlign w:val="center"/>
          </w:tcPr>
          <w:p>
            <w:pPr>
              <w:pStyle w:val="2"/>
              <w:keepNext w:val="0"/>
              <w:keepLines w:val="0"/>
              <w:widowControl/>
              <w:suppressLineNumbers w:val="0"/>
              <w:jc w:val="center"/>
            </w:pPr>
            <w:r>
              <w:t>60.60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C144C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Acer</cp:lastModifiedBy>
  <dcterms:modified xsi:type="dcterms:W3CDTF">2017-02-25T03:26:01Z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