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07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9"/>
        <w:gridCol w:w="1277"/>
        <w:gridCol w:w="771"/>
        <w:gridCol w:w="1820"/>
        <w:gridCol w:w="2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tblCellSpacing w:w="0" w:type="dxa"/>
        </w:trPr>
        <w:tc>
          <w:tcPr>
            <w:tcW w:w="1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7"/>
                <w:szCs w:val="27"/>
                <w:bdr w:val="none" w:color="auto" w:sz="0" w:space="0"/>
              </w:rPr>
              <w:t>遴选职位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7"/>
                <w:szCs w:val="27"/>
                <w:bdr w:val="none" w:color="auto" w:sz="0" w:space="0"/>
              </w:rPr>
              <w:t>姓名</w:t>
            </w:r>
          </w:p>
        </w:tc>
        <w:tc>
          <w:tcPr>
            <w:tcW w:w="7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7"/>
                <w:szCs w:val="27"/>
                <w:bdr w:val="none" w:color="auto" w:sz="0" w:space="0"/>
              </w:rPr>
              <w:t>性别</w:t>
            </w:r>
          </w:p>
        </w:tc>
        <w:tc>
          <w:tcPr>
            <w:tcW w:w="18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7"/>
                <w:szCs w:val="27"/>
                <w:bdr w:val="none" w:color="auto" w:sz="0" w:space="0"/>
              </w:rPr>
              <w:t>准考证号</w:t>
            </w:r>
          </w:p>
        </w:tc>
        <w:tc>
          <w:tcPr>
            <w:tcW w:w="28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jc w:val="center"/>
            </w:pPr>
            <w:r>
              <w:rPr>
                <w:rFonts w:hint="eastAsia" w:ascii="宋体" w:hAnsi="宋体" w:eastAsia="宋体" w:cs="宋体"/>
                <w:color w:val="3D3D3D"/>
                <w:sz w:val="27"/>
                <w:szCs w:val="27"/>
                <w:bdr w:val="none" w:color="auto" w:sz="0" w:space="0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tblCellSpacing w:w="0" w:type="dxa"/>
        </w:trPr>
        <w:tc>
          <w:tcPr>
            <w:tcW w:w="170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教育管理职位</w:t>
            </w:r>
          </w:p>
        </w:tc>
        <w:tc>
          <w:tcPr>
            <w:tcW w:w="127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宗  琳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女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1610012513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bdr w:val="none" w:color="auto" w:sz="0" w:space="0"/>
              </w:rPr>
              <w:t>济南市天桥区委宣传部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  <w:tblCellSpacing w:w="0" w:type="dxa"/>
        </w:trPr>
        <w:tc>
          <w:tcPr>
            <w:tcW w:w="17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吴菲菲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女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1610011602</w:t>
            </w:r>
          </w:p>
        </w:tc>
        <w:tc>
          <w:tcPr>
            <w:tcW w:w="2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7"/>
                <w:szCs w:val="27"/>
                <w:bdr w:val="none" w:color="auto" w:sz="0" w:space="0"/>
              </w:rPr>
              <w:t>济南市槐荫区匡山街道办事处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C5531"/>
    <w:rsid w:val="1E7C553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2016-12-08T05:01:00Z</dcterms:created>
  <dc:creator>zhonggong2</dc:creator>
  <cp:lastModifiedBy>zhonggong2</cp:lastModifiedBy>
  <dcterms:modified xsi:type="dcterms:W3CDTF">2016-12-08T05:01:12Z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