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83" w:rsidRPr="008F3A83" w:rsidRDefault="008F3A83" w:rsidP="008F3A83">
      <w:pPr>
        <w:widowControl/>
        <w:spacing w:before="497" w:after="248"/>
        <w:jc w:val="center"/>
        <w:outlineLvl w:val="2"/>
        <w:rPr>
          <w:rFonts w:ascii="inherit" w:eastAsia="宋体" w:hAnsi="inherit" w:cs="宋体"/>
          <w:kern w:val="0"/>
          <w:sz w:val="60"/>
          <w:szCs w:val="60"/>
        </w:rPr>
      </w:pPr>
      <w:r w:rsidRPr="008F3A83">
        <w:rPr>
          <w:rFonts w:ascii="inherit" w:eastAsia="宋体" w:hAnsi="inherit" w:cs="宋体"/>
          <w:kern w:val="0"/>
          <w:sz w:val="60"/>
          <w:szCs w:val="60"/>
        </w:rPr>
        <w:t>龙岩市政府系统</w:t>
      </w:r>
      <w:r w:rsidRPr="008F3A83">
        <w:rPr>
          <w:rFonts w:ascii="inherit" w:eastAsia="宋体" w:hAnsi="inherit" w:cs="宋体"/>
          <w:kern w:val="0"/>
          <w:sz w:val="60"/>
          <w:szCs w:val="60"/>
        </w:rPr>
        <w:t>2016</w:t>
      </w:r>
      <w:r w:rsidRPr="008F3A83">
        <w:rPr>
          <w:rFonts w:ascii="inherit" w:eastAsia="宋体" w:hAnsi="inherit" w:cs="宋体"/>
          <w:kern w:val="0"/>
          <w:sz w:val="60"/>
          <w:szCs w:val="60"/>
        </w:rPr>
        <w:t>年度考试录用公务员拟录用人员名单公示（十一）</w:t>
      </w:r>
    </w:p>
    <w:tbl>
      <w:tblPr>
        <w:tblW w:w="13720" w:type="dxa"/>
        <w:tblCellMar>
          <w:left w:w="0" w:type="dxa"/>
          <w:right w:w="0" w:type="dxa"/>
        </w:tblCellMar>
        <w:tblLook w:val="04A0"/>
      </w:tblPr>
      <w:tblGrid>
        <w:gridCol w:w="603"/>
        <w:gridCol w:w="2214"/>
        <w:gridCol w:w="1096"/>
        <w:gridCol w:w="705"/>
        <w:gridCol w:w="638"/>
        <w:gridCol w:w="2785"/>
        <w:gridCol w:w="839"/>
        <w:gridCol w:w="615"/>
        <w:gridCol w:w="1398"/>
        <w:gridCol w:w="3065"/>
      </w:tblGrid>
      <w:tr w:rsidR="008F3A83" w:rsidRPr="008F3A83" w:rsidTr="008F3A83">
        <w:trPr>
          <w:trHeight w:val="690"/>
        </w:trPr>
        <w:tc>
          <w:tcPr>
            <w:tcW w:w="13680" w:type="dxa"/>
            <w:gridSpan w:val="10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龙岩市政府系统2016年度考试录用公务员拟录用人员名单公示（十一）</w:t>
            </w:r>
          </w:p>
        </w:tc>
      </w:tr>
      <w:tr w:rsidR="008F3A83" w:rsidRPr="008F3A83" w:rsidTr="008F3A83">
        <w:trPr>
          <w:trHeight w:val="2220"/>
        </w:trPr>
        <w:tc>
          <w:tcPr>
            <w:tcW w:w="13680" w:type="dxa"/>
            <w:gridSpan w:val="10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    根据《公务员录用规定（试行）》和中共福建省委组织部、福建省人力资源和社会保障厅、福建省公务员局关于《福建省2016年度考试录用公务员工作实施方案》（</w:t>
            </w:r>
            <w:proofErr w:type="gramStart"/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闽公局</w:t>
            </w:r>
            <w:proofErr w:type="gramEnd"/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文[2016]3号）精神，在笔试、面试、体检和考察合格的基础上，拟录用陈静考生为公务员，现向社会予以公示。公示期间，如有问题，请及时反映。公示时间：2017年9月8日至9月14日，监督电话：0597-3293310（考试录用和职位科）。</w:t>
            </w: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                                                        龙岩市人力资源和社会保障局   </w:t>
            </w: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                                                                 2017年9月8日  </w:t>
            </w:r>
          </w:p>
        </w:tc>
      </w:tr>
      <w:tr w:rsidR="008F3A83" w:rsidRPr="008F3A83" w:rsidTr="008F3A83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A/B类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毕业院校及专业/工作单位</w:t>
            </w:r>
          </w:p>
        </w:tc>
      </w:tr>
      <w:tr w:rsidR="008F3A83" w:rsidRPr="008F3A83" w:rsidTr="008F3A83">
        <w:trPr>
          <w:trHeight w:val="630"/>
        </w:trPr>
        <w:tc>
          <w:tcPr>
            <w:tcW w:w="570" w:type="dxa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连城县司法局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16203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611620301031037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陈静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2009.12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t>厦门大学法学院法律专业</w:t>
            </w:r>
          </w:p>
        </w:tc>
      </w:tr>
      <w:tr w:rsidR="008F3A83" w:rsidRPr="008F3A83" w:rsidTr="008F3A83">
        <w:trPr>
          <w:trHeight w:val="600"/>
        </w:trPr>
        <w:tc>
          <w:tcPr>
            <w:tcW w:w="570" w:type="dxa"/>
            <w:shd w:val="clear" w:color="auto" w:fill="FFFFFF"/>
            <w:vAlign w:val="center"/>
            <w:hideMark/>
          </w:tcPr>
          <w:p w:rsidR="008F3A83" w:rsidRPr="008F3A83" w:rsidRDefault="008F3A83" w:rsidP="008F3A83">
            <w:pPr>
              <w:widowControl/>
              <w:spacing w:line="497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35"/>
                <w:szCs w:val="3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3A83" w:rsidRPr="008F3A83" w:rsidRDefault="008F3A83" w:rsidP="008F3A83">
            <w:pPr>
              <w:widowControl/>
              <w:spacing w:line="497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35"/>
                <w:szCs w:val="35"/>
              </w:rPr>
            </w:pP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8F3A83" w:rsidRPr="008F3A83" w:rsidRDefault="008F3A83" w:rsidP="008F3A83">
            <w:pPr>
              <w:widowControl/>
              <w:spacing w:line="497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35"/>
                <w:szCs w:val="35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8F3A83" w:rsidRPr="008F3A83" w:rsidRDefault="008F3A83" w:rsidP="008F3A83">
            <w:pPr>
              <w:widowControl/>
              <w:spacing w:line="497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35"/>
                <w:szCs w:val="35"/>
              </w:rPr>
            </w:pP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:rsidR="008F3A83" w:rsidRPr="008F3A83" w:rsidRDefault="008F3A83" w:rsidP="008F3A83">
            <w:pPr>
              <w:widowControl/>
              <w:spacing w:line="497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35"/>
                <w:szCs w:val="35"/>
              </w:rPr>
            </w:pP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8F3A83" w:rsidRPr="008F3A83" w:rsidRDefault="008F3A83" w:rsidP="008F3A83">
            <w:pPr>
              <w:widowControl/>
              <w:spacing w:line="497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35"/>
                <w:szCs w:val="3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3A83" w:rsidRPr="008F3A83" w:rsidRDefault="008F3A83" w:rsidP="008F3A83">
            <w:pPr>
              <w:widowControl/>
              <w:spacing w:line="497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35"/>
                <w:szCs w:val="35"/>
              </w:rPr>
            </w:pPr>
            <w:r w:rsidRPr="008F3A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A83" w:rsidRPr="008F3A83" w:rsidRDefault="008F3A83" w:rsidP="008F3A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B2064" w:rsidRPr="008F3A83" w:rsidRDefault="006B2064"/>
    <w:sectPr w:rsidR="006B2064" w:rsidRPr="008F3A83" w:rsidSect="008F3A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D54" w:rsidRDefault="00933D54" w:rsidP="008F3A83">
      <w:r>
        <w:separator/>
      </w:r>
    </w:p>
  </w:endnote>
  <w:endnote w:type="continuationSeparator" w:id="0">
    <w:p w:rsidR="00933D54" w:rsidRDefault="00933D54" w:rsidP="008F3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D54" w:rsidRDefault="00933D54" w:rsidP="008F3A83">
      <w:r>
        <w:separator/>
      </w:r>
    </w:p>
  </w:footnote>
  <w:footnote w:type="continuationSeparator" w:id="0">
    <w:p w:rsidR="00933D54" w:rsidRDefault="00933D54" w:rsidP="008F3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A83"/>
    <w:rsid w:val="006B2064"/>
    <w:rsid w:val="008F3A83"/>
    <w:rsid w:val="0093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6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F3A8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3A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3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3A8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F3A8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F3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2017-09-11T16:17:00Z</dcterms:created>
  <dcterms:modified xsi:type="dcterms:W3CDTF">2017-09-11T16:18:00Z</dcterms:modified>
</cp:coreProperties>
</file>