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597" w:rsidRPr="002A7D3C" w:rsidRDefault="001C4597" w:rsidP="001C4597">
      <w:pPr>
        <w:jc w:val="left"/>
        <w:rPr>
          <w:rFonts w:ascii="黑体" w:eastAsia="黑体" w:hint="eastAsia"/>
          <w:color w:val="000000"/>
          <w:kern w:val="0"/>
          <w:sz w:val="33"/>
          <w:szCs w:val="33"/>
        </w:rPr>
      </w:pPr>
      <w:r w:rsidRPr="002A7D3C">
        <w:rPr>
          <w:rFonts w:ascii="黑体" w:eastAsia="黑体" w:hint="eastAsia"/>
          <w:color w:val="000000"/>
          <w:kern w:val="0"/>
          <w:sz w:val="33"/>
          <w:szCs w:val="33"/>
        </w:rPr>
        <w:t>附件2</w:t>
      </w:r>
    </w:p>
    <w:p w:rsidR="001C4597" w:rsidRDefault="001C4597" w:rsidP="001C4597">
      <w:pPr>
        <w:jc w:val="center"/>
        <w:rPr>
          <w:rFonts w:ascii="方正小标宋简体" w:eastAsia="方正小标宋简体" w:hint="eastAsia"/>
          <w:b/>
          <w:bCs/>
          <w:color w:val="000000"/>
          <w:kern w:val="0"/>
          <w:sz w:val="42"/>
          <w:szCs w:val="42"/>
        </w:rPr>
      </w:pPr>
    </w:p>
    <w:p w:rsidR="001C4597" w:rsidRPr="00067C09" w:rsidRDefault="001C4597" w:rsidP="001C4597">
      <w:pPr>
        <w:jc w:val="center"/>
        <w:rPr>
          <w:rFonts w:ascii="方正小标宋简体" w:eastAsia="方正小标宋简体" w:hint="eastAsia"/>
          <w:color w:val="000000"/>
          <w:kern w:val="0"/>
          <w:sz w:val="42"/>
          <w:szCs w:val="42"/>
        </w:rPr>
      </w:pPr>
      <w:r w:rsidRPr="00067C09">
        <w:rPr>
          <w:rFonts w:ascii="方正小标宋简体" w:eastAsia="方正小标宋简体" w:hint="eastAsia"/>
          <w:b/>
          <w:bCs/>
          <w:color w:val="000000"/>
          <w:kern w:val="0"/>
          <w:sz w:val="42"/>
          <w:szCs w:val="42"/>
        </w:rPr>
        <w:t>201</w:t>
      </w:r>
      <w:r>
        <w:rPr>
          <w:rFonts w:ascii="方正小标宋简体" w:eastAsia="方正小标宋简体" w:hint="eastAsia"/>
          <w:b/>
          <w:bCs/>
          <w:color w:val="000000"/>
          <w:kern w:val="0"/>
          <w:sz w:val="42"/>
          <w:szCs w:val="42"/>
        </w:rPr>
        <w:t>5</w:t>
      </w:r>
      <w:r w:rsidRPr="00067C09">
        <w:rPr>
          <w:rFonts w:ascii="方正小标宋简体" w:eastAsia="方正小标宋简体" w:hint="eastAsia"/>
          <w:b/>
          <w:bCs/>
          <w:color w:val="000000"/>
          <w:kern w:val="0"/>
          <w:sz w:val="42"/>
          <w:szCs w:val="42"/>
        </w:rPr>
        <w:t>年重庆市选聘大学生村官网上报名流程</w:t>
      </w:r>
    </w:p>
    <w:p w:rsidR="001C4597" w:rsidRPr="00067C09" w:rsidRDefault="001C4597" w:rsidP="001C4597">
      <w:pPr>
        <w:jc w:val="left"/>
        <w:rPr>
          <w:rFonts w:eastAsia="方正仿宋简体"/>
          <w:color w:val="000000"/>
          <w:kern w:val="0"/>
          <w:sz w:val="33"/>
          <w:szCs w:val="33"/>
        </w:rPr>
      </w:pPr>
    </w:p>
    <w:p w:rsidR="001C4597" w:rsidRDefault="001C4597" w:rsidP="001C4597">
      <w:pPr>
        <w:numPr>
          <w:ilvl w:val="0"/>
          <w:numId w:val="1"/>
        </w:numPr>
        <w:jc w:val="left"/>
        <w:rPr>
          <w:rFonts w:ascii="方正黑体_GBK" w:eastAsia="方正黑体_GBK" w:hint="eastAsia"/>
          <w:color w:val="000000"/>
          <w:kern w:val="0"/>
          <w:sz w:val="33"/>
          <w:szCs w:val="33"/>
        </w:rPr>
      </w:pPr>
      <w:r w:rsidRPr="00F45BEA">
        <w:rPr>
          <w:rFonts w:ascii="方正黑体_GBK" w:eastAsia="方正黑体_GBK" w:hint="eastAsia"/>
          <w:color w:val="000000"/>
          <w:kern w:val="0"/>
          <w:sz w:val="33"/>
          <w:szCs w:val="33"/>
        </w:rPr>
        <w:t>提交报考申请</w:t>
      </w:r>
    </w:p>
    <w:p w:rsidR="001C4597" w:rsidRPr="00021E0F" w:rsidRDefault="001C4597" w:rsidP="001C4597">
      <w:pPr>
        <w:ind w:firstLineChars="200" w:firstLine="660"/>
        <w:jc w:val="left"/>
        <w:rPr>
          <w:rFonts w:ascii="方正仿宋_GBK" w:eastAsia="方正仿宋_GBK" w:hint="eastAsia"/>
          <w:kern w:val="0"/>
          <w:sz w:val="33"/>
          <w:szCs w:val="33"/>
        </w:rPr>
      </w:pPr>
      <w:r w:rsidRPr="00F45BEA">
        <w:rPr>
          <w:rFonts w:ascii="方正仿宋_GBK" w:eastAsia="方正仿宋_GBK" w:hint="eastAsia"/>
          <w:color w:val="000000"/>
          <w:kern w:val="0"/>
          <w:sz w:val="33"/>
          <w:szCs w:val="33"/>
        </w:rPr>
        <w:t>报考人员可在</w:t>
      </w:r>
      <w:smartTag w:uri="urn:schemas-microsoft-com:office:smarttags" w:element="chsdate">
        <w:smartTagPr>
          <w:attr w:name="Year" w:val="2015"/>
          <w:attr w:name="Month" w:val="8"/>
          <w:attr w:name="Day" w:val="24"/>
          <w:attr w:name="IsLunarDate" w:val="False"/>
          <w:attr w:name="IsROCDate" w:val="False"/>
        </w:smartTagPr>
        <w:r w:rsidRPr="000D4C0E">
          <w:rPr>
            <w:rFonts w:ascii="方正仿宋_GBK" w:eastAsia="方正仿宋_GBK" w:hint="eastAsia"/>
            <w:color w:val="000000"/>
            <w:spacing w:val="-20"/>
            <w:kern w:val="0"/>
            <w:sz w:val="33"/>
            <w:szCs w:val="33"/>
          </w:rPr>
          <w:t>201</w:t>
        </w:r>
        <w:r>
          <w:rPr>
            <w:rFonts w:ascii="方正仿宋_GBK" w:eastAsia="方正仿宋_GBK" w:hint="eastAsia"/>
            <w:color w:val="000000"/>
            <w:spacing w:val="-20"/>
            <w:kern w:val="0"/>
            <w:sz w:val="33"/>
            <w:szCs w:val="33"/>
          </w:rPr>
          <w:t>5</w:t>
        </w:r>
        <w:r w:rsidRPr="000D4C0E">
          <w:rPr>
            <w:rFonts w:ascii="方正仿宋_GBK" w:eastAsia="方正仿宋_GBK" w:hint="eastAsia"/>
            <w:color w:val="000000"/>
            <w:spacing w:val="-20"/>
            <w:kern w:val="0"/>
            <w:sz w:val="33"/>
            <w:szCs w:val="33"/>
          </w:rPr>
          <w:t>年</w:t>
        </w:r>
        <w:r w:rsidRPr="000D4C0E">
          <w:rPr>
            <w:rFonts w:ascii="方正仿宋_GBK" w:eastAsia="方正仿宋_GBK" w:hint="eastAsia"/>
            <w:spacing w:val="-20"/>
            <w:kern w:val="0"/>
            <w:sz w:val="33"/>
            <w:szCs w:val="33"/>
          </w:rPr>
          <w:t>8月</w:t>
        </w:r>
        <w:r>
          <w:rPr>
            <w:rFonts w:ascii="方正仿宋_GBK" w:eastAsia="方正仿宋_GBK" w:hint="eastAsia"/>
            <w:spacing w:val="-20"/>
            <w:kern w:val="0"/>
            <w:sz w:val="33"/>
            <w:szCs w:val="33"/>
          </w:rPr>
          <w:t>24</w:t>
        </w:r>
        <w:r w:rsidRPr="000D4C0E">
          <w:rPr>
            <w:rFonts w:ascii="方正仿宋_GBK" w:eastAsia="方正仿宋_GBK" w:hint="eastAsia"/>
            <w:spacing w:val="-20"/>
            <w:kern w:val="0"/>
            <w:sz w:val="33"/>
            <w:szCs w:val="33"/>
          </w:rPr>
          <w:t>日</w:t>
        </w:r>
      </w:smartTag>
      <w:r w:rsidRPr="000D4C0E">
        <w:rPr>
          <w:rFonts w:ascii="方正仿宋_GBK" w:eastAsia="方正仿宋_GBK" w:hint="eastAsia"/>
          <w:spacing w:val="-20"/>
          <w:kern w:val="0"/>
          <w:sz w:val="33"/>
          <w:szCs w:val="33"/>
        </w:rPr>
        <w:t>10：00至8月</w:t>
      </w:r>
      <w:r>
        <w:rPr>
          <w:rFonts w:ascii="方正仿宋_GBK" w:eastAsia="方正仿宋_GBK" w:hint="eastAsia"/>
          <w:spacing w:val="-20"/>
          <w:kern w:val="0"/>
          <w:sz w:val="33"/>
          <w:szCs w:val="33"/>
        </w:rPr>
        <w:t>30</w:t>
      </w:r>
      <w:r w:rsidRPr="000D4C0E">
        <w:rPr>
          <w:rFonts w:ascii="方正仿宋_GBK" w:eastAsia="方正仿宋_GBK" w:hint="eastAsia"/>
          <w:spacing w:val="-20"/>
          <w:kern w:val="0"/>
          <w:sz w:val="33"/>
          <w:szCs w:val="33"/>
        </w:rPr>
        <w:t>日17：00</w:t>
      </w:r>
      <w:r w:rsidRPr="00F45BEA">
        <w:rPr>
          <w:rFonts w:ascii="方正仿宋_GBK" w:eastAsia="方正仿宋_GBK" w:hint="eastAsia"/>
          <w:color w:val="000000"/>
          <w:kern w:val="0"/>
          <w:sz w:val="33"/>
          <w:szCs w:val="33"/>
        </w:rPr>
        <w:t>登录重庆领导干部考试网</w:t>
      </w:r>
      <w:r w:rsidRPr="00C70E5A">
        <w:rPr>
          <w:rFonts w:ascii="方正仿宋_GBK" w:eastAsia="方正仿宋_GBK" w:hint="eastAsia"/>
          <w:kern w:val="0"/>
          <w:sz w:val="33"/>
          <w:szCs w:val="33"/>
        </w:rPr>
        <w:t>（www.cqleaders.com）网上报名系统，按照要求提交报考申请。</w:t>
      </w:r>
      <w:r w:rsidRPr="00021E0F">
        <w:rPr>
          <w:rFonts w:ascii="方正仿宋_GBK" w:eastAsia="方正仿宋_GBK" w:hint="eastAsia"/>
          <w:kern w:val="0"/>
          <w:sz w:val="33"/>
          <w:szCs w:val="33"/>
        </w:rPr>
        <w:t>报名前，报考人员应仔细阅读岗位资格条件（附件1），慎重选择符合本人条件的岗位。报名时</w:t>
      </w:r>
      <w:r w:rsidRPr="00021E0F">
        <w:rPr>
          <w:rFonts w:ascii="方正仿宋_GBK" w:eastAsia="方正仿宋_GBK"/>
          <w:kern w:val="0"/>
          <w:sz w:val="33"/>
          <w:szCs w:val="33"/>
        </w:rPr>
        <w:t>与考试时使用的身份证必须一致。报考人员应按照</w:t>
      </w:r>
      <w:r w:rsidRPr="00D0751B">
        <w:rPr>
          <w:rFonts w:ascii="方正仿宋_GBK" w:eastAsia="方正仿宋_GBK"/>
          <w:kern w:val="0"/>
          <w:sz w:val="33"/>
          <w:szCs w:val="33"/>
        </w:rPr>
        <w:t>诚信承诺书要</w:t>
      </w:r>
      <w:r w:rsidRPr="00021E0F">
        <w:rPr>
          <w:rFonts w:ascii="方正仿宋_GBK" w:eastAsia="方正仿宋_GBK"/>
          <w:kern w:val="0"/>
          <w:sz w:val="33"/>
          <w:szCs w:val="33"/>
        </w:rPr>
        <w:t>求，如实、准确填写报考信息并上传</w:t>
      </w:r>
      <w:r w:rsidRPr="00C70E5A">
        <w:rPr>
          <w:rFonts w:ascii="方正仿宋_GBK" w:eastAsia="方正仿宋_GBK" w:hint="eastAsia"/>
          <w:kern w:val="0"/>
          <w:sz w:val="33"/>
          <w:szCs w:val="33"/>
        </w:rPr>
        <w:t>本人近期登记照片</w:t>
      </w:r>
      <w:r w:rsidRPr="00021E0F">
        <w:rPr>
          <w:rFonts w:ascii="方正仿宋_GBK" w:eastAsia="方正仿宋_GBK"/>
          <w:kern w:val="0"/>
          <w:sz w:val="33"/>
          <w:szCs w:val="33"/>
        </w:rPr>
        <w:t>（免冠登记照，</w:t>
      </w:r>
      <w:smartTag w:uri="Tencent" w:element="RTX">
        <w:r w:rsidRPr="00021E0F">
          <w:rPr>
            <w:rFonts w:ascii="方正仿宋_GBK" w:eastAsia="方正仿宋_GBK"/>
            <w:kern w:val="0"/>
            <w:sz w:val="33"/>
            <w:szCs w:val="33"/>
          </w:rPr>
          <w:t>j</w:t>
        </w:r>
        <w:smartTag w:uri="Tencent" w:element="RTX">
          <w:r w:rsidRPr="00021E0F">
            <w:rPr>
              <w:rFonts w:ascii="方正仿宋_GBK" w:eastAsia="方正仿宋_GBK"/>
              <w:kern w:val="0"/>
              <w:sz w:val="33"/>
              <w:szCs w:val="33"/>
            </w:rPr>
            <w:t>p</w:t>
          </w:r>
        </w:smartTag>
      </w:smartTag>
      <w:r w:rsidRPr="00021E0F">
        <w:rPr>
          <w:rFonts w:ascii="方正仿宋_GBK" w:eastAsia="方正仿宋_GBK"/>
          <w:kern w:val="0"/>
          <w:sz w:val="33"/>
          <w:szCs w:val="33"/>
        </w:rPr>
        <w:t>g</w:t>
      </w:r>
      <w:r w:rsidRPr="00021E0F">
        <w:rPr>
          <w:rFonts w:ascii="方正仿宋_GBK" w:eastAsia="方正仿宋_GBK"/>
          <w:kern w:val="0"/>
          <w:sz w:val="33"/>
          <w:szCs w:val="33"/>
        </w:rPr>
        <w:t>格式，20kb以下）</w:t>
      </w:r>
      <w:r>
        <w:rPr>
          <w:rFonts w:ascii="方正仿宋_GBK" w:eastAsia="方正仿宋_GBK" w:hint="eastAsia"/>
          <w:kern w:val="0"/>
          <w:sz w:val="33"/>
          <w:szCs w:val="33"/>
        </w:rPr>
        <w:t>。</w:t>
      </w:r>
    </w:p>
    <w:p w:rsidR="001C4597" w:rsidRPr="00C70E5A" w:rsidRDefault="001C4597" w:rsidP="001C4597">
      <w:pPr>
        <w:ind w:firstLineChars="200" w:firstLine="660"/>
        <w:jc w:val="left"/>
        <w:rPr>
          <w:rFonts w:ascii="方正仿宋_GBK" w:eastAsia="方正仿宋_GBK" w:hint="eastAsia"/>
          <w:kern w:val="0"/>
          <w:sz w:val="33"/>
          <w:szCs w:val="33"/>
        </w:rPr>
      </w:pPr>
      <w:r w:rsidRPr="00C70E5A">
        <w:rPr>
          <w:rFonts w:ascii="方正仿宋_GBK" w:eastAsia="方正仿宋_GBK" w:hint="eastAsia"/>
          <w:kern w:val="0"/>
          <w:sz w:val="33"/>
          <w:szCs w:val="33"/>
        </w:rPr>
        <w:t>本次考试，区县选聘机关不对报考人员的报名信息进行网上资格初审，只在面试前对进入面试的人员进行现场资格审查。报考人员应如实、准确填写报名信息，如因不符合条件被取消考试或选聘资格，后果由报考人员本人承担。凡弄虚作假的，一经查实，即取消考试资格或选聘资格，并按相关规定严肃处理。报考人员对报考条件如有疑问，可电话咨询选聘区县（联系电话见附件1）。</w:t>
      </w:r>
    </w:p>
    <w:p w:rsidR="001C4597" w:rsidRPr="00C70E5A" w:rsidRDefault="001C4597" w:rsidP="001C4597">
      <w:pPr>
        <w:jc w:val="left"/>
        <w:rPr>
          <w:rFonts w:ascii="方正黑体_GBK" w:eastAsia="方正黑体_GBK" w:hint="eastAsia"/>
          <w:kern w:val="0"/>
          <w:sz w:val="33"/>
          <w:szCs w:val="33"/>
        </w:rPr>
      </w:pPr>
      <w:r w:rsidRPr="00C70E5A">
        <w:rPr>
          <w:rFonts w:ascii="方正黑体简体" w:eastAsia="方正黑体简体"/>
          <w:kern w:val="0"/>
          <w:sz w:val="33"/>
          <w:szCs w:val="33"/>
        </w:rPr>
        <w:t xml:space="preserve">　　</w:t>
      </w:r>
      <w:r w:rsidRPr="00C70E5A">
        <w:rPr>
          <w:rFonts w:ascii="方正黑体_GBK" w:eastAsia="方正黑体_GBK"/>
          <w:kern w:val="0"/>
          <w:sz w:val="33"/>
          <w:szCs w:val="33"/>
        </w:rPr>
        <w:t>二、</w:t>
      </w:r>
      <w:r w:rsidRPr="00C70E5A">
        <w:rPr>
          <w:rFonts w:ascii="方正黑体_GBK" w:eastAsia="方正黑体_GBK" w:hint="eastAsia"/>
          <w:kern w:val="0"/>
          <w:sz w:val="33"/>
          <w:szCs w:val="33"/>
        </w:rPr>
        <w:t>照片审核</w:t>
      </w:r>
    </w:p>
    <w:p w:rsidR="001C4597" w:rsidRPr="00C70E5A" w:rsidRDefault="001C4597" w:rsidP="001C4597">
      <w:pPr>
        <w:jc w:val="left"/>
        <w:rPr>
          <w:rFonts w:eastAsia="方正仿宋简体"/>
          <w:kern w:val="0"/>
          <w:sz w:val="33"/>
          <w:szCs w:val="33"/>
        </w:rPr>
      </w:pPr>
      <w:r w:rsidRPr="00C70E5A">
        <w:rPr>
          <w:rFonts w:eastAsia="方正仿宋简体"/>
          <w:kern w:val="0"/>
          <w:sz w:val="33"/>
          <w:szCs w:val="33"/>
        </w:rPr>
        <w:lastRenderedPageBreak/>
        <w:t xml:space="preserve">　　</w:t>
      </w:r>
      <w:r w:rsidRPr="00C70E5A">
        <w:rPr>
          <w:rFonts w:ascii="方正仿宋_GBK" w:eastAsia="方正仿宋_GBK" w:hint="eastAsia"/>
          <w:kern w:val="0"/>
          <w:sz w:val="33"/>
          <w:szCs w:val="33"/>
        </w:rPr>
        <w:t>本次网上报名只审核报考人员上传的电子照片是否符合报考要求，由重庆市领导干部考试中心审核，电子照片审核通过即视为报名通过。因电子照片审核未通过的，可在</w:t>
      </w:r>
      <w:smartTag w:uri="urn:schemas-microsoft-com:office:smarttags" w:element="chsdate">
        <w:smartTagPr>
          <w:attr w:name="Year" w:val="2015"/>
          <w:attr w:name="Month" w:val="9"/>
          <w:attr w:name="Day" w:val="1"/>
          <w:attr w:name="IsLunarDate" w:val="False"/>
          <w:attr w:name="IsROCDate" w:val="False"/>
        </w:smartTagPr>
        <w:r w:rsidRPr="00C70E5A">
          <w:rPr>
            <w:rFonts w:ascii="方正仿宋_GBK" w:eastAsia="方正仿宋_GBK" w:hint="eastAsia"/>
            <w:kern w:val="0"/>
            <w:sz w:val="33"/>
            <w:szCs w:val="33"/>
          </w:rPr>
          <w:t>2015年</w:t>
        </w:r>
        <w:r>
          <w:rPr>
            <w:rFonts w:ascii="方正仿宋_GBK" w:eastAsia="方正仿宋_GBK" w:hint="eastAsia"/>
            <w:kern w:val="0"/>
            <w:sz w:val="33"/>
            <w:szCs w:val="33"/>
          </w:rPr>
          <w:t>9</w:t>
        </w:r>
        <w:r w:rsidRPr="00C70E5A">
          <w:rPr>
            <w:rFonts w:ascii="方正仿宋_GBK" w:eastAsia="方正仿宋_GBK" w:hint="eastAsia"/>
            <w:kern w:val="0"/>
            <w:sz w:val="33"/>
            <w:szCs w:val="33"/>
          </w:rPr>
          <w:t>月</w:t>
        </w:r>
        <w:r>
          <w:rPr>
            <w:rFonts w:ascii="方正仿宋_GBK" w:eastAsia="方正仿宋_GBK" w:hint="eastAsia"/>
            <w:kern w:val="0"/>
            <w:sz w:val="33"/>
            <w:szCs w:val="33"/>
          </w:rPr>
          <w:t>1</w:t>
        </w:r>
        <w:r w:rsidRPr="00C70E5A">
          <w:rPr>
            <w:rFonts w:ascii="方正仿宋_GBK" w:eastAsia="方正仿宋_GBK" w:hint="eastAsia"/>
            <w:kern w:val="0"/>
            <w:sz w:val="33"/>
            <w:szCs w:val="33"/>
          </w:rPr>
          <w:t>日</w:t>
        </w:r>
      </w:smartTag>
      <w:r w:rsidRPr="00C70E5A">
        <w:rPr>
          <w:rFonts w:ascii="方正仿宋_GBK" w:eastAsia="方正仿宋_GBK" w:hint="eastAsia"/>
          <w:kern w:val="0"/>
          <w:sz w:val="33"/>
          <w:szCs w:val="33"/>
        </w:rPr>
        <w:t>17:00前进行修改，等待重新审核。</w:t>
      </w:r>
      <w:r w:rsidRPr="00C70E5A">
        <w:rPr>
          <w:rFonts w:ascii="方正仿宋_GBK" w:eastAsia="方正仿宋_GBK"/>
          <w:kern w:val="0"/>
          <w:sz w:val="33"/>
          <w:szCs w:val="33"/>
        </w:rPr>
        <w:t>报考人员请于填报报名信息后的2个工作日内登录报名网站查询是否</w:t>
      </w:r>
      <w:r w:rsidRPr="00C70E5A">
        <w:rPr>
          <w:rFonts w:ascii="方正仿宋_GBK" w:eastAsia="方正仿宋_GBK" w:hint="eastAsia"/>
          <w:kern w:val="0"/>
          <w:sz w:val="33"/>
          <w:szCs w:val="33"/>
        </w:rPr>
        <w:t>报名</w:t>
      </w:r>
      <w:r w:rsidRPr="00C70E5A">
        <w:rPr>
          <w:rFonts w:ascii="方正仿宋_GBK" w:eastAsia="方正仿宋_GBK"/>
          <w:kern w:val="0"/>
          <w:sz w:val="33"/>
          <w:szCs w:val="33"/>
        </w:rPr>
        <w:t>通过。</w:t>
      </w:r>
      <w:r w:rsidRPr="00C70E5A">
        <w:rPr>
          <w:rFonts w:ascii="方正仿宋_GBK" w:eastAsia="方正仿宋_GBK" w:hint="eastAsia"/>
          <w:spacing w:val="-20"/>
          <w:kern w:val="0"/>
          <w:sz w:val="33"/>
          <w:szCs w:val="33"/>
        </w:rPr>
        <w:t>照片审核通过后将不能再修改任何报考信息</w:t>
      </w:r>
      <w:r w:rsidRPr="00C70E5A">
        <w:rPr>
          <w:rFonts w:ascii="方正仿宋_GBK" w:eastAsia="方正仿宋_GBK"/>
          <w:kern w:val="0"/>
          <w:sz w:val="33"/>
          <w:szCs w:val="33"/>
        </w:rPr>
        <w:t>。</w:t>
      </w:r>
    </w:p>
    <w:p w:rsidR="001C4597" w:rsidRPr="00C70E5A" w:rsidRDefault="001C4597" w:rsidP="001C4597">
      <w:pPr>
        <w:jc w:val="left"/>
        <w:rPr>
          <w:rFonts w:ascii="方正黑体_GBK" w:eastAsia="方正黑体_GBK"/>
          <w:kern w:val="0"/>
          <w:sz w:val="33"/>
          <w:szCs w:val="33"/>
        </w:rPr>
      </w:pPr>
      <w:r w:rsidRPr="00C70E5A">
        <w:rPr>
          <w:rFonts w:ascii="方正黑体简体" w:eastAsia="方正黑体简体"/>
          <w:kern w:val="0"/>
          <w:sz w:val="33"/>
          <w:szCs w:val="33"/>
        </w:rPr>
        <w:t xml:space="preserve">　　</w:t>
      </w:r>
      <w:r w:rsidRPr="00C70E5A">
        <w:rPr>
          <w:rFonts w:ascii="方正黑体_GBK" w:eastAsia="方正黑体_GBK" w:hint="eastAsia"/>
          <w:kern w:val="0"/>
          <w:sz w:val="33"/>
          <w:szCs w:val="33"/>
        </w:rPr>
        <w:t>三</w:t>
      </w:r>
      <w:r w:rsidRPr="00C70E5A">
        <w:rPr>
          <w:rFonts w:ascii="方正黑体_GBK" w:eastAsia="方正黑体_GBK"/>
          <w:kern w:val="0"/>
          <w:sz w:val="33"/>
          <w:szCs w:val="33"/>
        </w:rPr>
        <w:t>、网上缴费</w:t>
      </w:r>
    </w:p>
    <w:p w:rsidR="001C4597" w:rsidRPr="00C70E5A" w:rsidRDefault="001C4597" w:rsidP="001C4597">
      <w:pPr>
        <w:jc w:val="left"/>
        <w:rPr>
          <w:rFonts w:ascii="方正仿宋_GBK" w:eastAsia="方正仿宋_GBK"/>
          <w:kern w:val="0"/>
          <w:sz w:val="33"/>
          <w:szCs w:val="33"/>
        </w:rPr>
      </w:pPr>
      <w:r w:rsidRPr="00C70E5A">
        <w:rPr>
          <w:rFonts w:eastAsia="方正仿宋简体"/>
          <w:kern w:val="0"/>
          <w:sz w:val="33"/>
          <w:szCs w:val="33"/>
        </w:rPr>
        <w:t xml:space="preserve">　　</w:t>
      </w:r>
      <w:r w:rsidRPr="00C70E5A">
        <w:rPr>
          <w:rFonts w:ascii="方正仿宋_GBK" w:eastAsia="方正仿宋_GBK"/>
          <w:kern w:val="0"/>
          <w:sz w:val="33"/>
          <w:szCs w:val="33"/>
        </w:rPr>
        <w:t>报考人员</w:t>
      </w:r>
      <w:r w:rsidRPr="00C70E5A">
        <w:rPr>
          <w:rFonts w:ascii="方正仿宋_GBK" w:eastAsia="方正仿宋_GBK" w:hint="eastAsia"/>
          <w:kern w:val="0"/>
          <w:sz w:val="33"/>
          <w:szCs w:val="33"/>
        </w:rPr>
        <w:t>报名通过</w:t>
      </w:r>
      <w:r w:rsidRPr="00C70E5A">
        <w:rPr>
          <w:rFonts w:ascii="方正仿宋_GBK" w:eastAsia="方正仿宋_GBK"/>
          <w:kern w:val="0"/>
          <w:sz w:val="33"/>
          <w:szCs w:val="33"/>
        </w:rPr>
        <w:t>后，须在</w:t>
      </w:r>
      <w:smartTag w:uri="urn:schemas-microsoft-com:office:smarttags" w:element="chsdate">
        <w:smartTagPr>
          <w:attr w:name="Year" w:val="2015"/>
          <w:attr w:name="Month" w:val="9"/>
          <w:attr w:name="Day" w:val="2"/>
          <w:attr w:name="IsLunarDate" w:val="False"/>
          <w:attr w:name="IsROCDate" w:val="False"/>
        </w:smartTagPr>
        <w:r w:rsidRPr="00C70E5A">
          <w:rPr>
            <w:rFonts w:ascii="方正仿宋_GBK" w:eastAsia="方正仿宋_GBK"/>
            <w:spacing w:val="-20"/>
            <w:w w:val="95"/>
            <w:kern w:val="0"/>
            <w:sz w:val="33"/>
            <w:szCs w:val="33"/>
          </w:rPr>
          <w:t>20</w:t>
        </w:r>
        <w:r w:rsidRPr="00C70E5A">
          <w:rPr>
            <w:rFonts w:ascii="方正仿宋_GBK" w:eastAsia="方正仿宋_GBK" w:hint="eastAsia"/>
            <w:spacing w:val="-20"/>
            <w:w w:val="95"/>
            <w:kern w:val="0"/>
            <w:sz w:val="33"/>
            <w:szCs w:val="33"/>
          </w:rPr>
          <w:t>15</w:t>
        </w:r>
        <w:r w:rsidRPr="00C70E5A">
          <w:rPr>
            <w:rFonts w:ascii="方正仿宋_GBK" w:eastAsia="方正仿宋_GBK"/>
            <w:spacing w:val="-20"/>
            <w:w w:val="95"/>
            <w:kern w:val="0"/>
            <w:sz w:val="33"/>
            <w:szCs w:val="33"/>
          </w:rPr>
          <w:t>年</w:t>
        </w:r>
        <w:r>
          <w:rPr>
            <w:rFonts w:ascii="方正仿宋_GBK" w:eastAsia="方正仿宋_GBK" w:hint="eastAsia"/>
            <w:spacing w:val="-20"/>
            <w:w w:val="95"/>
            <w:kern w:val="0"/>
            <w:sz w:val="33"/>
            <w:szCs w:val="33"/>
          </w:rPr>
          <w:t>9</w:t>
        </w:r>
        <w:r w:rsidRPr="00C70E5A">
          <w:rPr>
            <w:rFonts w:ascii="方正仿宋_GBK" w:eastAsia="方正仿宋_GBK"/>
            <w:spacing w:val="-20"/>
            <w:w w:val="95"/>
            <w:kern w:val="0"/>
            <w:sz w:val="33"/>
            <w:szCs w:val="33"/>
          </w:rPr>
          <w:t>月</w:t>
        </w:r>
        <w:r>
          <w:rPr>
            <w:rFonts w:ascii="方正仿宋_GBK" w:eastAsia="方正仿宋_GBK" w:hint="eastAsia"/>
            <w:spacing w:val="-20"/>
            <w:w w:val="95"/>
            <w:kern w:val="0"/>
            <w:sz w:val="33"/>
            <w:szCs w:val="33"/>
          </w:rPr>
          <w:t>2</w:t>
        </w:r>
        <w:r w:rsidRPr="00C70E5A">
          <w:rPr>
            <w:rFonts w:ascii="方正仿宋_GBK" w:eastAsia="方正仿宋_GBK"/>
            <w:spacing w:val="-20"/>
            <w:w w:val="95"/>
            <w:kern w:val="0"/>
            <w:sz w:val="33"/>
            <w:szCs w:val="33"/>
          </w:rPr>
          <w:t>日</w:t>
        </w:r>
      </w:smartTag>
      <w:r w:rsidRPr="00C70E5A">
        <w:rPr>
          <w:rFonts w:ascii="方正仿宋_GBK" w:eastAsia="方正仿宋_GBK" w:hint="eastAsia"/>
          <w:spacing w:val="-20"/>
          <w:w w:val="95"/>
          <w:kern w:val="0"/>
          <w:sz w:val="33"/>
          <w:szCs w:val="33"/>
        </w:rPr>
        <w:t>17：00</w:t>
      </w:r>
      <w:r w:rsidRPr="00C70E5A">
        <w:rPr>
          <w:rFonts w:ascii="方正仿宋_GBK" w:eastAsia="方正仿宋_GBK"/>
          <w:kern w:val="0"/>
          <w:sz w:val="33"/>
          <w:szCs w:val="33"/>
        </w:rPr>
        <w:t>前完成网上缴费（按照物价管理部门规定，考</w:t>
      </w:r>
      <w:proofErr w:type="gramStart"/>
      <w:r w:rsidRPr="00C70E5A">
        <w:rPr>
          <w:rFonts w:ascii="方正仿宋_GBK" w:eastAsia="方正仿宋_GBK"/>
          <w:kern w:val="0"/>
          <w:sz w:val="33"/>
          <w:szCs w:val="33"/>
        </w:rPr>
        <w:t>务</w:t>
      </w:r>
      <w:proofErr w:type="gramEnd"/>
      <w:r w:rsidRPr="00C70E5A">
        <w:rPr>
          <w:rFonts w:ascii="方正仿宋_GBK" w:eastAsia="方正仿宋_GBK"/>
          <w:kern w:val="0"/>
          <w:sz w:val="33"/>
          <w:szCs w:val="33"/>
        </w:rPr>
        <w:t>费标准为50元），确认参考。</w:t>
      </w:r>
      <w:r w:rsidRPr="00C70E5A">
        <w:rPr>
          <w:rFonts w:ascii="方正仿宋_GBK" w:eastAsia="方正仿宋_GBK" w:hint="eastAsia"/>
          <w:kern w:val="0"/>
          <w:sz w:val="33"/>
          <w:szCs w:val="33"/>
        </w:rPr>
        <w:t>网上缴费后请再次登录重庆领导干部考试网网上报名系统确认是否缴费成功，如缴费未成功，请及时与重庆市领导干部考试中心联系。</w:t>
      </w:r>
      <w:r w:rsidRPr="00C70E5A">
        <w:rPr>
          <w:rFonts w:ascii="方正仿宋_GBK" w:eastAsia="方正仿宋_GBK"/>
          <w:kern w:val="0"/>
          <w:sz w:val="33"/>
          <w:szCs w:val="33"/>
        </w:rPr>
        <w:t>网上报名后未在规定时间内缴费确认的，视为自动放弃报考。确认的具体程序按网上提示进行。</w:t>
      </w:r>
    </w:p>
    <w:p w:rsidR="001C4597" w:rsidRPr="00C70E5A" w:rsidRDefault="001C4597" w:rsidP="001C4597">
      <w:pPr>
        <w:jc w:val="left"/>
        <w:rPr>
          <w:rFonts w:ascii="方正仿宋_GBK" w:eastAsia="方正仿宋_GBK"/>
          <w:kern w:val="0"/>
          <w:sz w:val="33"/>
          <w:szCs w:val="33"/>
        </w:rPr>
      </w:pPr>
      <w:r w:rsidRPr="00C70E5A">
        <w:rPr>
          <w:rFonts w:ascii="方正仿宋_GBK" w:eastAsia="方正仿宋_GBK"/>
          <w:kern w:val="0"/>
          <w:sz w:val="33"/>
          <w:szCs w:val="33"/>
        </w:rPr>
        <w:t xml:space="preserve">　　享受国家最低生活保障的城镇家庭和农村绝对贫困家庭，</w:t>
      </w:r>
      <w:r w:rsidRPr="00C70E5A">
        <w:rPr>
          <w:rFonts w:ascii="方正仿宋_GBK" w:eastAsia="方正仿宋_GBK" w:hint="eastAsia"/>
          <w:kern w:val="0"/>
          <w:sz w:val="33"/>
          <w:szCs w:val="33"/>
        </w:rPr>
        <w:t>可免缴考</w:t>
      </w:r>
      <w:proofErr w:type="gramStart"/>
      <w:r w:rsidRPr="00C70E5A">
        <w:rPr>
          <w:rFonts w:ascii="方正仿宋_GBK" w:eastAsia="方正仿宋_GBK" w:hint="eastAsia"/>
          <w:kern w:val="0"/>
          <w:sz w:val="33"/>
          <w:szCs w:val="33"/>
        </w:rPr>
        <w:t>务</w:t>
      </w:r>
      <w:proofErr w:type="gramEnd"/>
      <w:r w:rsidRPr="00C70E5A">
        <w:rPr>
          <w:rFonts w:ascii="方正仿宋_GBK" w:eastAsia="方正仿宋_GBK" w:hint="eastAsia"/>
          <w:kern w:val="0"/>
          <w:sz w:val="33"/>
          <w:szCs w:val="33"/>
        </w:rPr>
        <w:t>费。</w:t>
      </w:r>
      <w:r w:rsidRPr="00C70E5A">
        <w:rPr>
          <w:rFonts w:ascii="方正仿宋_GBK" w:eastAsia="方正仿宋_GBK"/>
          <w:kern w:val="0"/>
          <w:sz w:val="33"/>
          <w:szCs w:val="33"/>
        </w:rPr>
        <w:t>享受国家最低生活保障的城镇家庭的报考人员凭其家庭所在地县级及以上民政部门出具的享受最低生活保障证明和低保证（</w:t>
      </w:r>
      <w:r w:rsidRPr="00C70E5A">
        <w:rPr>
          <w:rFonts w:ascii="方正仿宋_GBK" w:eastAsia="方正仿宋_GBK" w:hint="eastAsia"/>
          <w:kern w:val="0"/>
          <w:sz w:val="33"/>
          <w:szCs w:val="33"/>
        </w:rPr>
        <w:t>原件及</w:t>
      </w:r>
      <w:r w:rsidRPr="00C70E5A">
        <w:rPr>
          <w:rFonts w:ascii="方正仿宋_GBK" w:eastAsia="方正仿宋_GBK"/>
          <w:kern w:val="0"/>
          <w:sz w:val="33"/>
          <w:szCs w:val="33"/>
        </w:rPr>
        <w:t>复印件），农村绝对贫困家庭的报考人员凭其家庭所在县级及以上扶贫办出具的特困证明和特困家庭基本情况档案卡（</w:t>
      </w:r>
      <w:r w:rsidRPr="00C70E5A">
        <w:rPr>
          <w:rFonts w:ascii="方正仿宋_GBK" w:eastAsia="方正仿宋_GBK" w:hint="eastAsia"/>
          <w:kern w:val="0"/>
          <w:sz w:val="33"/>
          <w:szCs w:val="33"/>
        </w:rPr>
        <w:t>原件及</w:t>
      </w:r>
      <w:r w:rsidRPr="00C70E5A">
        <w:rPr>
          <w:rFonts w:ascii="方正仿宋_GBK" w:eastAsia="方正仿宋_GBK"/>
          <w:kern w:val="0"/>
          <w:sz w:val="33"/>
          <w:szCs w:val="33"/>
        </w:rPr>
        <w:t>复印件），于201</w:t>
      </w:r>
      <w:r w:rsidRPr="00C70E5A">
        <w:rPr>
          <w:rFonts w:ascii="方正仿宋_GBK" w:eastAsia="方正仿宋_GBK" w:hint="eastAsia"/>
          <w:kern w:val="0"/>
          <w:sz w:val="33"/>
          <w:szCs w:val="33"/>
        </w:rPr>
        <w:t>5</w:t>
      </w:r>
      <w:r w:rsidRPr="00C70E5A">
        <w:rPr>
          <w:rFonts w:ascii="方正仿宋_GBK" w:eastAsia="方正仿宋_GBK"/>
          <w:kern w:val="0"/>
          <w:sz w:val="33"/>
          <w:szCs w:val="33"/>
        </w:rPr>
        <w:t>年</w:t>
      </w:r>
      <w:r>
        <w:rPr>
          <w:rFonts w:ascii="方正仿宋_GBK" w:eastAsia="方正仿宋_GBK" w:hint="eastAsia"/>
          <w:kern w:val="0"/>
          <w:sz w:val="33"/>
          <w:szCs w:val="33"/>
        </w:rPr>
        <w:t>9</w:t>
      </w:r>
      <w:r w:rsidRPr="00C70E5A">
        <w:rPr>
          <w:rFonts w:ascii="方正仿宋_GBK" w:eastAsia="方正仿宋_GBK"/>
          <w:kern w:val="0"/>
          <w:sz w:val="33"/>
          <w:szCs w:val="33"/>
        </w:rPr>
        <w:t>月</w:t>
      </w:r>
      <w:r>
        <w:rPr>
          <w:rFonts w:ascii="方正仿宋_GBK" w:eastAsia="方正仿宋_GBK" w:hint="eastAsia"/>
          <w:kern w:val="0"/>
          <w:sz w:val="33"/>
          <w:szCs w:val="33"/>
        </w:rPr>
        <w:t>2</w:t>
      </w:r>
      <w:r w:rsidRPr="00C70E5A">
        <w:rPr>
          <w:rFonts w:ascii="方正仿宋_GBK" w:eastAsia="方正仿宋_GBK"/>
          <w:kern w:val="0"/>
          <w:sz w:val="33"/>
          <w:szCs w:val="33"/>
        </w:rPr>
        <w:t>日</w:t>
      </w:r>
      <w:r w:rsidRPr="00C70E5A">
        <w:rPr>
          <w:rFonts w:ascii="方正仿宋_GBK" w:eastAsia="方正仿宋_GBK" w:hint="eastAsia"/>
          <w:kern w:val="0"/>
          <w:sz w:val="33"/>
          <w:szCs w:val="33"/>
        </w:rPr>
        <w:t>17:00</w:t>
      </w:r>
      <w:r w:rsidRPr="00C70E5A">
        <w:rPr>
          <w:rFonts w:ascii="方正仿宋_GBK" w:eastAsia="方正仿宋_GBK"/>
          <w:kern w:val="0"/>
          <w:sz w:val="33"/>
          <w:szCs w:val="33"/>
        </w:rPr>
        <w:t>前</w:t>
      </w:r>
      <w:r w:rsidRPr="00C70E5A">
        <w:rPr>
          <w:rFonts w:ascii="方正仿宋_GBK" w:eastAsia="方正仿宋_GBK" w:hint="eastAsia"/>
          <w:kern w:val="0"/>
          <w:sz w:val="33"/>
          <w:szCs w:val="33"/>
        </w:rPr>
        <w:t>（</w:t>
      </w:r>
      <w:r w:rsidRPr="00C70E5A">
        <w:rPr>
          <w:rFonts w:ascii="方正仿宋_GBK" w:eastAsia="方正仿宋_GBK"/>
          <w:kern w:val="0"/>
          <w:sz w:val="33"/>
          <w:szCs w:val="33"/>
        </w:rPr>
        <w:t>工作日</w:t>
      </w:r>
      <w:r w:rsidRPr="00C70E5A">
        <w:rPr>
          <w:rFonts w:ascii="方正仿宋_GBK" w:eastAsia="方正仿宋_GBK" w:hint="eastAsia"/>
          <w:kern w:val="0"/>
          <w:sz w:val="33"/>
          <w:szCs w:val="33"/>
        </w:rPr>
        <w:t>）</w:t>
      </w:r>
      <w:r w:rsidRPr="00C70E5A">
        <w:rPr>
          <w:rFonts w:ascii="方正仿宋_GBK" w:eastAsia="方正仿宋_GBK"/>
          <w:kern w:val="0"/>
          <w:sz w:val="33"/>
          <w:szCs w:val="33"/>
        </w:rPr>
        <w:t>到</w:t>
      </w:r>
      <w:r w:rsidRPr="00C70E5A">
        <w:rPr>
          <w:rFonts w:ascii="方正仿宋_GBK" w:eastAsia="方正仿宋_GBK" w:hint="eastAsia"/>
          <w:kern w:val="0"/>
          <w:sz w:val="33"/>
          <w:szCs w:val="33"/>
        </w:rPr>
        <w:t>重庆市领导干</w:t>
      </w:r>
      <w:r w:rsidRPr="00C70E5A">
        <w:rPr>
          <w:rFonts w:ascii="方正仿宋_GBK" w:eastAsia="方正仿宋_GBK" w:hint="eastAsia"/>
          <w:kern w:val="0"/>
          <w:sz w:val="33"/>
          <w:szCs w:val="33"/>
        </w:rPr>
        <w:lastRenderedPageBreak/>
        <w:t>部</w:t>
      </w:r>
      <w:r w:rsidRPr="00C70E5A">
        <w:rPr>
          <w:rFonts w:ascii="方正仿宋_GBK" w:eastAsia="方正仿宋_GBK"/>
          <w:kern w:val="0"/>
          <w:sz w:val="33"/>
          <w:szCs w:val="33"/>
        </w:rPr>
        <w:t>考试中心（地址：重庆市渝</w:t>
      </w:r>
      <w:r w:rsidRPr="00C70E5A">
        <w:rPr>
          <w:rFonts w:ascii="方正仿宋_GBK" w:eastAsia="方正仿宋_GBK" w:hint="eastAsia"/>
          <w:kern w:val="0"/>
          <w:sz w:val="33"/>
          <w:szCs w:val="33"/>
        </w:rPr>
        <w:t>中</w:t>
      </w:r>
      <w:r w:rsidRPr="00C70E5A">
        <w:rPr>
          <w:rFonts w:ascii="方正仿宋_GBK" w:eastAsia="方正仿宋_GBK"/>
          <w:kern w:val="0"/>
          <w:sz w:val="33"/>
          <w:szCs w:val="33"/>
        </w:rPr>
        <w:t>区</w:t>
      </w:r>
      <w:r w:rsidRPr="00C70E5A">
        <w:rPr>
          <w:rFonts w:ascii="方正仿宋_GBK" w:eastAsia="方正仿宋_GBK" w:hint="eastAsia"/>
          <w:kern w:val="0"/>
          <w:sz w:val="33"/>
          <w:szCs w:val="33"/>
        </w:rPr>
        <w:t>人民路252号市级机关综合楼20</w:t>
      </w:r>
      <w:r w:rsidRPr="00C70E5A">
        <w:rPr>
          <w:rFonts w:ascii="方正仿宋_GBK" w:eastAsia="方正仿宋_GBK"/>
          <w:kern w:val="0"/>
          <w:sz w:val="33"/>
          <w:szCs w:val="33"/>
        </w:rPr>
        <w:t>楼</w:t>
      </w:r>
      <w:smartTag w:uri="Tencent" w:element="RTX">
        <w:r w:rsidRPr="00C70E5A">
          <w:rPr>
            <w:rFonts w:ascii="方正仿宋_GBK" w:eastAsia="方正仿宋_GBK" w:hint="eastAsia"/>
            <w:kern w:val="0"/>
            <w:sz w:val="33"/>
            <w:szCs w:val="33"/>
          </w:rPr>
          <w:t>2010</w:t>
        </w:r>
      </w:smartTag>
      <w:r w:rsidRPr="00C70E5A">
        <w:rPr>
          <w:rFonts w:ascii="方正仿宋_GBK" w:eastAsia="方正仿宋_GBK" w:hint="eastAsia"/>
          <w:kern w:val="0"/>
          <w:sz w:val="33"/>
          <w:szCs w:val="33"/>
        </w:rPr>
        <w:t>室</w:t>
      </w:r>
      <w:r w:rsidRPr="00C70E5A">
        <w:rPr>
          <w:rFonts w:ascii="方正仿宋_GBK" w:eastAsia="方正仿宋_GBK"/>
          <w:kern w:val="0"/>
          <w:sz w:val="33"/>
          <w:szCs w:val="33"/>
        </w:rPr>
        <w:t>）审核办理免缴考</w:t>
      </w:r>
      <w:proofErr w:type="gramStart"/>
      <w:r w:rsidRPr="00C70E5A">
        <w:rPr>
          <w:rFonts w:ascii="方正仿宋_GBK" w:eastAsia="方正仿宋_GBK"/>
          <w:kern w:val="0"/>
          <w:sz w:val="33"/>
          <w:szCs w:val="33"/>
        </w:rPr>
        <w:t>务</w:t>
      </w:r>
      <w:proofErr w:type="gramEnd"/>
      <w:r w:rsidRPr="00C70E5A">
        <w:rPr>
          <w:rFonts w:ascii="方正仿宋_GBK" w:eastAsia="方正仿宋_GBK"/>
          <w:kern w:val="0"/>
          <w:sz w:val="33"/>
          <w:szCs w:val="33"/>
        </w:rPr>
        <w:t>费手续。也可先网上缴费，在笔试开考前凭上述证明材料到重庆</w:t>
      </w:r>
      <w:r w:rsidRPr="00C70E5A">
        <w:rPr>
          <w:rFonts w:ascii="方正仿宋_GBK" w:eastAsia="方正仿宋_GBK" w:hint="eastAsia"/>
          <w:kern w:val="0"/>
          <w:sz w:val="33"/>
          <w:szCs w:val="33"/>
        </w:rPr>
        <w:t>市领导干部</w:t>
      </w:r>
      <w:smartTag w:uri="Tencent" w:element="RTX">
        <w:r w:rsidRPr="00C70E5A">
          <w:rPr>
            <w:rFonts w:ascii="方正仿宋_GBK" w:eastAsia="方正仿宋_GBK"/>
            <w:kern w:val="0"/>
            <w:sz w:val="33"/>
            <w:szCs w:val="33"/>
          </w:rPr>
          <w:t>考试中心</w:t>
        </w:r>
      </w:smartTag>
      <w:r w:rsidRPr="00C70E5A">
        <w:rPr>
          <w:rFonts w:ascii="方正仿宋_GBK" w:eastAsia="方正仿宋_GBK"/>
          <w:kern w:val="0"/>
          <w:sz w:val="33"/>
          <w:szCs w:val="33"/>
        </w:rPr>
        <w:t>办理退费手续。逾期未办理者，不再免考</w:t>
      </w:r>
      <w:proofErr w:type="gramStart"/>
      <w:r w:rsidRPr="00C70E5A">
        <w:rPr>
          <w:rFonts w:ascii="方正仿宋_GBK" w:eastAsia="方正仿宋_GBK"/>
          <w:kern w:val="0"/>
          <w:sz w:val="33"/>
          <w:szCs w:val="33"/>
        </w:rPr>
        <w:t>务</w:t>
      </w:r>
      <w:proofErr w:type="gramEnd"/>
      <w:r w:rsidRPr="00C70E5A">
        <w:rPr>
          <w:rFonts w:ascii="方正仿宋_GBK" w:eastAsia="方正仿宋_GBK"/>
          <w:kern w:val="0"/>
          <w:sz w:val="33"/>
          <w:szCs w:val="33"/>
        </w:rPr>
        <w:t>费。</w:t>
      </w:r>
    </w:p>
    <w:p w:rsidR="001C4597" w:rsidRPr="00C70E5A" w:rsidRDefault="001C4597" w:rsidP="001C4597">
      <w:pPr>
        <w:jc w:val="left"/>
        <w:rPr>
          <w:rFonts w:ascii="方正黑体_GBK" w:eastAsia="方正黑体_GBK"/>
          <w:kern w:val="0"/>
          <w:sz w:val="33"/>
          <w:szCs w:val="33"/>
        </w:rPr>
      </w:pPr>
      <w:r w:rsidRPr="00C70E5A">
        <w:rPr>
          <w:rFonts w:ascii="方正黑体简体" w:eastAsia="方正黑体简体"/>
          <w:kern w:val="0"/>
          <w:sz w:val="33"/>
          <w:szCs w:val="33"/>
        </w:rPr>
        <w:t xml:space="preserve">　</w:t>
      </w:r>
      <w:r w:rsidRPr="00D0751B">
        <w:rPr>
          <w:rFonts w:ascii="方正黑体_GBK" w:eastAsia="方正黑体_GBK"/>
          <w:kern w:val="0"/>
          <w:sz w:val="33"/>
          <w:szCs w:val="33"/>
        </w:rPr>
        <w:t xml:space="preserve">　</w:t>
      </w:r>
      <w:r w:rsidRPr="00D0751B">
        <w:rPr>
          <w:rFonts w:ascii="方正黑体_GBK" w:eastAsia="方正黑体_GBK" w:hint="eastAsia"/>
          <w:kern w:val="0"/>
          <w:sz w:val="33"/>
          <w:szCs w:val="33"/>
        </w:rPr>
        <w:t>四</w:t>
      </w:r>
      <w:r w:rsidRPr="00D0751B">
        <w:rPr>
          <w:rFonts w:ascii="方正黑体_GBK" w:eastAsia="方正黑体_GBK"/>
          <w:kern w:val="0"/>
          <w:sz w:val="33"/>
          <w:szCs w:val="33"/>
        </w:rPr>
        <w:t>、</w:t>
      </w:r>
      <w:r w:rsidRPr="00C70E5A">
        <w:rPr>
          <w:rFonts w:ascii="方正黑体_GBK" w:eastAsia="方正黑体_GBK"/>
          <w:kern w:val="0"/>
          <w:sz w:val="33"/>
          <w:szCs w:val="33"/>
        </w:rPr>
        <w:t>打印准考证</w:t>
      </w:r>
    </w:p>
    <w:p w:rsidR="001C4597" w:rsidRPr="00C70E5A" w:rsidRDefault="001C4597" w:rsidP="001C4597">
      <w:pPr>
        <w:ind w:firstLineChars="200" w:firstLine="660"/>
        <w:jc w:val="left"/>
        <w:rPr>
          <w:rFonts w:ascii="方正仿宋_GBK" w:eastAsia="方正仿宋_GBK" w:hint="eastAsia"/>
          <w:kern w:val="0"/>
          <w:sz w:val="33"/>
          <w:szCs w:val="33"/>
        </w:rPr>
      </w:pPr>
      <w:r w:rsidRPr="00C70E5A">
        <w:rPr>
          <w:rFonts w:ascii="方正仿宋_GBK" w:eastAsia="方正仿宋_GBK"/>
          <w:kern w:val="0"/>
          <w:sz w:val="33"/>
          <w:szCs w:val="33"/>
        </w:rPr>
        <w:t>网上报名</w:t>
      </w:r>
      <w:r w:rsidRPr="00C70E5A">
        <w:rPr>
          <w:rFonts w:ascii="方正仿宋_GBK" w:eastAsia="方正仿宋_GBK" w:hint="eastAsia"/>
          <w:kern w:val="0"/>
          <w:sz w:val="33"/>
          <w:szCs w:val="33"/>
        </w:rPr>
        <w:t>通过</w:t>
      </w:r>
      <w:r w:rsidRPr="00C70E5A">
        <w:rPr>
          <w:rFonts w:ascii="方正仿宋_GBK" w:eastAsia="方正仿宋_GBK"/>
          <w:kern w:val="0"/>
          <w:sz w:val="33"/>
          <w:szCs w:val="33"/>
        </w:rPr>
        <w:t>并缴纳了考</w:t>
      </w:r>
      <w:proofErr w:type="gramStart"/>
      <w:r w:rsidRPr="00C70E5A">
        <w:rPr>
          <w:rFonts w:ascii="方正仿宋_GBK" w:eastAsia="方正仿宋_GBK"/>
          <w:kern w:val="0"/>
          <w:sz w:val="33"/>
          <w:szCs w:val="33"/>
        </w:rPr>
        <w:t>务</w:t>
      </w:r>
      <w:proofErr w:type="gramEnd"/>
      <w:r w:rsidRPr="00C70E5A">
        <w:rPr>
          <w:rFonts w:ascii="方正仿宋_GBK" w:eastAsia="方正仿宋_GBK"/>
          <w:kern w:val="0"/>
          <w:sz w:val="33"/>
          <w:szCs w:val="33"/>
        </w:rPr>
        <w:t>费的</w:t>
      </w:r>
      <w:r w:rsidRPr="00C70E5A">
        <w:rPr>
          <w:rFonts w:ascii="方正仿宋_GBK" w:eastAsia="方正仿宋_GBK" w:hint="eastAsia"/>
          <w:kern w:val="0"/>
          <w:sz w:val="33"/>
          <w:szCs w:val="33"/>
        </w:rPr>
        <w:t>报考人员</w:t>
      </w:r>
      <w:r w:rsidRPr="00C70E5A">
        <w:rPr>
          <w:rFonts w:ascii="方正仿宋_GBK" w:eastAsia="方正仿宋_GBK"/>
          <w:kern w:val="0"/>
          <w:sz w:val="33"/>
          <w:szCs w:val="33"/>
        </w:rPr>
        <w:t>，请于201</w:t>
      </w:r>
      <w:r w:rsidRPr="00C70E5A">
        <w:rPr>
          <w:rFonts w:ascii="方正仿宋_GBK" w:eastAsia="方正仿宋_GBK" w:hint="eastAsia"/>
          <w:kern w:val="0"/>
          <w:sz w:val="33"/>
          <w:szCs w:val="33"/>
        </w:rPr>
        <w:t>5</w:t>
      </w:r>
      <w:r w:rsidRPr="00C70E5A">
        <w:rPr>
          <w:rFonts w:ascii="方正仿宋_GBK" w:eastAsia="方正仿宋_GBK"/>
          <w:kern w:val="0"/>
          <w:sz w:val="33"/>
          <w:szCs w:val="33"/>
        </w:rPr>
        <w:t>年</w:t>
      </w:r>
      <w:r w:rsidRPr="00C70E5A">
        <w:rPr>
          <w:rFonts w:ascii="方正仿宋_GBK" w:eastAsia="方正仿宋_GBK" w:hint="eastAsia"/>
          <w:kern w:val="0"/>
          <w:sz w:val="33"/>
          <w:szCs w:val="33"/>
        </w:rPr>
        <w:t>9</w:t>
      </w:r>
      <w:r w:rsidRPr="00C70E5A">
        <w:rPr>
          <w:rFonts w:ascii="方正仿宋_GBK" w:eastAsia="方正仿宋_GBK"/>
          <w:kern w:val="0"/>
          <w:sz w:val="33"/>
          <w:szCs w:val="33"/>
        </w:rPr>
        <w:t>月</w:t>
      </w:r>
      <w:r>
        <w:rPr>
          <w:rFonts w:ascii="方正仿宋_GBK" w:eastAsia="方正仿宋_GBK" w:hint="eastAsia"/>
          <w:kern w:val="0"/>
          <w:sz w:val="33"/>
          <w:szCs w:val="33"/>
        </w:rPr>
        <w:t>中下旬（具体时间另行通知）</w:t>
      </w:r>
      <w:r w:rsidRPr="00C70E5A">
        <w:rPr>
          <w:rFonts w:ascii="方正仿宋_GBK" w:eastAsia="方正仿宋_GBK"/>
          <w:kern w:val="0"/>
          <w:sz w:val="33"/>
          <w:szCs w:val="33"/>
        </w:rPr>
        <w:t>登录重庆</w:t>
      </w:r>
      <w:r w:rsidRPr="00C70E5A">
        <w:rPr>
          <w:rFonts w:ascii="方正仿宋_GBK" w:eastAsia="方正仿宋_GBK" w:hint="eastAsia"/>
          <w:kern w:val="0"/>
          <w:sz w:val="33"/>
          <w:szCs w:val="33"/>
        </w:rPr>
        <w:t>领导干部考试</w:t>
      </w:r>
      <w:r w:rsidRPr="00C70E5A">
        <w:rPr>
          <w:rFonts w:ascii="方正仿宋_GBK" w:eastAsia="方正仿宋_GBK"/>
          <w:kern w:val="0"/>
          <w:sz w:val="33"/>
          <w:szCs w:val="33"/>
        </w:rPr>
        <w:t>网报名系统下载打印准考证（用A4纸打印，保证字迹、照片清晰），并在考试当天持本人准考证和身份证原件按时到准考证指定的考点参加考试。逾期未打印准考证而影响参加考试的责任自负。</w:t>
      </w:r>
    </w:p>
    <w:p w:rsidR="00360173" w:rsidRPr="001C4597" w:rsidRDefault="00360173"/>
    <w:sectPr w:rsidR="00360173" w:rsidRPr="001C4597" w:rsidSect="0036017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365" w:rsidRDefault="00606365" w:rsidP="001C4597">
      <w:r>
        <w:separator/>
      </w:r>
    </w:p>
  </w:endnote>
  <w:endnote w:type="continuationSeparator" w:id="0">
    <w:p w:rsidR="00606365" w:rsidRDefault="00606365" w:rsidP="001C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黑体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365" w:rsidRDefault="00606365" w:rsidP="001C4597">
      <w:r>
        <w:separator/>
      </w:r>
    </w:p>
  </w:footnote>
  <w:footnote w:type="continuationSeparator" w:id="0">
    <w:p w:rsidR="00606365" w:rsidRDefault="00606365" w:rsidP="001C4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21D95"/>
    <w:multiLevelType w:val="hybridMultilevel"/>
    <w:tmpl w:val="9DFC7230"/>
    <w:lvl w:ilvl="0" w:tplc="DB2A6614">
      <w:start w:val="1"/>
      <w:numFmt w:val="japaneseCounting"/>
      <w:lvlText w:val="%1、"/>
      <w:lvlJc w:val="left"/>
      <w:pPr>
        <w:tabs>
          <w:tab w:val="num" w:pos="1380"/>
        </w:tabs>
        <w:ind w:left="1380" w:hanging="720"/>
      </w:pPr>
      <w:rPr>
        <w:rFonts w:hint="default"/>
      </w:rPr>
    </w:lvl>
    <w:lvl w:ilvl="1" w:tplc="04090019" w:tentative="1">
      <w:start w:val="1"/>
      <w:numFmt w:val="lowerLetter"/>
      <w:lvlText w:val="%2)"/>
      <w:lvlJc w:val="left"/>
      <w:pPr>
        <w:tabs>
          <w:tab w:val="num" w:pos="1500"/>
        </w:tabs>
        <w:ind w:left="1500" w:hanging="420"/>
      </w:p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C4597"/>
    <w:rsid w:val="001C4597"/>
    <w:rsid w:val="00360173"/>
    <w:rsid w:val="006063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url="http://rtx.tencent.com" w:name="RTX"/>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9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4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C4597"/>
    <w:rPr>
      <w:sz w:val="18"/>
      <w:szCs w:val="18"/>
    </w:rPr>
  </w:style>
  <w:style w:type="paragraph" w:styleId="a4">
    <w:name w:val="footer"/>
    <w:basedOn w:val="a"/>
    <w:link w:val="Char0"/>
    <w:uiPriority w:val="99"/>
    <w:semiHidden/>
    <w:unhideWhenUsed/>
    <w:rsid w:val="001C459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C45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Words>
  <Characters>1002</Characters>
  <Application>Microsoft Office Word</Application>
  <DocSecurity>0</DocSecurity>
  <Lines>8</Lines>
  <Paragraphs>2</Paragraphs>
  <ScaleCrop>false</ScaleCrop>
  <Company>China</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2015-08-19T10:50:00Z</dcterms:created>
  <dcterms:modified xsi:type="dcterms:W3CDTF">2015-08-19T10:50:00Z</dcterms:modified>
</cp:coreProperties>
</file>