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cs="宋体"/>
          <w:kern w:val="0"/>
          <w:sz w:val="30"/>
          <w:szCs w:val="30"/>
          <w:highlight w:val="none"/>
        </w:rPr>
      </w:pPr>
      <w:r>
        <w:rPr>
          <w:rFonts w:hint="eastAsia" w:ascii="仿宋_GB2312" w:hAnsi="宋体" w:eastAsia="仿宋_GB2312" w:cs="宋体"/>
          <w:kern w:val="0"/>
          <w:sz w:val="30"/>
          <w:szCs w:val="30"/>
          <w:highlight w:val="none"/>
        </w:rPr>
        <w:t>附件2：</w:t>
      </w:r>
    </w:p>
    <w:p>
      <w:pPr>
        <w:pStyle w:val="2"/>
        <w:spacing w:before="0" w:beforeAutospacing="0" w:after="0" w:afterAutospacing="0"/>
        <w:jc w:val="center"/>
        <w:rPr>
          <w:rFonts w:ascii="黑体" w:eastAsia="黑体"/>
          <w:sz w:val="36"/>
          <w:szCs w:val="36"/>
          <w:highlight w:val="none"/>
        </w:rPr>
      </w:pPr>
      <w:r>
        <w:rPr>
          <w:rFonts w:hint="eastAsia" w:ascii="黑体" w:eastAsia="黑体"/>
          <w:sz w:val="36"/>
          <w:szCs w:val="36"/>
          <w:highlight w:val="none"/>
        </w:rPr>
        <w:t>慈溪市人力资源和社会保障局所属事业单位公开招聘编外工作人员招聘计划表</w:t>
      </w:r>
    </w:p>
    <w:tbl>
      <w:tblPr>
        <w:tblStyle w:val="3"/>
        <w:tblpPr w:leftFromText="180" w:rightFromText="180" w:vertAnchor="text" w:horzAnchor="page" w:tblpX="1138" w:tblpY="466"/>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53"/>
        <w:gridCol w:w="1066"/>
        <w:gridCol w:w="2160"/>
        <w:gridCol w:w="1860"/>
        <w:gridCol w:w="73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410" w:type="dxa"/>
            <w:vAlign w:val="center"/>
          </w:tcPr>
          <w:p>
            <w:pPr>
              <w:widowControl/>
              <w:tabs>
                <w:tab w:val="left" w:pos="435"/>
              </w:tabs>
              <w:jc w:val="center"/>
              <w:rPr>
                <w:rFonts w:ascii="黑体" w:hAnsi="黑体" w:eastAsia="黑体" w:cs="Times New Roman"/>
                <w:color w:val="2B2B2B"/>
                <w:sz w:val="24"/>
                <w:szCs w:val="24"/>
                <w:highlight w:val="none"/>
              </w:rPr>
            </w:pPr>
            <w:r>
              <w:rPr>
                <w:rFonts w:hint="eastAsia" w:ascii="黑体" w:hAnsi="黑体" w:eastAsia="黑体" w:cs="黑体"/>
                <w:color w:val="2B2B2B"/>
                <w:sz w:val="24"/>
                <w:szCs w:val="24"/>
                <w:highlight w:val="none"/>
              </w:rPr>
              <w:t>职位名称</w:t>
            </w:r>
          </w:p>
        </w:tc>
        <w:tc>
          <w:tcPr>
            <w:tcW w:w="753" w:type="dxa"/>
            <w:vAlign w:val="center"/>
          </w:tcPr>
          <w:p>
            <w:pPr>
              <w:widowControl/>
              <w:tabs>
                <w:tab w:val="left" w:pos="435"/>
              </w:tabs>
              <w:jc w:val="center"/>
              <w:rPr>
                <w:rFonts w:ascii="黑体" w:hAnsi="黑体" w:eastAsia="黑体" w:cs="Times New Roman"/>
                <w:color w:val="2B2B2B"/>
                <w:sz w:val="24"/>
                <w:szCs w:val="24"/>
                <w:highlight w:val="none"/>
              </w:rPr>
            </w:pPr>
            <w:r>
              <w:rPr>
                <w:rFonts w:hint="eastAsia" w:ascii="黑体" w:hAnsi="黑体" w:eastAsia="黑体" w:cs="黑体"/>
                <w:color w:val="2B2B2B"/>
                <w:sz w:val="24"/>
                <w:szCs w:val="24"/>
                <w:highlight w:val="none"/>
              </w:rPr>
              <w:t>招考人数</w:t>
            </w:r>
          </w:p>
        </w:tc>
        <w:tc>
          <w:tcPr>
            <w:tcW w:w="1066" w:type="dxa"/>
            <w:vAlign w:val="center"/>
          </w:tcPr>
          <w:p>
            <w:pPr>
              <w:widowControl/>
              <w:tabs>
                <w:tab w:val="left" w:pos="435"/>
              </w:tabs>
              <w:jc w:val="center"/>
              <w:rPr>
                <w:rFonts w:ascii="黑体" w:hAnsi="黑体" w:eastAsia="黑体" w:cs="Times New Roman"/>
                <w:color w:val="2B2B2B"/>
                <w:sz w:val="24"/>
                <w:szCs w:val="24"/>
                <w:highlight w:val="none"/>
              </w:rPr>
            </w:pPr>
            <w:r>
              <w:rPr>
                <w:rFonts w:hint="eastAsia" w:ascii="黑体" w:hAnsi="黑体" w:eastAsia="黑体" w:cs="黑体"/>
                <w:color w:val="2B2B2B"/>
                <w:sz w:val="24"/>
                <w:szCs w:val="24"/>
                <w:highlight w:val="none"/>
              </w:rPr>
              <w:t>学历</w:t>
            </w:r>
          </w:p>
        </w:tc>
        <w:tc>
          <w:tcPr>
            <w:tcW w:w="2160" w:type="dxa"/>
            <w:vAlign w:val="center"/>
          </w:tcPr>
          <w:p>
            <w:pPr>
              <w:widowControl/>
              <w:tabs>
                <w:tab w:val="left" w:pos="435"/>
              </w:tabs>
              <w:jc w:val="center"/>
              <w:rPr>
                <w:rFonts w:ascii="黑体" w:hAnsi="黑体" w:eastAsia="黑体" w:cs="Times New Roman"/>
                <w:color w:val="2B2B2B"/>
                <w:sz w:val="24"/>
                <w:szCs w:val="24"/>
                <w:highlight w:val="none"/>
              </w:rPr>
            </w:pPr>
            <w:r>
              <w:rPr>
                <w:rFonts w:hint="eastAsia" w:ascii="黑体" w:hAnsi="黑体" w:eastAsia="黑体" w:cs="黑体"/>
                <w:color w:val="2B2B2B"/>
                <w:sz w:val="24"/>
                <w:szCs w:val="24"/>
                <w:highlight w:val="none"/>
              </w:rPr>
              <w:t>年龄</w:t>
            </w:r>
          </w:p>
        </w:tc>
        <w:tc>
          <w:tcPr>
            <w:tcW w:w="1860" w:type="dxa"/>
            <w:vAlign w:val="center"/>
          </w:tcPr>
          <w:p>
            <w:pPr>
              <w:widowControl/>
              <w:tabs>
                <w:tab w:val="left" w:pos="435"/>
              </w:tabs>
              <w:jc w:val="center"/>
              <w:rPr>
                <w:rFonts w:hint="eastAsia" w:ascii="黑体" w:hAnsi="黑体" w:eastAsia="黑体" w:cs="Times New Roman"/>
                <w:color w:val="2B2B2B"/>
                <w:kern w:val="2"/>
                <w:sz w:val="24"/>
                <w:szCs w:val="24"/>
                <w:highlight w:val="none"/>
                <w:lang w:val="en-US" w:eastAsia="zh-CN" w:bidi="ar-SA"/>
              </w:rPr>
            </w:pPr>
            <w:r>
              <w:rPr>
                <w:rFonts w:hint="eastAsia" w:ascii="黑体" w:hAnsi="黑体" w:eastAsia="黑体" w:cs="黑体"/>
                <w:color w:val="2B2B2B"/>
                <w:sz w:val="24"/>
                <w:szCs w:val="24"/>
                <w:highlight w:val="none"/>
              </w:rPr>
              <w:t>所学专业</w:t>
            </w:r>
          </w:p>
        </w:tc>
        <w:tc>
          <w:tcPr>
            <w:tcW w:w="735" w:type="dxa"/>
            <w:vAlign w:val="center"/>
          </w:tcPr>
          <w:p>
            <w:pPr>
              <w:widowControl/>
              <w:tabs>
                <w:tab w:val="left" w:pos="435"/>
              </w:tabs>
              <w:jc w:val="center"/>
              <w:rPr>
                <w:rFonts w:hint="eastAsia" w:ascii="黑体" w:hAnsi="黑体" w:eastAsia="黑体" w:cs="黑体"/>
                <w:color w:val="2B2B2B"/>
                <w:sz w:val="24"/>
                <w:szCs w:val="24"/>
                <w:highlight w:val="none"/>
                <w:lang w:val="en-US" w:eastAsia="zh-CN"/>
              </w:rPr>
            </w:pPr>
            <w:r>
              <w:rPr>
                <w:rFonts w:hint="eastAsia" w:ascii="黑体" w:hAnsi="黑体" w:eastAsia="黑体" w:cs="黑体"/>
                <w:color w:val="2B2B2B"/>
                <w:sz w:val="24"/>
                <w:szCs w:val="24"/>
                <w:highlight w:val="none"/>
                <w:lang w:val="en-US" w:eastAsia="zh-CN"/>
              </w:rPr>
              <w:t>性别要求</w:t>
            </w:r>
          </w:p>
        </w:tc>
        <w:tc>
          <w:tcPr>
            <w:tcW w:w="1245" w:type="dxa"/>
            <w:vAlign w:val="center"/>
          </w:tcPr>
          <w:p>
            <w:pPr>
              <w:widowControl/>
              <w:tabs>
                <w:tab w:val="left" w:pos="435"/>
              </w:tabs>
              <w:jc w:val="center"/>
              <w:rPr>
                <w:rFonts w:hint="eastAsia" w:ascii="黑体" w:hAnsi="黑体" w:eastAsia="黑体" w:cs="黑体"/>
                <w:color w:val="2B2B2B"/>
                <w:sz w:val="24"/>
                <w:szCs w:val="24"/>
                <w:highlight w:val="none"/>
                <w:lang w:val="en-US" w:eastAsia="zh-CN"/>
              </w:rPr>
            </w:pPr>
            <w:r>
              <w:rPr>
                <w:rFonts w:hint="eastAsia" w:ascii="黑体" w:hAnsi="黑体" w:eastAsia="黑体" w:cs="黑体"/>
                <w:color w:val="2B2B2B"/>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410" w:type="dxa"/>
            <w:vAlign w:val="center"/>
          </w:tcPr>
          <w:p>
            <w:pPr>
              <w:widowControl/>
              <w:tabs>
                <w:tab w:val="left" w:pos="435"/>
              </w:tabs>
              <w:jc w:val="center"/>
              <w:rPr>
                <w:rFonts w:ascii="仿宋" w:hAnsi="仿宋" w:eastAsia="仿宋" w:cs="Times New Roman"/>
                <w:color w:val="2B2B2B"/>
                <w:sz w:val="24"/>
                <w:szCs w:val="24"/>
                <w:highlight w:val="none"/>
              </w:rPr>
            </w:pPr>
            <w:r>
              <w:rPr>
                <w:rFonts w:hint="eastAsia" w:ascii="仿宋" w:hAnsi="仿宋" w:eastAsia="仿宋" w:cs="Times New Roman"/>
                <w:color w:val="2B2B2B"/>
                <w:sz w:val="24"/>
                <w:szCs w:val="24"/>
                <w:highlight w:val="none"/>
              </w:rPr>
              <w:t>机关辅助岗位（1）</w:t>
            </w:r>
          </w:p>
        </w:tc>
        <w:tc>
          <w:tcPr>
            <w:tcW w:w="753" w:type="dxa"/>
            <w:vAlign w:val="center"/>
          </w:tcPr>
          <w:p>
            <w:pPr>
              <w:widowControl/>
              <w:tabs>
                <w:tab w:val="left" w:pos="435"/>
              </w:tabs>
              <w:jc w:val="center"/>
              <w:rPr>
                <w:rFonts w:ascii="仿宋" w:hAnsi="仿宋" w:eastAsia="仿宋" w:cs="Times New Roman"/>
                <w:color w:val="2B2B2B"/>
                <w:sz w:val="24"/>
                <w:szCs w:val="24"/>
                <w:highlight w:val="none"/>
              </w:rPr>
            </w:pPr>
            <w:r>
              <w:rPr>
                <w:rFonts w:hint="eastAsia" w:ascii="仿宋" w:hAnsi="仿宋" w:eastAsia="仿宋" w:cs="仿宋"/>
                <w:color w:val="2B2B2B"/>
                <w:sz w:val="24"/>
                <w:szCs w:val="24"/>
                <w:highlight w:val="none"/>
                <w:lang w:val="en-US" w:eastAsia="zh-CN"/>
              </w:rPr>
              <w:t>2</w:t>
            </w:r>
            <w:r>
              <w:rPr>
                <w:rFonts w:hint="eastAsia" w:ascii="仿宋" w:hAnsi="仿宋" w:eastAsia="仿宋" w:cs="仿宋"/>
                <w:color w:val="2B2B2B"/>
                <w:sz w:val="24"/>
                <w:szCs w:val="24"/>
                <w:highlight w:val="none"/>
              </w:rPr>
              <w:t>人</w:t>
            </w:r>
          </w:p>
        </w:tc>
        <w:tc>
          <w:tcPr>
            <w:tcW w:w="1066" w:type="dxa"/>
            <w:vAlign w:val="center"/>
          </w:tcPr>
          <w:p>
            <w:pPr>
              <w:widowControl/>
              <w:tabs>
                <w:tab w:val="left" w:pos="435"/>
              </w:tabs>
              <w:jc w:val="center"/>
              <w:rPr>
                <w:rFonts w:ascii="仿宋" w:hAnsi="仿宋" w:eastAsia="仿宋" w:cs="Times New Roman"/>
                <w:color w:val="2B2B2B"/>
                <w:sz w:val="24"/>
                <w:szCs w:val="24"/>
                <w:highlight w:val="none"/>
              </w:rPr>
            </w:pPr>
            <w:r>
              <w:rPr>
                <w:rFonts w:hint="eastAsia" w:ascii="仿宋" w:hAnsi="仿宋" w:eastAsia="仿宋" w:cs="Times New Roman"/>
                <w:color w:val="2B2B2B"/>
                <w:sz w:val="24"/>
                <w:szCs w:val="24"/>
                <w:highlight w:val="none"/>
              </w:rPr>
              <w:t>大专及以上</w:t>
            </w:r>
          </w:p>
        </w:tc>
        <w:tc>
          <w:tcPr>
            <w:tcW w:w="2160" w:type="dxa"/>
            <w:vAlign w:val="center"/>
          </w:tcPr>
          <w:p>
            <w:pPr>
              <w:widowControl/>
              <w:tabs>
                <w:tab w:val="left" w:pos="435"/>
              </w:tabs>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30周岁以下,1991年5月6日以后出生。</w:t>
            </w:r>
          </w:p>
        </w:tc>
        <w:tc>
          <w:tcPr>
            <w:tcW w:w="1860" w:type="dxa"/>
            <w:vAlign w:val="center"/>
          </w:tcPr>
          <w:p>
            <w:pPr>
              <w:spacing w:line="360" w:lineRule="exact"/>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sz w:val="24"/>
                <w:szCs w:val="24"/>
                <w:highlight w:val="none"/>
                <w:lang w:val="en-US" w:eastAsia="zh-CN"/>
              </w:rPr>
              <w:t>不限</w:t>
            </w:r>
          </w:p>
        </w:tc>
        <w:tc>
          <w:tcPr>
            <w:tcW w:w="735" w:type="dxa"/>
            <w:vAlign w:val="center"/>
          </w:tcPr>
          <w:p>
            <w:pPr>
              <w:spacing w:line="360" w:lineRule="exac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不限</w:t>
            </w:r>
          </w:p>
        </w:tc>
        <w:tc>
          <w:tcPr>
            <w:tcW w:w="1245" w:type="dxa"/>
            <w:vAlign w:val="center"/>
          </w:tcPr>
          <w:p>
            <w:pPr>
              <w:spacing w:line="360" w:lineRule="exact"/>
              <w:rPr>
                <w:rFonts w:hint="default"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410" w:type="dxa"/>
            <w:vAlign w:val="center"/>
          </w:tcPr>
          <w:p>
            <w:pPr>
              <w:widowControl/>
              <w:tabs>
                <w:tab w:val="left" w:pos="435"/>
              </w:tabs>
              <w:jc w:val="center"/>
              <w:rPr>
                <w:rFonts w:hint="eastAsia" w:ascii="仿宋" w:hAnsi="仿宋" w:eastAsia="仿宋" w:cs="Times New Roman"/>
                <w:color w:val="2B2B2B"/>
                <w:kern w:val="2"/>
                <w:sz w:val="24"/>
                <w:szCs w:val="24"/>
                <w:highlight w:val="none"/>
                <w:lang w:val="en-US" w:eastAsia="zh-CN" w:bidi="ar-SA"/>
              </w:rPr>
            </w:pPr>
            <w:r>
              <w:rPr>
                <w:rFonts w:hint="eastAsia" w:ascii="仿宋" w:hAnsi="仿宋" w:eastAsia="仿宋" w:cs="Times New Roman"/>
                <w:color w:val="2B2B2B"/>
                <w:sz w:val="24"/>
                <w:szCs w:val="24"/>
                <w:highlight w:val="none"/>
              </w:rPr>
              <w:t>机关辅助岗位（</w:t>
            </w:r>
            <w:r>
              <w:rPr>
                <w:rFonts w:hint="eastAsia" w:ascii="仿宋" w:hAnsi="仿宋" w:eastAsia="仿宋" w:cs="Times New Roman"/>
                <w:color w:val="2B2B2B"/>
                <w:sz w:val="24"/>
                <w:szCs w:val="24"/>
                <w:highlight w:val="none"/>
                <w:lang w:val="en-US" w:eastAsia="zh-CN"/>
              </w:rPr>
              <w:t>2</w:t>
            </w:r>
            <w:r>
              <w:rPr>
                <w:rFonts w:hint="eastAsia" w:ascii="仿宋" w:hAnsi="仿宋" w:eastAsia="仿宋" w:cs="Times New Roman"/>
                <w:color w:val="2B2B2B"/>
                <w:sz w:val="24"/>
                <w:szCs w:val="24"/>
                <w:highlight w:val="none"/>
              </w:rPr>
              <w:t>）</w:t>
            </w:r>
          </w:p>
        </w:tc>
        <w:tc>
          <w:tcPr>
            <w:tcW w:w="753" w:type="dxa"/>
            <w:vAlign w:val="center"/>
          </w:tcPr>
          <w:p>
            <w:pPr>
              <w:widowControl/>
              <w:tabs>
                <w:tab w:val="left" w:pos="435"/>
              </w:tabs>
              <w:jc w:val="center"/>
              <w:rPr>
                <w:rFonts w:hint="eastAsia" w:ascii="仿宋" w:hAnsi="仿宋" w:eastAsia="仿宋" w:cs="Times New Roman"/>
                <w:color w:val="2B2B2B"/>
                <w:kern w:val="2"/>
                <w:sz w:val="24"/>
                <w:szCs w:val="24"/>
                <w:highlight w:val="none"/>
                <w:lang w:val="en-US" w:eastAsia="zh-CN" w:bidi="ar-SA"/>
              </w:rPr>
            </w:pPr>
            <w:r>
              <w:rPr>
                <w:rFonts w:hint="eastAsia" w:ascii="仿宋" w:hAnsi="仿宋" w:eastAsia="仿宋" w:cs="仿宋"/>
                <w:color w:val="2B2B2B"/>
                <w:sz w:val="24"/>
                <w:szCs w:val="24"/>
                <w:highlight w:val="none"/>
                <w:lang w:val="en-US" w:eastAsia="zh-CN"/>
              </w:rPr>
              <w:t>1</w:t>
            </w:r>
            <w:r>
              <w:rPr>
                <w:rFonts w:hint="eastAsia" w:ascii="仿宋" w:hAnsi="仿宋" w:eastAsia="仿宋" w:cs="仿宋"/>
                <w:color w:val="2B2B2B"/>
                <w:sz w:val="24"/>
                <w:szCs w:val="24"/>
                <w:highlight w:val="none"/>
              </w:rPr>
              <w:t>人</w:t>
            </w:r>
          </w:p>
        </w:tc>
        <w:tc>
          <w:tcPr>
            <w:tcW w:w="1066" w:type="dxa"/>
            <w:vAlign w:val="center"/>
          </w:tcPr>
          <w:p>
            <w:pPr>
              <w:widowControl/>
              <w:tabs>
                <w:tab w:val="left" w:pos="435"/>
              </w:tabs>
              <w:jc w:val="center"/>
              <w:rPr>
                <w:rFonts w:hint="eastAsia" w:ascii="仿宋" w:hAnsi="仿宋" w:eastAsia="仿宋" w:cs="Times New Roman"/>
                <w:color w:val="2B2B2B"/>
                <w:kern w:val="2"/>
                <w:sz w:val="24"/>
                <w:szCs w:val="24"/>
                <w:highlight w:val="none"/>
                <w:lang w:val="en-US" w:eastAsia="zh-CN" w:bidi="ar-SA"/>
              </w:rPr>
            </w:pPr>
            <w:r>
              <w:rPr>
                <w:rFonts w:hint="eastAsia" w:ascii="仿宋" w:hAnsi="仿宋" w:eastAsia="仿宋" w:cs="Times New Roman"/>
                <w:color w:val="2B2B2B"/>
                <w:sz w:val="24"/>
                <w:szCs w:val="24"/>
                <w:highlight w:val="none"/>
              </w:rPr>
              <w:t>大专及以上</w:t>
            </w:r>
          </w:p>
        </w:tc>
        <w:tc>
          <w:tcPr>
            <w:tcW w:w="2160" w:type="dxa"/>
            <w:vAlign w:val="center"/>
          </w:tcPr>
          <w:p>
            <w:pPr>
              <w:widowControl/>
              <w:tabs>
                <w:tab w:val="left" w:pos="435"/>
              </w:tabs>
              <w:spacing w:line="400" w:lineRule="exact"/>
              <w:jc w:val="center"/>
              <w:rPr>
                <w:rFonts w:hint="eastAsia" w:ascii="仿宋" w:hAnsi="仿宋" w:eastAsia="仿宋" w:cs="仿宋"/>
                <w:sz w:val="24"/>
                <w:szCs w:val="24"/>
                <w:highlight w:val="none"/>
                <w:lang w:val="en-US" w:eastAsia="zh-CN"/>
              </w:rPr>
            </w:pPr>
          </w:p>
        </w:tc>
        <w:tc>
          <w:tcPr>
            <w:tcW w:w="1860" w:type="dxa"/>
            <w:vAlign w:val="center"/>
          </w:tcPr>
          <w:p>
            <w:pPr>
              <w:spacing w:line="360" w:lineRule="exact"/>
              <w:jc w:val="center"/>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sz w:val="24"/>
                <w:szCs w:val="24"/>
                <w:highlight w:val="none"/>
                <w:lang w:val="en-US" w:eastAsia="zh-CN"/>
              </w:rPr>
              <w:t>不限</w:t>
            </w:r>
          </w:p>
        </w:tc>
        <w:tc>
          <w:tcPr>
            <w:tcW w:w="735" w:type="dxa"/>
            <w:vAlign w:val="center"/>
          </w:tcPr>
          <w:p>
            <w:pPr>
              <w:spacing w:line="360" w:lineRule="exac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sz w:val="24"/>
                <w:szCs w:val="24"/>
                <w:highlight w:val="none"/>
                <w:lang w:val="en-US" w:eastAsia="zh-CN"/>
              </w:rPr>
              <w:t>不限</w:t>
            </w:r>
          </w:p>
        </w:tc>
        <w:tc>
          <w:tcPr>
            <w:tcW w:w="1245" w:type="dxa"/>
            <w:vAlign w:val="center"/>
          </w:tcPr>
          <w:p>
            <w:pPr>
              <w:spacing w:line="360" w:lineRule="exac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面向2021年应届毕业生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410" w:type="dxa"/>
            <w:vAlign w:val="center"/>
          </w:tcPr>
          <w:p>
            <w:pPr>
              <w:widowControl/>
              <w:tabs>
                <w:tab w:val="left" w:pos="435"/>
              </w:tabs>
              <w:jc w:val="center"/>
              <w:rPr>
                <w:rFonts w:hint="eastAsia" w:ascii="仿宋" w:hAnsi="仿宋" w:eastAsia="仿宋" w:cs="Times New Roman"/>
                <w:color w:val="2B2B2B"/>
                <w:kern w:val="2"/>
                <w:sz w:val="24"/>
                <w:szCs w:val="24"/>
                <w:highlight w:val="none"/>
                <w:lang w:val="en-US" w:eastAsia="zh-CN" w:bidi="ar-SA"/>
              </w:rPr>
            </w:pPr>
            <w:r>
              <w:rPr>
                <w:rFonts w:hint="eastAsia" w:ascii="仿宋" w:hAnsi="仿宋" w:eastAsia="仿宋" w:cs="Times New Roman"/>
                <w:color w:val="2B2B2B"/>
                <w:sz w:val="24"/>
                <w:szCs w:val="24"/>
                <w:highlight w:val="none"/>
              </w:rPr>
              <w:t>机关辅助岗位（</w:t>
            </w:r>
            <w:r>
              <w:rPr>
                <w:rFonts w:hint="eastAsia" w:ascii="仿宋" w:hAnsi="仿宋" w:eastAsia="仿宋" w:cs="Times New Roman"/>
                <w:color w:val="2B2B2B"/>
                <w:sz w:val="24"/>
                <w:szCs w:val="24"/>
                <w:highlight w:val="none"/>
                <w:lang w:val="en-US" w:eastAsia="zh-CN"/>
              </w:rPr>
              <w:t>3</w:t>
            </w:r>
            <w:r>
              <w:rPr>
                <w:rFonts w:hint="eastAsia" w:ascii="仿宋" w:hAnsi="仿宋" w:eastAsia="仿宋" w:cs="Times New Roman"/>
                <w:color w:val="2B2B2B"/>
                <w:sz w:val="24"/>
                <w:szCs w:val="24"/>
                <w:highlight w:val="none"/>
              </w:rPr>
              <w:t>）</w:t>
            </w:r>
          </w:p>
        </w:tc>
        <w:tc>
          <w:tcPr>
            <w:tcW w:w="753" w:type="dxa"/>
            <w:vAlign w:val="center"/>
          </w:tcPr>
          <w:p>
            <w:pPr>
              <w:widowControl/>
              <w:tabs>
                <w:tab w:val="left" w:pos="435"/>
              </w:tabs>
              <w:jc w:val="center"/>
              <w:rPr>
                <w:rFonts w:hint="eastAsia" w:ascii="仿宋" w:hAnsi="仿宋" w:eastAsia="仿宋" w:cs="Times New Roman"/>
                <w:color w:val="2B2B2B"/>
                <w:kern w:val="2"/>
                <w:sz w:val="24"/>
                <w:szCs w:val="24"/>
                <w:highlight w:val="none"/>
                <w:lang w:val="en-US" w:eastAsia="zh-CN" w:bidi="ar-SA"/>
              </w:rPr>
            </w:pPr>
            <w:r>
              <w:rPr>
                <w:rFonts w:hint="eastAsia" w:ascii="仿宋" w:hAnsi="仿宋" w:eastAsia="仿宋" w:cs="仿宋"/>
                <w:color w:val="2B2B2B"/>
                <w:sz w:val="24"/>
                <w:szCs w:val="24"/>
                <w:highlight w:val="none"/>
                <w:lang w:val="en-US" w:eastAsia="zh-CN"/>
              </w:rPr>
              <w:t>1</w:t>
            </w:r>
            <w:r>
              <w:rPr>
                <w:rFonts w:hint="eastAsia" w:ascii="仿宋" w:hAnsi="仿宋" w:eastAsia="仿宋" w:cs="仿宋"/>
                <w:color w:val="2B2B2B"/>
                <w:sz w:val="24"/>
                <w:szCs w:val="24"/>
                <w:highlight w:val="none"/>
              </w:rPr>
              <w:t>人</w:t>
            </w:r>
          </w:p>
        </w:tc>
        <w:tc>
          <w:tcPr>
            <w:tcW w:w="1066" w:type="dxa"/>
            <w:vAlign w:val="center"/>
          </w:tcPr>
          <w:p>
            <w:pPr>
              <w:widowControl/>
              <w:tabs>
                <w:tab w:val="left" w:pos="435"/>
              </w:tabs>
              <w:jc w:val="center"/>
              <w:rPr>
                <w:rFonts w:hint="eastAsia" w:ascii="仿宋" w:hAnsi="仿宋" w:eastAsia="仿宋" w:cs="Times New Roman"/>
                <w:color w:val="2B2B2B"/>
                <w:kern w:val="2"/>
                <w:sz w:val="24"/>
                <w:szCs w:val="24"/>
                <w:highlight w:val="none"/>
                <w:lang w:val="en-US" w:eastAsia="zh-CN" w:bidi="ar-SA"/>
              </w:rPr>
            </w:pPr>
            <w:r>
              <w:rPr>
                <w:rFonts w:hint="eastAsia" w:ascii="仿宋" w:hAnsi="仿宋" w:eastAsia="仿宋" w:cs="Times New Roman"/>
                <w:color w:val="2B2B2B"/>
                <w:sz w:val="24"/>
                <w:szCs w:val="24"/>
                <w:highlight w:val="none"/>
                <w:lang w:eastAsia="zh-CN"/>
              </w:rPr>
              <w:t>本科</w:t>
            </w:r>
            <w:r>
              <w:rPr>
                <w:rFonts w:hint="eastAsia" w:ascii="仿宋" w:hAnsi="仿宋" w:eastAsia="仿宋" w:cs="Times New Roman"/>
                <w:color w:val="2B2B2B"/>
                <w:sz w:val="24"/>
                <w:szCs w:val="24"/>
                <w:highlight w:val="none"/>
              </w:rPr>
              <w:t>及以上</w:t>
            </w:r>
          </w:p>
        </w:tc>
        <w:tc>
          <w:tcPr>
            <w:tcW w:w="2160" w:type="dxa"/>
            <w:vAlign w:val="center"/>
          </w:tcPr>
          <w:p>
            <w:pPr>
              <w:widowControl/>
              <w:tabs>
                <w:tab w:val="left" w:pos="435"/>
              </w:tabs>
              <w:spacing w:line="400" w:lineRule="exact"/>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28周岁以下,1993年5月 6日以后出生。</w:t>
            </w:r>
          </w:p>
        </w:tc>
        <w:tc>
          <w:tcPr>
            <w:tcW w:w="1860" w:type="dxa"/>
            <w:vAlign w:val="center"/>
          </w:tcPr>
          <w:p>
            <w:pPr>
              <w:spacing w:line="360" w:lineRule="exact"/>
              <w:jc w:val="both"/>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财务管理、会计学</w:t>
            </w:r>
            <w:bookmarkStart w:id="0" w:name="_GoBack"/>
            <w:bookmarkEnd w:id="0"/>
          </w:p>
        </w:tc>
        <w:tc>
          <w:tcPr>
            <w:tcW w:w="735" w:type="dxa"/>
            <w:vAlign w:val="center"/>
          </w:tcPr>
          <w:p>
            <w:pPr>
              <w:spacing w:line="360" w:lineRule="exac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sz w:val="24"/>
                <w:szCs w:val="24"/>
                <w:highlight w:val="none"/>
                <w:lang w:val="en-US" w:eastAsia="zh-CN"/>
              </w:rPr>
              <w:t>不限</w:t>
            </w:r>
          </w:p>
        </w:tc>
        <w:tc>
          <w:tcPr>
            <w:tcW w:w="1245" w:type="dxa"/>
            <w:vAlign w:val="center"/>
          </w:tcPr>
          <w:p>
            <w:pPr>
              <w:spacing w:line="360" w:lineRule="exact"/>
              <w:rPr>
                <w:rFonts w:hint="default"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10" w:type="dxa"/>
            <w:vAlign w:val="center"/>
          </w:tcPr>
          <w:p>
            <w:pPr>
              <w:widowControl/>
              <w:tabs>
                <w:tab w:val="left" w:pos="435"/>
              </w:tabs>
              <w:jc w:val="center"/>
              <w:rPr>
                <w:rFonts w:hint="eastAsia" w:ascii="仿宋" w:hAnsi="仿宋" w:eastAsia="仿宋" w:cs="Times New Roman"/>
                <w:color w:val="2B2B2B"/>
                <w:kern w:val="2"/>
                <w:sz w:val="24"/>
                <w:szCs w:val="24"/>
                <w:highlight w:val="none"/>
                <w:lang w:val="en-US" w:eastAsia="zh-CN" w:bidi="ar-SA"/>
              </w:rPr>
            </w:pPr>
            <w:r>
              <w:rPr>
                <w:rFonts w:hint="eastAsia" w:ascii="仿宋" w:hAnsi="仿宋" w:eastAsia="仿宋" w:cs="Times New Roman"/>
                <w:color w:val="2B2B2B"/>
                <w:sz w:val="24"/>
                <w:szCs w:val="24"/>
                <w:highlight w:val="none"/>
              </w:rPr>
              <w:t>机关辅助岗位（</w:t>
            </w:r>
            <w:r>
              <w:rPr>
                <w:rFonts w:hint="eastAsia" w:ascii="仿宋" w:hAnsi="仿宋" w:eastAsia="仿宋" w:cs="Times New Roman"/>
                <w:color w:val="2B2B2B"/>
                <w:sz w:val="24"/>
                <w:szCs w:val="24"/>
                <w:highlight w:val="none"/>
                <w:lang w:val="en-US" w:eastAsia="zh-CN"/>
              </w:rPr>
              <w:t>4</w:t>
            </w:r>
            <w:r>
              <w:rPr>
                <w:rFonts w:hint="eastAsia" w:ascii="仿宋" w:hAnsi="仿宋" w:eastAsia="仿宋" w:cs="Times New Roman"/>
                <w:color w:val="2B2B2B"/>
                <w:sz w:val="24"/>
                <w:szCs w:val="24"/>
                <w:highlight w:val="none"/>
              </w:rPr>
              <w:t>）</w:t>
            </w:r>
          </w:p>
        </w:tc>
        <w:tc>
          <w:tcPr>
            <w:tcW w:w="753" w:type="dxa"/>
            <w:vAlign w:val="center"/>
          </w:tcPr>
          <w:p>
            <w:pPr>
              <w:widowControl/>
              <w:tabs>
                <w:tab w:val="left" w:pos="435"/>
              </w:tabs>
              <w:jc w:val="center"/>
              <w:rPr>
                <w:rFonts w:hint="eastAsia" w:ascii="仿宋" w:hAnsi="仿宋" w:eastAsia="仿宋" w:cs="Times New Roman"/>
                <w:color w:val="2B2B2B"/>
                <w:kern w:val="2"/>
                <w:sz w:val="24"/>
                <w:szCs w:val="24"/>
                <w:highlight w:val="none"/>
                <w:lang w:val="en-US" w:eastAsia="zh-CN" w:bidi="ar-SA"/>
              </w:rPr>
            </w:pPr>
            <w:r>
              <w:rPr>
                <w:rFonts w:hint="eastAsia" w:ascii="仿宋" w:hAnsi="仿宋" w:eastAsia="仿宋" w:cs="仿宋"/>
                <w:color w:val="2B2B2B"/>
                <w:sz w:val="24"/>
                <w:szCs w:val="24"/>
                <w:highlight w:val="none"/>
                <w:lang w:val="en-US" w:eastAsia="zh-CN"/>
              </w:rPr>
              <w:t>1</w:t>
            </w:r>
            <w:r>
              <w:rPr>
                <w:rFonts w:hint="eastAsia" w:ascii="仿宋" w:hAnsi="仿宋" w:eastAsia="仿宋" w:cs="仿宋"/>
                <w:color w:val="2B2B2B"/>
                <w:sz w:val="24"/>
                <w:szCs w:val="24"/>
                <w:highlight w:val="none"/>
              </w:rPr>
              <w:t>人</w:t>
            </w:r>
          </w:p>
        </w:tc>
        <w:tc>
          <w:tcPr>
            <w:tcW w:w="1066" w:type="dxa"/>
            <w:vAlign w:val="center"/>
          </w:tcPr>
          <w:p>
            <w:pPr>
              <w:widowControl/>
              <w:tabs>
                <w:tab w:val="left" w:pos="435"/>
              </w:tabs>
              <w:jc w:val="center"/>
              <w:rPr>
                <w:rFonts w:hint="eastAsia" w:ascii="仿宋" w:hAnsi="仿宋" w:eastAsia="仿宋" w:cs="Times New Roman"/>
                <w:color w:val="2B2B2B"/>
                <w:kern w:val="2"/>
                <w:sz w:val="24"/>
                <w:szCs w:val="24"/>
                <w:highlight w:val="none"/>
                <w:lang w:val="en-US" w:eastAsia="zh-CN" w:bidi="ar-SA"/>
              </w:rPr>
            </w:pPr>
            <w:r>
              <w:rPr>
                <w:rFonts w:hint="eastAsia" w:ascii="仿宋" w:hAnsi="仿宋" w:eastAsia="仿宋" w:cs="Times New Roman"/>
                <w:color w:val="2B2B2B"/>
                <w:sz w:val="24"/>
                <w:szCs w:val="24"/>
                <w:highlight w:val="none"/>
                <w:lang w:eastAsia="zh-CN"/>
              </w:rPr>
              <w:t>本科</w:t>
            </w:r>
            <w:r>
              <w:rPr>
                <w:rFonts w:hint="eastAsia" w:ascii="仿宋" w:hAnsi="仿宋" w:eastAsia="仿宋" w:cs="Times New Roman"/>
                <w:color w:val="2B2B2B"/>
                <w:sz w:val="24"/>
                <w:szCs w:val="24"/>
                <w:highlight w:val="none"/>
              </w:rPr>
              <w:t>及以上</w:t>
            </w:r>
          </w:p>
        </w:tc>
        <w:tc>
          <w:tcPr>
            <w:tcW w:w="2160" w:type="dxa"/>
            <w:vAlign w:val="center"/>
          </w:tcPr>
          <w:p>
            <w:pPr>
              <w:widowControl/>
              <w:tabs>
                <w:tab w:val="left" w:pos="435"/>
              </w:tabs>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30周岁以下,1991年5月6日以后出生。</w:t>
            </w:r>
          </w:p>
        </w:tc>
        <w:tc>
          <w:tcPr>
            <w:tcW w:w="1860" w:type="dxa"/>
            <w:vAlign w:val="center"/>
          </w:tcPr>
          <w:p>
            <w:pPr>
              <w:spacing w:line="360" w:lineRule="exact"/>
              <w:jc w:val="both"/>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法学类</w:t>
            </w:r>
          </w:p>
        </w:tc>
        <w:tc>
          <w:tcPr>
            <w:tcW w:w="735" w:type="dxa"/>
            <w:vAlign w:val="center"/>
          </w:tcPr>
          <w:p>
            <w:pPr>
              <w:spacing w:line="360" w:lineRule="exac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sz w:val="24"/>
                <w:szCs w:val="24"/>
                <w:highlight w:val="none"/>
                <w:lang w:val="en-US" w:eastAsia="zh-CN"/>
              </w:rPr>
              <w:t>不限</w:t>
            </w:r>
          </w:p>
        </w:tc>
        <w:tc>
          <w:tcPr>
            <w:tcW w:w="1245" w:type="dxa"/>
            <w:vAlign w:val="center"/>
          </w:tcPr>
          <w:p>
            <w:pPr>
              <w:spacing w:line="360" w:lineRule="exact"/>
              <w:rPr>
                <w:rFonts w:hint="eastAsia"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410" w:type="dxa"/>
            <w:vAlign w:val="center"/>
          </w:tcPr>
          <w:p>
            <w:pPr>
              <w:widowControl/>
              <w:tabs>
                <w:tab w:val="left" w:pos="435"/>
              </w:tabs>
              <w:spacing w:line="400" w:lineRule="exact"/>
              <w:jc w:val="center"/>
              <w:rPr>
                <w:rFonts w:ascii="仿宋" w:hAnsi="仿宋" w:eastAsia="仿宋" w:cs="Times New Roman"/>
                <w:color w:val="2B2B2B"/>
                <w:sz w:val="24"/>
                <w:szCs w:val="24"/>
                <w:highlight w:val="none"/>
              </w:rPr>
            </w:pPr>
            <w:r>
              <w:rPr>
                <w:rFonts w:hint="eastAsia" w:ascii="仿宋" w:hAnsi="仿宋" w:eastAsia="仿宋" w:cs="Times New Roman"/>
                <w:color w:val="2B2B2B"/>
                <w:sz w:val="24"/>
                <w:szCs w:val="24"/>
                <w:highlight w:val="none"/>
              </w:rPr>
              <w:t>机关辅助岗位（</w:t>
            </w:r>
            <w:r>
              <w:rPr>
                <w:rFonts w:hint="eastAsia" w:ascii="仿宋" w:hAnsi="仿宋" w:eastAsia="仿宋" w:cs="Times New Roman"/>
                <w:color w:val="2B2B2B"/>
                <w:sz w:val="24"/>
                <w:szCs w:val="24"/>
                <w:highlight w:val="none"/>
                <w:lang w:val="en-US" w:eastAsia="zh-CN"/>
              </w:rPr>
              <w:t>5</w:t>
            </w:r>
            <w:r>
              <w:rPr>
                <w:rFonts w:hint="eastAsia" w:ascii="仿宋" w:hAnsi="仿宋" w:eastAsia="仿宋" w:cs="Times New Roman"/>
                <w:color w:val="2B2B2B"/>
                <w:sz w:val="24"/>
                <w:szCs w:val="24"/>
                <w:highlight w:val="none"/>
              </w:rPr>
              <w:t>）</w:t>
            </w:r>
          </w:p>
        </w:tc>
        <w:tc>
          <w:tcPr>
            <w:tcW w:w="753" w:type="dxa"/>
            <w:vAlign w:val="center"/>
          </w:tcPr>
          <w:p>
            <w:pPr>
              <w:widowControl/>
              <w:tabs>
                <w:tab w:val="left" w:pos="435"/>
              </w:tabs>
              <w:spacing w:line="400" w:lineRule="exact"/>
              <w:jc w:val="center"/>
              <w:rPr>
                <w:rFonts w:ascii="仿宋" w:hAnsi="仿宋" w:eastAsia="仿宋" w:cs="Times New Roman"/>
                <w:color w:val="2B2B2B"/>
                <w:sz w:val="24"/>
                <w:szCs w:val="24"/>
                <w:highlight w:val="none"/>
              </w:rPr>
            </w:pPr>
            <w:r>
              <w:rPr>
                <w:rFonts w:hint="eastAsia" w:ascii="仿宋" w:hAnsi="仿宋" w:eastAsia="仿宋" w:cs="仿宋"/>
                <w:color w:val="2B2B2B"/>
                <w:sz w:val="24"/>
                <w:szCs w:val="24"/>
                <w:highlight w:val="none"/>
                <w:lang w:val="en-US" w:eastAsia="zh-CN"/>
              </w:rPr>
              <w:t>1</w:t>
            </w:r>
            <w:r>
              <w:rPr>
                <w:rFonts w:hint="eastAsia" w:ascii="仿宋" w:hAnsi="仿宋" w:eastAsia="仿宋" w:cs="仿宋"/>
                <w:color w:val="2B2B2B"/>
                <w:sz w:val="24"/>
                <w:szCs w:val="24"/>
                <w:highlight w:val="none"/>
              </w:rPr>
              <w:t>人</w:t>
            </w:r>
          </w:p>
        </w:tc>
        <w:tc>
          <w:tcPr>
            <w:tcW w:w="1066" w:type="dxa"/>
            <w:vAlign w:val="center"/>
          </w:tcPr>
          <w:p>
            <w:pPr>
              <w:widowControl/>
              <w:tabs>
                <w:tab w:val="left" w:pos="435"/>
              </w:tabs>
              <w:spacing w:line="400" w:lineRule="exact"/>
              <w:jc w:val="center"/>
              <w:rPr>
                <w:rFonts w:ascii="仿宋" w:hAnsi="仿宋" w:eastAsia="仿宋" w:cs="Times New Roman"/>
                <w:color w:val="2B2B2B"/>
                <w:sz w:val="24"/>
                <w:szCs w:val="24"/>
                <w:highlight w:val="none"/>
              </w:rPr>
            </w:pPr>
            <w:r>
              <w:rPr>
                <w:rFonts w:hint="eastAsia" w:ascii="仿宋" w:hAnsi="仿宋" w:eastAsia="仿宋" w:cs="Times New Roman"/>
                <w:color w:val="2B2B2B"/>
                <w:sz w:val="24"/>
                <w:szCs w:val="24"/>
                <w:highlight w:val="none"/>
              </w:rPr>
              <w:t>大专及以上</w:t>
            </w:r>
          </w:p>
        </w:tc>
        <w:tc>
          <w:tcPr>
            <w:tcW w:w="2160" w:type="dxa"/>
            <w:vAlign w:val="center"/>
          </w:tcPr>
          <w:p>
            <w:pPr>
              <w:widowControl/>
              <w:tabs>
                <w:tab w:val="left" w:pos="435"/>
              </w:tabs>
              <w:spacing w:line="400" w:lineRule="exact"/>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30周岁以下,1991年5月6日以后出生。</w:t>
            </w:r>
          </w:p>
        </w:tc>
        <w:tc>
          <w:tcPr>
            <w:tcW w:w="1860" w:type="dxa"/>
            <w:vAlign w:val="center"/>
          </w:tcPr>
          <w:p>
            <w:pPr>
              <w:spacing w:line="320" w:lineRule="exact"/>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大专：计算机类</w:t>
            </w:r>
          </w:p>
          <w:p>
            <w:pPr>
              <w:spacing w:line="320" w:lineRule="exact"/>
              <w:jc w:val="left"/>
              <w:rPr>
                <w:rFonts w:hint="default"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本科：计算机类、电子信息类</w:t>
            </w:r>
          </w:p>
        </w:tc>
        <w:tc>
          <w:tcPr>
            <w:tcW w:w="735" w:type="dxa"/>
            <w:vAlign w:val="center"/>
          </w:tcPr>
          <w:p>
            <w:pPr>
              <w:spacing w:line="320" w:lineRule="exac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不限</w:t>
            </w:r>
          </w:p>
        </w:tc>
        <w:tc>
          <w:tcPr>
            <w:tcW w:w="1245" w:type="dxa"/>
            <w:vAlign w:val="center"/>
          </w:tcPr>
          <w:p>
            <w:pPr>
              <w:spacing w:line="320" w:lineRule="exact"/>
              <w:rPr>
                <w:rFonts w:hint="default"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10" w:type="dxa"/>
            <w:vAlign w:val="center"/>
          </w:tcPr>
          <w:p>
            <w:pPr>
              <w:widowControl/>
              <w:tabs>
                <w:tab w:val="left" w:pos="435"/>
              </w:tabs>
              <w:spacing w:line="400" w:lineRule="exact"/>
              <w:jc w:val="center"/>
              <w:rPr>
                <w:rFonts w:hint="eastAsia" w:ascii="仿宋" w:hAnsi="仿宋" w:eastAsia="仿宋" w:cs="Times New Roman"/>
                <w:color w:val="2B2B2B"/>
                <w:sz w:val="24"/>
                <w:szCs w:val="24"/>
                <w:highlight w:val="none"/>
                <w:lang w:eastAsia="zh-CN"/>
              </w:rPr>
            </w:pPr>
            <w:r>
              <w:rPr>
                <w:rFonts w:hint="eastAsia" w:ascii="仿宋" w:hAnsi="仿宋" w:eastAsia="仿宋" w:cs="Times New Roman"/>
                <w:color w:val="2B2B2B"/>
                <w:sz w:val="24"/>
                <w:szCs w:val="24"/>
                <w:highlight w:val="none"/>
                <w:lang w:eastAsia="zh-CN"/>
              </w:rPr>
              <w:t>机关辅助岗位（</w:t>
            </w:r>
            <w:r>
              <w:rPr>
                <w:rFonts w:hint="eastAsia" w:ascii="仿宋" w:hAnsi="仿宋" w:eastAsia="仿宋" w:cs="Times New Roman"/>
                <w:color w:val="2B2B2B"/>
                <w:sz w:val="24"/>
                <w:szCs w:val="24"/>
                <w:highlight w:val="none"/>
                <w:lang w:val="en-US" w:eastAsia="zh-CN"/>
              </w:rPr>
              <w:t>6）</w:t>
            </w:r>
          </w:p>
        </w:tc>
        <w:tc>
          <w:tcPr>
            <w:tcW w:w="753" w:type="dxa"/>
            <w:vAlign w:val="center"/>
          </w:tcPr>
          <w:p>
            <w:pPr>
              <w:widowControl/>
              <w:tabs>
                <w:tab w:val="left" w:pos="435"/>
              </w:tabs>
              <w:spacing w:line="400" w:lineRule="exact"/>
              <w:jc w:val="center"/>
              <w:rPr>
                <w:rFonts w:hint="default" w:ascii="仿宋" w:hAnsi="仿宋" w:eastAsia="仿宋" w:cs="仿宋"/>
                <w:color w:val="2B2B2B"/>
                <w:sz w:val="24"/>
                <w:szCs w:val="24"/>
                <w:highlight w:val="none"/>
                <w:lang w:val="en-US" w:eastAsia="zh-CN"/>
              </w:rPr>
            </w:pPr>
            <w:r>
              <w:rPr>
                <w:rFonts w:hint="eastAsia" w:ascii="仿宋" w:hAnsi="仿宋" w:eastAsia="仿宋" w:cs="仿宋"/>
                <w:color w:val="2B2B2B"/>
                <w:sz w:val="24"/>
                <w:szCs w:val="24"/>
                <w:highlight w:val="none"/>
                <w:lang w:val="en-US" w:eastAsia="zh-CN"/>
              </w:rPr>
              <w:t>2人</w:t>
            </w:r>
          </w:p>
        </w:tc>
        <w:tc>
          <w:tcPr>
            <w:tcW w:w="1066" w:type="dxa"/>
            <w:vAlign w:val="center"/>
          </w:tcPr>
          <w:p>
            <w:pPr>
              <w:widowControl/>
              <w:tabs>
                <w:tab w:val="left" w:pos="435"/>
              </w:tabs>
              <w:spacing w:line="400" w:lineRule="exact"/>
              <w:jc w:val="center"/>
              <w:rPr>
                <w:rFonts w:hint="eastAsia" w:ascii="仿宋" w:hAnsi="仿宋" w:eastAsia="仿宋" w:cs="Times New Roman"/>
                <w:color w:val="2B2B2B"/>
                <w:sz w:val="24"/>
                <w:szCs w:val="24"/>
                <w:highlight w:val="none"/>
              </w:rPr>
            </w:pPr>
            <w:r>
              <w:rPr>
                <w:rFonts w:hint="eastAsia" w:ascii="仿宋" w:hAnsi="仿宋" w:eastAsia="仿宋" w:cs="Times New Roman"/>
                <w:color w:val="2B2B2B"/>
                <w:sz w:val="24"/>
                <w:szCs w:val="24"/>
                <w:highlight w:val="none"/>
              </w:rPr>
              <w:t>大专及以上</w:t>
            </w:r>
          </w:p>
        </w:tc>
        <w:tc>
          <w:tcPr>
            <w:tcW w:w="2160" w:type="dxa"/>
            <w:vAlign w:val="center"/>
          </w:tcPr>
          <w:p>
            <w:pPr>
              <w:widowControl/>
              <w:tabs>
                <w:tab w:val="left" w:pos="435"/>
              </w:tabs>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30周岁以下,1991年5月6日以后出生。</w:t>
            </w:r>
          </w:p>
        </w:tc>
        <w:tc>
          <w:tcPr>
            <w:tcW w:w="1860" w:type="dxa"/>
            <w:vAlign w:val="center"/>
          </w:tcPr>
          <w:p>
            <w:pPr>
              <w:spacing w:line="320" w:lineRule="exact"/>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大专：文秘、</w:t>
            </w:r>
          </w:p>
          <w:p>
            <w:pPr>
              <w:spacing w:line="320" w:lineRule="exact"/>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本科：汉语言文学、汉语言、应用语言学、秘书学 、新闻学专业</w:t>
            </w:r>
          </w:p>
        </w:tc>
        <w:tc>
          <w:tcPr>
            <w:tcW w:w="735" w:type="dxa"/>
            <w:vAlign w:val="center"/>
          </w:tcPr>
          <w:p>
            <w:pPr>
              <w:spacing w:line="320" w:lineRule="exac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不限</w:t>
            </w:r>
          </w:p>
        </w:tc>
        <w:tc>
          <w:tcPr>
            <w:tcW w:w="1245" w:type="dxa"/>
            <w:vAlign w:val="center"/>
          </w:tcPr>
          <w:p>
            <w:pPr>
              <w:spacing w:line="320" w:lineRule="exact"/>
              <w:rPr>
                <w:rFonts w:hint="default" w:ascii="仿宋" w:hAnsi="仿宋" w:eastAsia="仿宋" w:cs="Times New Roman"/>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10" w:type="dxa"/>
            <w:vAlign w:val="center"/>
          </w:tcPr>
          <w:p>
            <w:pPr>
              <w:widowControl/>
              <w:tabs>
                <w:tab w:val="left" w:pos="435"/>
              </w:tabs>
              <w:spacing w:line="400" w:lineRule="exact"/>
              <w:jc w:val="center"/>
              <w:rPr>
                <w:rFonts w:hint="default" w:ascii="仿宋" w:hAnsi="仿宋" w:eastAsia="仿宋" w:cs="Times New Roman"/>
                <w:color w:val="2B2B2B"/>
                <w:sz w:val="24"/>
                <w:szCs w:val="24"/>
                <w:highlight w:val="none"/>
                <w:lang w:val="en-US" w:eastAsia="zh-CN"/>
              </w:rPr>
            </w:pPr>
            <w:r>
              <w:rPr>
                <w:rFonts w:hint="eastAsia" w:ascii="仿宋" w:hAnsi="仿宋" w:eastAsia="仿宋" w:cs="Times New Roman"/>
                <w:color w:val="2B2B2B"/>
                <w:sz w:val="24"/>
                <w:szCs w:val="24"/>
                <w:highlight w:val="none"/>
                <w:lang w:val="en-US" w:eastAsia="zh-CN"/>
              </w:rPr>
              <w:t>机关辅助岗位（7）</w:t>
            </w:r>
          </w:p>
        </w:tc>
        <w:tc>
          <w:tcPr>
            <w:tcW w:w="753" w:type="dxa"/>
            <w:vAlign w:val="center"/>
          </w:tcPr>
          <w:p>
            <w:pPr>
              <w:widowControl/>
              <w:tabs>
                <w:tab w:val="left" w:pos="435"/>
              </w:tabs>
              <w:spacing w:line="400" w:lineRule="exact"/>
              <w:jc w:val="center"/>
              <w:rPr>
                <w:rFonts w:hint="default" w:ascii="仿宋" w:hAnsi="仿宋" w:eastAsia="仿宋" w:cs="仿宋"/>
                <w:color w:val="2B2B2B"/>
                <w:sz w:val="24"/>
                <w:szCs w:val="24"/>
                <w:highlight w:val="none"/>
                <w:lang w:val="en-US" w:eastAsia="zh-CN"/>
              </w:rPr>
            </w:pPr>
            <w:r>
              <w:rPr>
                <w:rFonts w:hint="eastAsia" w:ascii="仿宋" w:hAnsi="仿宋" w:eastAsia="仿宋" w:cs="仿宋"/>
                <w:color w:val="2B2B2B"/>
                <w:sz w:val="24"/>
                <w:szCs w:val="24"/>
                <w:highlight w:val="none"/>
                <w:lang w:val="en-US" w:eastAsia="zh-CN"/>
              </w:rPr>
              <w:t>1人</w:t>
            </w:r>
          </w:p>
        </w:tc>
        <w:tc>
          <w:tcPr>
            <w:tcW w:w="1066" w:type="dxa"/>
            <w:vAlign w:val="center"/>
          </w:tcPr>
          <w:p>
            <w:pPr>
              <w:widowControl/>
              <w:tabs>
                <w:tab w:val="left" w:pos="435"/>
              </w:tabs>
              <w:spacing w:line="400" w:lineRule="exact"/>
              <w:jc w:val="center"/>
              <w:rPr>
                <w:rFonts w:hint="eastAsia" w:ascii="仿宋" w:hAnsi="仿宋" w:eastAsia="仿宋" w:cs="Times New Roman"/>
                <w:color w:val="2B2B2B"/>
                <w:sz w:val="24"/>
                <w:szCs w:val="24"/>
                <w:highlight w:val="none"/>
              </w:rPr>
            </w:pPr>
            <w:r>
              <w:rPr>
                <w:rFonts w:hint="eastAsia" w:ascii="仿宋" w:hAnsi="仿宋" w:eastAsia="仿宋" w:cs="Times New Roman"/>
                <w:color w:val="2B2B2B"/>
                <w:sz w:val="24"/>
                <w:szCs w:val="24"/>
                <w:highlight w:val="none"/>
              </w:rPr>
              <w:t>大专及以上</w:t>
            </w:r>
          </w:p>
        </w:tc>
        <w:tc>
          <w:tcPr>
            <w:tcW w:w="2160" w:type="dxa"/>
            <w:vAlign w:val="center"/>
          </w:tcPr>
          <w:p>
            <w:pPr>
              <w:widowControl/>
              <w:tabs>
                <w:tab w:val="left" w:pos="435"/>
              </w:tabs>
              <w:spacing w:line="40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30周岁以下,1991年5月6日以后出生。</w:t>
            </w:r>
          </w:p>
        </w:tc>
        <w:tc>
          <w:tcPr>
            <w:tcW w:w="1860" w:type="dxa"/>
            <w:vAlign w:val="center"/>
          </w:tcPr>
          <w:p>
            <w:pPr>
              <w:spacing w:line="320" w:lineRule="exact"/>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大专：临床医学、药学、护理学</w:t>
            </w:r>
          </w:p>
          <w:p>
            <w:pPr>
              <w:spacing w:line="320" w:lineRule="exact"/>
              <w:jc w:val="left"/>
              <w:rPr>
                <w:rFonts w:hint="eastAsia" w:ascii="仿宋" w:hAnsi="仿宋" w:eastAsia="仿宋" w:cs="Times New Roman"/>
                <w:kern w:val="2"/>
                <w:sz w:val="24"/>
                <w:szCs w:val="24"/>
                <w:highlight w:val="none"/>
                <w:lang w:val="en-US" w:eastAsia="zh-CN" w:bidi="ar-SA"/>
              </w:rPr>
            </w:pPr>
            <w:r>
              <w:rPr>
                <w:rFonts w:hint="eastAsia" w:ascii="仿宋" w:hAnsi="仿宋" w:eastAsia="仿宋" w:cs="Times New Roman"/>
                <w:kern w:val="2"/>
                <w:sz w:val="24"/>
                <w:szCs w:val="24"/>
                <w:highlight w:val="none"/>
                <w:lang w:val="en-US" w:eastAsia="zh-CN" w:bidi="ar-SA"/>
              </w:rPr>
              <w:t>本科：临床医学、基础医学、药学、临床药学、护理学</w:t>
            </w:r>
          </w:p>
        </w:tc>
        <w:tc>
          <w:tcPr>
            <w:tcW w:w="735" w:type="dxa"/>
            <w:vAlign w:val="center"/>
          </w:tcPr>
          <w:p>
            <w:pPr>
              <w:spacing w:line="320" w:lineRule="exac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不限</w:t>
            </w:r>
          </w:p>
        </w:tc>
        <w:tc>
          <w:tcPr>
            <w:tcW w:w="1245" w:type="dxa"/>
            <w:vAlign w:val="center"/>
          </w:tcPr>
          <w:p>
            <w:pPr>
              <w:spacing w:line="320" w:lineRule="exact"/>
              <w:rPr>
                <w:rFonts w:hint="default" w:ascii="仿宋" w:hAnsi="仿宋" w:eastAsia="仿宋" w:cs="Times New Roman"/>
                <w:sz w:val="24"/>
                <w:szCs w:val="24"/>
                <w:highlight w:val="none"/>
                <w:lang w:val="en-US" w:eastAsia="zh-CN"/>
              </w:rPr>
            </w:pPr>
          </w:p>
        </w:tc>
      </w:tr>
    </w:tbl>
    <w:p>
      <w:pPr>
        <w:rPr>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921BD"/>
    <w:rsid w:val="02325CC7"/>
    <w:rsid w:val="02933D60"/>
    <w:rsid w:val="03A354CF"/>
    <w:rsid w:val="048040AF"/>
    <w:rsid w:val="04C406CF"/>
    <w:rsid w:val="06942B85"/>
    <w:rsid w:val="08647567"/>
    <w:rsid w:val="08A914BC"/>
    <w:rsid w:val="094567AA"/>
    <w:rsid w:val="0A0736BC"/>
    <w:rsid w:val="0A6B3578"/>
    <w:rsid w:val="0ACA2F58"/>
    <w:rsid w:val="0B246AA2"/>
    <w:rsid w:val="0C8A5991"/>
    <w:rsid w:val="0E533B53"/>
    <w:rsid w:val="10F252E2"/>
    <w:rsid w:val="11A20242"/>
    <w:rsid w:val="11F3693B"/>
    <w:rsid w:val="12330D38"/>
    <w:rsid w:val="12696A4C"/>
    <w:rsid w:val="12E56F6B"/>
    <w:rsid w:val="136A70B6"/>
    <w:rsid w:val="13A61987"/>
    <w:rsid w:val="154277D3"/>
    <w:rsid w:val="1553571E"/>
    <w:rsid w:val="155B5F44"/>
    <w:rsid w:val="15770A78"/>
    <w:rsid w:val="16D37ACE"/>
    <w:rsid w:val="1704034E"/>
    <w:rsid w:val="17406A41"/>
    <w:rsid w:val="17D01B2C"/>
    <w:rsid w:val="18C36D0D"/>
    <w:rsid w:val="1A98205E"/>
    <w:rsid w:val="1AB1454A"/>
    <w:rsid w:val="1B5F5EB0"/>
    <w:rsid w:val="1C7F685F"/>
    <w:rsid w:val="1EF51C8F"/>
    <w:rsid w:val="1F163F03"/>
    <w:rsid w:val="1F9D24DD"/>
    <w:rsid w:val="20225CFF"/>
    <w:rsid w:val="228244B7"/>
    <w:rsid w:val="22E80D57"/>
    <w:rsid w:val="23C93664"/>
    <w:rsid w:val="23DF563C"/>
    <w:rsid w:val="2511570C"/>
    <w:rsid w:val="252315D5"/>
    <w:rsid w:val="26D22452"/>
    <w:rsid w:val="26E70DE8"/>
    <w:rsid w:val="28BB3E7F"/>
    <w:rsid w:val="2A92370B"/>
    <w:rsid w:val="2B1269C6"/>
    <w:rsid w:val="2B864268"/>
    <w:rsid w:val="2BA80529"/>
    <w:rsid w:val="2DFB624C"/>
    <w:rsid w:val="2E7A1DFF"/>
    <w:rsid w:val="300066A5"/>
    <w:rsid w:val="305B3239"/>
    <w:rsid w:val="30DD7DB1"/>
    <w:rsid w:val="30F76FE9"/>
    <w:rsid w:val="31CC4A92"/>
    <w:rsid w:val="326D280D"/>
    <w:rsid w:val="33545DCB"/>
    <w:rsid w:val="33A301EE"/>
    <w:rsid w:val="33AB1865"/>
    <w:rsid w:val="341B4367"/>
    <w:rsid w:val="34681038"/>
    <w:rsid w:val="358F4764"/>
    <w:rsid w:val="35DC3191"/>
    <w:rsid w:val="36D663A0"/>
    <w:rsid w:val="378037F0"/>
    <w:rsid w:val="37842981"/>
    <w:rsid w:val="38AD19C4"/>
    <w:rsid w:val="395E219F"/>
    <w:rsid w:val="3C1C2B2F"/>
    <w:rsid w:val="3D101840"/>
    <w:rsid w:val="3D9517FB"/>
    <w:rsid w:val="3E351B02"/>
    <w:rsid w:val="3F2477E1"/>
    <w:rsid w:val="3F812209"/>
    <w:rsid w:val="3FBE28F3"/>
    <w:rsid w:val="3FF850B6"/>
    <w:rsid w:val="40283479"/>
    <w:rsid w:val="40FF3730"/>
    <w:rsid w:val="413C0E07"/>
    <w:rsid w:val="42283C7A"/>
    <w:rsid w:val="42285D74"/>
    <w:rsid w:val="442C2EAE"/>
    <w:rsid w:val="451E092F"/>
    <w:rsid w:val="46526C73"/>
    <w:rsid w:val="47F247F9"/>
    <w:rsid w:val="48F52CB6"/>
    <w:rsid w:val="492D718C"/>
    <w:rsid w:val="49572465"/>
    <w:rsid w:val="4AA728AC"/>
    <w:rsid w:val="4AEB0365"/>
    <w:rsid w:val="4CB530AA"/>
    <w:rsid w:val="4DFE7E06"/>
    <w:rsid w:val="4EAB2DD3"/>
    <w:rsid w:val="509B4F93"/>
    <w:rsid w:val="51360CE7"/>
    <w:rsid w:val="518D3E33"/>
    <w:rsid w:val="530E48B2"/>
    <w:rsid w:val="53FF634C"/>
    <w:rsid w:val="540874D8"/>
    <w:rsid w:val="54310288"/>
    <w:rsid w:val="54CF31AD"/>
    <w:rsid w:val="54D318C6"/>
    <w:rsid w:val="55A150F2"/>
    <w:rsid w:val="5772396D"/>
    <w:rsid w:val="59235779"/>
    <w:rsid w:val="59DF4107"/>
    <w:rsid w:val="5BB41AA9"/>
    <w:rsid w:val="5C1C16BC"/>
    <w:rsid w:val="5C6428EE"/>
    <w:rsid w:val="5D1B1A35"/>
    <w:rsid w:val="5D2A69B7"/>
    <w:rsid w:val="5F0E0DB8"/>
    <w:rsid w:val="5FB525BF"/>
    <w:rsid w:val="604F75E7"/>
    <w:rsid w:val="606A19E9"/>
    <w:rsid w:val="60A84BB3"/>
    <w:rsid w:val="60FE26B5"/>
    <w:rsid w:val="630208F6"/>
    <w:rsid w:val="6652510C"/>
    <w:rsid w:val="667A646C"/>
    <w:rsid w:val="68BC43FD"/>
    <w:rsid w:val="69421E6B"/>
    <w:rsid w:val="69CB3384"/>
    <w:rsid w:val="6A452F20"/>
    <w:rsid w:val="6B2B7EDD"/>
    <w:rsid w:val="6C210D36"/>
    <w:rsid w:val="6CA83C13"/>
    <w:rsid w:val="6CF24832"/>
    <w:rsid w:val="6D1D0DDA"/>
    <w:rsid w:val="6DEC66CA"/>
    <w:rsid w:val="6E0E1CAF"/>
    <w:rsid w:val="6E245711"/>
    <w:rsid w:val="701248C0"/>
    <w:rsid w:val="70381F26"/>
    <w:rsid w:val="71CC7E7E"/>
    <w:rsid w:val="721921BD"/>
    <w:rsid w:val="743D74CD"/>
    <w:rsid w:val="74627B0E"/>
    <w:rsid w:val="74807633"/>
    <w:rsid w:val="749F3B54"/>
    <w:rsid w:val="74A712C8"/>
    <w:rsid w:val="74AE10E7"/>
    <w:rsid w:val="74F72F54"/>
    <w:rsid w:val="778A6854"/>
    <w:rsid w:val="79B557C3"/>
    <w:rsid w:val="79FF39B6"/>
    <w:rsid w:val="7C132A64"/>
    <w:rsid w:val="7C7D7421"/>
    <w:rsid w:val="7FD93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Emphasis"/>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2019-10-15T02:35:00Z</dcterms:created>
  <dc:creator>rcsc</dc:creator>
  <cp:lastModifiedBy>Administrator</cp:lastModifiedBy>
  <cp:lastPrinted>2021-04-28T02:59:00Z</cp:lastPrinted>
  <dcterms:modified xsi:type="dcterms:W3CDTF">2021-05-06T06:14:25Z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926C76482125493CB9012C77DF5FCF4E</vt:lpwstr>
  </property>
</Properties>
</file>