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6"/>
        </w:rPr>
      </w:pPr>
      <w:bookmarkStart w:id="0" w:name="_GoBack"/>
      <w:r>
        <w:rPr>
          <w:rFonts w:hint="eastAsia" w:eastAsia="黑体"/>
          <w:sz w:val="36"/>
        </w:rPr>
        <w:t>巴东县融媒体中心特约记者申请表</w:t>
      </w:r>
    </w:p>
    <w:bookmarkEnd w:id="0"/>
    <w:p>
      <w:pPr>
        <w:spacing w:before="156" w:beforeLines="50" w:after="156" w:afterLines="50" w:line="240" w:lineRule="exact"/>
        <w:rPr>
          <w:rFonts w:hint="eastAsia" w:ascii="黑体" w:hAnsi="宋体" w:eastAsia="黑体"/>
          <w:bCs/>
        </w:rPr>
      </w:pPr>
      <w:r>
        <w:rPr>
          <w:rFonts w:hint="eastAsia" w:ascii="黑体" w:hAnsi="宋体" w:eastAsia="黑体"/>
          <w:bCs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264160</wp:posOffset>
                </wp:positionV>
                <wp:extent cx="0" cy="8420100"/>
                <wp:effectExtent l="5080" t="0" r="1397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4201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4pt;margin-top:20.8pt;height:663pt;width:0pt;z-index:251658240;mso-width-relative:page;mso-height-relative:page;" filled="f" stroked="t" coordsize="21600,21600" o:gfxdata="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fQNh9kAAAANAQAADwAAAAAA&#10;AAABACAAAAAiAAAAZHJzL2Rvd25yZXYueG1sUEsBAhQAFAAAAAgAh07iQKowvHTZAQAAmAMAAA4A&#10;AAAAAAAAAQAgAAAAKAEAAGRycy9lMm9Eb2MueG1sUEsFBgAAAAAGAAYAWQEAAHMFAAAAAA==&#10;">
                <v:path arrowok="t"/>
                <v:fill on="f" focussize="0,0"/>
                <v:stroke dashstyle="dashDot"/>
                <v:imagedata o:title=""/>
                <o:lock v:ext="edit"/>
              </v:line>
            </w:pict>
          </mc:Fallback>
        </mc:AlternateContent>
      </w:r>
      <w:r>
        <w:rPr>
          <w:rFonts w:hint="eastAsia" w:ascii="黑体" w:hAnsi="宋体" w:eastAsia="黑体"/>
          <w:bCs/>
        </w:rPr>
        <w:t xml:space="preserve">申请日期：   　年  月  日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458"/>
        <w:gridCol w:w="1047"/>
        <w:gridCol w:w="938"/>
        <w:gridCol w:w="1163"/>
        <w:gridCol w:w="7"/>
        <w:gridCol w:w="1293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exac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姓 名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身份证号</w:t>
            </w:r>
          </w:p>
        </w:tc>
        <w:tc>
          <w:tcPr>
            <w:tcW w:w="34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插入照片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一寸电子版</w:t>
            </w:r>
            <w:r>
              <w:rPr>
                <w:rFonts w:ascii="宋体" w:hAnsi="宋体"/>
                <w:szCs w:val="21"/>
              </w:rPr>
              <w:t>数码免冠</w:t>
            </w: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性 别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szCs w:val="21"/>
              </w:rPr>
              <w:t>民 族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出生年月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籍 贯</w:t>
            </w:r>
          </w:p>
        </w:tc>
        <w:tc>
          <w:tcPr>
            <w:tcW w:w="34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szCs w:val="21"/>
              </w:rPr>
              <w:t>政治面貌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exac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工作单位</w:t>
            </w:r>
          </w:p>
        </w:tc>
        <w:tc>
          <w:tcPr>
            <w:tcW w:w="34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szCs w:val="21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szCs w:val="21"/>
              </w:rPr>
              <w:t>作时间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职  务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职 称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文化程度</w:t>
            </w:r>
          </w:p>
        </w:tc>
        <w:tc>
          <w:tcPr>
            <w:tcW w:w="28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毕业院校</w:t>
            </w:r>
          </w:p>
        </w:tc>
        <w:tc>
          <w:tcPr>
            <w:tcW w:w="34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所学专业</w:t>
            </w:r>
          </w:p>
        </w:tc>
        <w:tc>
          <w:tcPr>
            <w:tcW w:w="28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通讯地址</w:t>
            </w:r>
          </w:p>
        </w:tc>
        <w:tc>
          <w:tcPr>
            <w:tcW w:w="34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电子邮箱</w:t>
            </w:r>
          </w:p>
        </w:tc>
        <w:tc>
          <w:tcPr>
            <w:tcW w:w="28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</w:rPr>
              <w:t>固定电</w:t>
            </w:r>
            <w:r>
              <w:rPr>
                <w:rFonts w:hint="eastAsia" w:ascii="黑体" w:eastAsia="黑体"/>
                <w:color w:val="000000"/>
                <w:szCs w:val="21"/>
              </w:rPr>
              <w:t>话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传 真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手 机</w:t>
            </w:r>
          </w:p>
        </w:tc>
        <w:tc>
          <w:tcPr>
            <w:tcW w:w="28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微信号</w:t>
            </w:r>
          </w:p>
        </w:tc>
        <w:tc>
          <w:tcPr>
            <w:tcW w:w="34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 xml:space="preserve">QQ </w:t>
            </w:r>
          </w:p>
        </w:tc>
        <w:tc>
          <w:tcPr>
            <w:tcW w:w="28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8" w:hRule="exac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本人</w:t>
            </w:r>
          </w:p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教育</w:t>
            </w:r>
          </w:p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与</w:t>
            </w:r>
          </w:p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工作</w:t>
            </w:r>
          </w:p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履历</w:t>
            </w:r>
          </w:p>
        </w:tc>
        <w:tc>
          <w:tcPr>
            <w:tcW w:w="7504" w:type="dxa"/>
            <w:gridSpan w:val="7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5" w:hRule="exac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巴东县融媒体中心　审核意见</w:t>
            </w:r>
          </w:p>
        </w:tc>
        <w:tc>
          <w:tcPr>
            <w:tcW w:w="7504" w:type="dxa"/>
            <w:gridSpan w:val="7"/>
            <w:noWrap w:val="0"/>
            <w:vAlign w:val="top"/>
          </w:tcPr>
          <w:p>
            <w:pPr>
              <w:ind w:firstLine="420" w:firstLineChars="200"/>
              <w:jc w:val="left"/>
              <w:rPr>
                <w:rFonts w:hint="eastAsia"/>
                <w:szCs w:val="21"/>
              </w:rPr>
            </w:pPr>
          </w:p>
        </w:tc>
      </w:tr>
    </w:tbl>
    <w:p>
      <w:pPr>
        <w:spacing w:line="480" w:lineRule="exact"/>
        <w:jc w:val="left"/>
        <w:rPr>
          <w:rFonts w:hint="eastAsia" w:ascii="仿宋_GB2312" w:eastAsia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D13CD"/>
    <w:rsid w:val="0F0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2020-01-02T02:55:00Z</dcterms:created>
  <dc:creator>薇子</dc:creator>
  <cp:lastModifiedBy>薇子</cp:lastModifiedBy>
  <dcterms:modified xsi:type="dcterms:W3CDTF">2020-01-02T02:56:07Z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