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5C" w:rsidRDefault="00430AA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笔试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须知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及考场规则</w:t>
      </w:r>
      <w:bookmarkStart w:id="0" w:name="_GoBack"/>
      <w:bookmarkEnd w:id="0"/>
    </w:p>
    <w:p w:rsidR="00C5025C" w:rsidRDefault="00430AA0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各位考生：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因新冠肺炎疫情影响，按照疫情防控减少人员聚集的要求，本次考试采用线上笔试，请大家仔细阅读以下内容，确保考试顺利进行。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一、本次考试需要考生准备以下硬件设备：带有摄像头、麦克风、音响的笔记本电脑或台式机；支持下载软件及上网的智能手机；为了确保考试的顺利进行，请确保正式考试的硬件设备在考前进行过模拟试考。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二、考生需在独立、安静、封闭的环境进行在线笔试，作答背景不能过于复杂，光线不能过暗，保持正常光线；不允许在网吧、宿舍等公共环境作答，否则按作弊情况处理，取消考生成绩。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三、考生要保证网络环境的稳定、硬件设备的电量充足、视频设备的正常显示，可使用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Windows</w:t>
      </w:r>
      <w:r>
        <w:rPr>
          <w:rFonts w:ascii="仿宋_GB2312" w:eastAsia="仿宋_GB2312" w:hAnsi="仿宋_GB2312" w:cs="仿宋_GB2312" w:hint="eastAsia"/>
          <w:sz w:val="30"/>
          <w:szCs w:val="30"/>
        </w:rPr>
        <w:t>或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Mac</w:t>
      </w:r>
      <w:r>
        <w:rPr>
          <w:rFonts w:ascii="仿宋_GB2312" w:eastAsia="仿宋_GB2312" w:hAnsi="仿宋_GB2312" w:cs="仿宋_GB2312" w:hint="eastAsia"/>
          <w:sz w:val="30"/>
          <w:szCs w:val="30"/>
        </w:rPr>
        <w:t>系统的电脑，网络、电力、硬件设备出现的问题和耽误的时间由考生本人承担。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四、为确保笔试系统稳定，请使用</w:t>
      </w:r>
      <w:r>
        <w:rPr>
          <w:rFonts w:ascii="仿宋_GB2312" w:eastAsia="仿宋_GB2312" w:hAnsi="仿宋_GB2312" w:cs="仿宋_GB2312" w:hint="eastAsia"/>
          <w:sz w:val="30"/>
          <w:szCs w:val="30"/>
        </w:rPr>
        <w:t>360</w:t>
      </w:r>
      <w:r>
        <w:rPr>
          <w:rFonts w:ascii="仿宋_GB2312" w:eastAsia="仿宋_GB2312" w:hAnsi="仿宋_GB2312" w:cs="仿宋_GB2312" w:hint="eastAsia"/>
          <w:sz w:val="30"/>
          <w:szCs w:val="30"/>
        </w:rPr>
        <w:t>极速或谷歌浏览器作答；宽带网速建议在</w:t>
      </w:r>
      <w:r>
        <w:rPr>
          <w:rFonts w:ascii="仿宋_GB2312" w:eastAsia="仿宋_GB2312" w:hAnsi="仿宋_GB2312" w:cs="仿宋_GB2312" w:hint="eastAsia"/>
          <w:sz w:val="30"/>
          <w:szCs w:val="30"/>
        </w:rPr>
        <w:t>10M</w:t>
      </w:r>
      <w:r>
        <w:rPr>
          <w:rFonts w:ascii="仿宋_GB2312" w:eastAsia="仿宋_GB2312" w:hAnsi="仿宋_GB2312" w:cs="仿宋_GB2312" w:hint="eastAsia"/>
          <w:sz w:val="30"/>
          <w:szCs w:val="30"/>
        </w:rPr>
        <w:t>以上（考试前请考生准备好备用考试设备及网络热点，以防考试中设备及网络故障影响考试）。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五、考前试测（模拟考试）准备：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①电脑试测笔试系统</w:t>
      </w:r>
    </w:p>
    <w:p w:rsidR="00C5025C" w:rsidRDefault="00430AA0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00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测试设备：通过笔记本电脑或带有外置麦克风和扬声器台式机电脑；</w:t>
      </w:r>
    </w:p>
    <w:p w:rsidR="00C5025C" w:rsidRDefault="00430AA0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00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测试方式：请考生根据收到的短信内容提示进行测试（模拟考试）。</w:t>
      </w:r>
    </w:p>
    <w:p w:rsidR="00C5025C" w:rsidRDefault="00430AA0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00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lastRenderedPageBreak/>
        <w:t>考生通过准考证中“模拟练习”链接进行考试设备和系统测试，测试过程中请确保考试界面左上角实时摄像人物处于居中位置，如摄像区域未出现自己的画面，请检查谷歌浏览器设置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隐私设置和安全性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摄像头功能是否开启（考生需提前检查设备拍照功能、网络、浏览器等情况，防止考试中软硬件不符合要求导致无法正常考试）。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②手机登录腾讯会议测试</w:t>
      </w:r>
    </w:p>
    <w:p w:rsidR="00C5025C" w:rsidRDefault="00430AA0">
      <w:pPr>
        <w:pStyle w:val="a6"/>
        <w:widowControl/>
        <w:spacing w:beforeAutospacing="0" w:afterAutospacing="0" w:line="560" w:lineRule="exact"/>
        <w:ind w:firstLine="640"/>
        <w:jc w:val="both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考生需要提前用手机下载腾讯会议，试测的时候没有会议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ID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，考生自行预定会议，进入会议后打开“视频”，将手机放置在可以拍到自己作答环境及全身的位置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即可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（大概在自己侧后方位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135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度）。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在正式笔试</w:t>
      </w:r>
      <w:r>
        <w:rPr>
          <w:rFonts w:ascii="仿宋_GB2312" w:eastAsia="仿宋_GB2312" w:hAnsi="仿宋_GB2312" w:cs="仿宋_GB2312" w:hint="eastAsia"/>
          <w:sz w:val="30"/>
          <w:szCs w:val="30"/>
        </w:rPr>
        <w:t>前，将通过短信或邮箱的方式下发腾讯会议号，考生需在临考前</w:t>
      </w:r>
      <w:r>
        <w:rPr>
          <w:rFonts w:ascii="仿宋_GB2312" w:eastAsia="仿宋_GB2312" w:hAnsi="仿宋_GB2312" w:cs="仿宋_GB2312" w:hint="eastAsia"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sz w:val="30"/>
          <w:szCs w:val="30"/>
        </w:rPr>
        <w:t>分钟进入腾讯会议间，确保自己手机麦克风和声音是关闭状态，视频开启状态后，将手机放置跟试测时一样的位置即可（大概在自己侧后方位</w:t>
      </w:r>
      <w:r>
        <w:rPr>
          <w:rFonts w:ascii="仿宋_GB2312" w:eastAsia="仿宋_GB2312" w:hAnsi="仿宋_GB2312" w:cs="仿宋_GB2312" w:hint="eastAsia"/>
          <w:sz w:val="30"/>
          <w:szCs w:val="30"/>
        </w:rPr>
        <w:t>135</w:t>
      </w:r>
      <w:r>
        <w:rPr>
          <w:rFonts w:ascii="仿宋_GB2312" w:eastAsia="仿宋_GB2312" w:hAnsi="仿宋_GB2312" w:cs="仿宋_GB2312" w:hint="eastAsia"/>
          <w:sz w:val="30"/>
          <w:szCs w:val="30"/>
        </w:rPr>
        <w:t>度）。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六、考试形式为在线考试，双摄像头监控，考试系统和手机腾讯会议实时监控。考生除了身份证、白纸、笔之外，严禁将各类资料及电子、通信、计算、存储或其它设备带至座位，考试过程中如发现以上物品未放置于指定区域的，则考试成绩视为无效。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七、考生在考试过程中请将电脑摄像头功能和麦克风打开，确保监考人员正常监考，考试期间不允许离</w:t>
      </w:r>
      <w:r>
        <w:rPr>
          <w:rFonts w:ascii="仿宋_GB2312" w:eastAsia="仿宋_GB2312" w:hAnsi="仿宋_GB2312" w:cs="仿宋_GB2312" w:hint="eastAsia"/>
          <w:sz w:val="30"/>
          <w:szCs w:val="30"/>
        </w:rPr>
        <w:t>开监控范围，如果离开监控范围造成的后果由考生本人承担。</w:t>
      </w:r>
    </w:p>
    <w:p w:rsidR="00C5025C" w:rsidRDefault="00430AA0">
      <w:pPr>
        <w:pStyle w:val="a3"/>
        <w:autoSpaceDE w:val="0"/>
        <w:autoSpaceDN w:val="0"/>
        <w:spacing w:line="560" w:lineRule="exact"/>
        <w:ind w:left="0"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八、考生请考前</w:t>
      </w:r>
      <w:r>
        <w:rPr>
          <w:rFonts w:ascii="仿宋_GB2312" w:eastAsia="仿宋_GB2312" w:hAnsi="仿宋_GB2312" w:cs="仿宋_GB2312" w:hint="eastAsia"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sz w:val="30"/>
          <w:szCs w:val="30"/>
        </w:rPr>
        <w:t>分钟通过个人短信或邮箱链接登录考试界面，手持身份证拍照进行个人身份核验，如实准确填写个人信息后，如个人信息填写有误，请及时联系项目组。请确认在进入答题前关闭微信、</w:t>
      </w:r>
      <w:r>
        <w:rPr>
          <w:rFonts w:ascii="仿宋_GB2312" w:eastAsia="仿宋_GB2312" w:hAnsi="仿宋_GB2312" w:cs="仿宋_GB2312" w:hint="eastAsia"/>
          <w:sz w:val="30"/>
          <w:szCs w:val="30"/>
        </w:rPr>
        <w:t>QQ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MSN</w:t>
      </w:r>
      <w:r>
        <w:rPr>
          <w:rFonts w:ascii="仿宋_GB2312" w:eastAsia="仿宋_GB2312" w:hAnsi="仿宋_GB2312" w:cs="仿宋_GB2312" w:hint="eastAsia"/>
          <w:sz w:val="30"/>
          <w:szCs w:val="30"/>
        </w:rPr>
        <w:t>等聊天软件，以防被识别为作弊行为，如果跳出考试页面次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数超过规定次数，系统会弹窗提示，提示超过规定次数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次，考试成绩无效。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九、</w:t>
      </w:r>
      <w:r>
        <w:rPr>
          <w:rFonts w:ascii="仿宋_GB2312" w:eastAsia="仿宋_GB2312" w:hAnsi="仿宋_GB2312" w:cs="仿宋_GB2312" w:hint="eastAsia"/>
          <w:sz w:val="30"/>
          <w:szCs w:val="30"/>
        </w:rPr>
        <w:t>10:00</w:t>
      </w:r>
      <w:r>
        <w:rPr>
          <w:rFonts w:ascii="仿宋_GB2312" w:eastAsia="仿宋_GB2312" w:hAnsi="仿宋_GB2312" w:cs="仿宋_GB2312" w:hint="eastAsia"/>
          <w:sz w:val="30"/>
          <w:szCs w:val="30"/>
        </w:rPr>
        <w:t>正式开始考试，考试时间为</w:t>
      </w:r>
      <w:r>
        <w:rPr>
          <w:rFonts w:ascii="仿宋_GB2312" w:eastAsia="仿宋_GB2312" w:hAnsi="仿宋_GB2312" w:cs="仿宋_GB2312" w:hint="eastAsia"/>
          <w:sz w:val="30"/>
          <w:szCs w:val="30"/>
        </w:rPr>
        <w:t>120</w:t>
      </w:r>
      <w:r>
        <w:rPr>
          <w:rFonts w:ascii="仿宋_GB2312" w:eastAsia="仿宋_GB2312" w:hAnsi="仿宋_GB2312" w:cs="仿宋_GB2312" w:hint="eastAsia"/>
          <w:sz w:val="30"/>
          <w:szCs w:val="30"/>
        </w:rPr>
        <w:t>分钟，考试不得提前交卷，考试时间结束才允许离场。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十、考生不得要求监考人员解释试题，如遇任何技术的相关问题，请通过考试系统将问题反馈至客服，会有专人及时进行回复。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十一、考试中网络中断或异常退出，可用原有帐号继续登录考试，考试时间不做延长，请考生确保网络、电力和设备的稳定。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十二、考试过程中，通过笔试系统一系列防作弊手段，确保考试的公平公正；对作弊考生经核实确认后，其考试成绩作废并向社会发布公告，取消考试资格。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十三、考试过程中不允许考生做与考试无关的事情（如吸烟、进食等）。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十四、考生须服从工作人员管理，接受监考人员的监督和检查。出现违纪违规行为的，将按照人社部</w:t>
      </w:r>
      <w:r>
        <w:rPr>
          <w:rFonts w:ascii="仿宋_GB2312" w:eastAsia="仿宋_GB2312" w:hAnsi="仿宋_GB2312" w:cs="仿宋_GB2312" w:hint="eastAsia"/>
          <w:sz w:val="30"/>
          <w:szCs w:val="30"/>
        </w:rPr>
        <w:t>35</w:t>
      </w:r>
      <w:r>
        <w:rPr>
          <w:rFonts w:ascii="仿宋_GB2312" w:eastAsia="仿宋_GB2312" w:hAnsi="仿宋_GB2312" w:cs="仿宋_GB2312" w:hint="eastAsia"/>
          <w:sz w:val="30"/>
          <w:szCs w:val="30"/>
        </w:rPr>
        <w:t>号令进行处理。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十五、考生因自身原因造成考试不能正常进行的（如考前未成功进行系统测试、未检测设备网络等），后果由考生自行承担。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十六、对于考生在考试过程中的不当行为（如：考试中传播试题、组织或参加作弊等行为），导致试题泄露或造成重大社会影响的，将追究其法律责任。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十七、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为保证考试的公平性和公正性，考试系统将对考生作答过程进行视频和语音监控。如有下列行为之一的将被判定作弊，情节严重的将会按照《事业单位公开招聘违纪违规行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为处理规定》（人社部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35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号令）处理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: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笔试过程中使用任何书籍、计算器、手机以及带有记忆功能的电子设备的；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笔试过程中无故关闭电脑摄像头、无故离开视频监控区域的，或故意在光线暗处作答的；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笔试过程中无故切屏离开作答界面，超过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次的；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</w:t>
      </w:r>
      <w:r>
        <w:rPr>
          <w:rFonts w:ascii="仿宋_GB2312" w:eastAsia="仿宋_GB2312" w:hAnsi="仿宋_GB2312" w:cs="仿宋_GB2312" w:hint="eastAsia"/>
          <w:sz w:val="30"/>
          <w:szCs w:val="30"/>
        </w:rPr>
        <w:t>经人像比对发现非本人作答的；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5.</w:t>
      </w:r>
      <w:r>
        <w:rPr>
          <w:rFonts w:ascii="仿宋_GB2312" w:eastAsia="仿宋_GB2312" w:hAnsi="仿宋_GB2312" w:cs="仿宋_GB2312" w:hint="eastAsia"/>
          <w:sz w:val="30"/>
          <w:szCs w:val="30"/>
        </w:rPr>
        <w:t>考试过程中更换作答人员或其他人员从旁协助，集体舞弊的；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6.</w:t>
      </w:r>
      <w:r>
        <w:rPr>
          <w:rFonts w:ascii="仿宋_GB2312" w:eastAsia="仿宋_GB2312" w:hAnsi="仿宋_GB2312" w:cs="仿宋_GB2312" w:hint="eastAsia"/>
          <w:sz w:val="30"/>
          <w:szCs w:val="30"/>
        </w:rPr>
        <w:t>利用各种手段作弊的；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7.</w:t>
      </w:r>
      <w:r>
        <w:rPr>
          <w:rFonts w:ascii="仿宋_GB2312" w:eastAsia="仿宋_GB2312" w:hAnsi="仿宋_GB2312" w:cs="仿宋_GB2312" w:hint="eastAsia"/>
          <w:sz w:val="30"/>
          <w:szCs w:val="30"/>
        </w:rPr>
        <w:t>将试题通过各种途径泄露出去的；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8.</w:t>
      </w:r>
      <w:r>
        <w:rPr>
          <w:rFonts w:ascii="仿宋_GB2312" w:eastAsia="仿宋_GB2312" w:hAnsi="仿宋_GB2312" w:cs="仿宋_GB2312" w:hint="eastAsia"/>
          <w:sz w:val="30"/>
          <w:szCs w:val="30"/>
        </w:rPr>
        <w:t>考试过程中佩戴耳机、与他人交头接耳、传递物品、私藏夹带、传递纸条、拨打或接听电话的；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9.</w:t>
      </w:r>
      <w:r>
        <w:rPr>
          <w:rFonts w:ascii="仿宋_GB2312" w:eastAsia="仿宋_GB2312" w:hAnsi="仿宋_GB2312" w:cs="仿宋_GB2312" w:hint="eastAsia"/>
          <w:sz w:val="30"/>
          <w:szCs w:val="30"/>
        </w:rPr>
        <w:t>考生登录的</w:t>
      </w:r>
      <w:r>
        <w:rPr>
          <w:rFonts w:ascii="仿宋_GB2312" w:eastAsia="仿宋_GB2312" w:hAnsi="仿宋_GB2312" w:cs="仿宋_GB2312" w:hint="eastAsia"/>
          <w:sz w:val="30"/>
          <w:szCs w:val="30"/>
        </w:rPr>
        <w:t>IP</w:t>
      </w:r>
      <w:r>
        <w:rPr>
          <w:rFonts w:ascii="仿宋_GB2312" w:eastAsia="仿宋_GB2312" w:hAnsi="仿宋_GB2312" w:cs="仿宋_GB2312" w:hint="eastAsia"/>
          <w:sz w:val="30"/>
          <w:szCs w:val="30"/>
        </w:rPr>
        <w:t>地址</w:t>
      </w:r>
      <w:r>
        <w:rPr>
          <w:rFonts w:ascii="仿宋_GB2312" w:eastAsia="仿宋_GB2312" w:hAnsi="仿宋_GB2312" w:cs="仿宋_GB2312" w:hint="eastAsia"/>
          <w:sz w:val="30"/>
          <w:szCs w:val="30"/>
        </w:rPr>
        <w:t>会显示登陆地区，后期核查发现</w:t>
      </w:r>
      <w:r>
        <w:rPr>
          <w:rFonts w:ascii="仿宋_GB2312" w:eastAsia="仿宋_GB2312" w:hAnsi="仿宋_GB2312" w:cs="仿宋_GB2312" w:hint="eastAsia"/>
          <w:sz w:val="30"/>
          <w:szCs w:val="30"/>
        </w:rPr>
        <w:t>IP</w:t>
      </w:r>
      <w:r>
        <w:rPr>
          <w:rFonts w:ascii="仿宋_GB2312" w:eastAsia="仿宋_GB2312" w:hAnsi="仿宋_GB2312" w:cs="仿宋_GB2312" w:hint="eastAsia"/>
          <w:sz w:val="30"/>
          <w:szCs w:val="30"/>
        </w:rPr>
        <w:t>登陆地址数目超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个的；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10.</w:t>
      </w:r>
      <w:r>
        <w:rPr>
          <w:rFonts w:ascii="仿宋_GB2312" w:eastAsia="仿宋_GB2312" w:hAnsi="仿宋_GB2312" w:cs="仿宋_GB2312" w:hint="eastAsia"/>
          <w:sz w:val="30"/>
          <w:szCs w:val="30"/>
        </w:rPr>
        <w:t>经后台发现，确认考生有其他违纪、舞弊行为的。</w:t>
      </w:r>
    </w:p>
    <w:p w:rsidR="00C5025C" w:rsidRDefault="00430AA0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为了确保本次考试的顺利进行，请您务必仔细阅读以上内容。祝愿考试顺利！</w:t>
      </w:r>
    </w:p>
    <w:p w:rsidR="00C5025C" w:rsidRDefault="00C5025C">
      <w:pPr>
        <w:widowControl/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C5025C" w:rsidRDefault="00430AA0">
      <w:pPr>
        <w:widowControl/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附：联系方式</w:t>
      </w:r>
    </w:p>
    <w:p w:rsidR="00C5025C" w:rsidRDefault="00430AA0">
      <w:pPr>
        <w:widowControl/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客服部门：</w:t>
      </w:r>
      <w:r>
        <w:rPr>
          <w:rFonts w:ascii="仿宋_GB2312" w:eastAsia="仿宋_GB2312" w:hAnsi="仿宋_GB2312" w:cs="仿宋_GB2312" w:hint="eastAsia"/>
          <w:sz w:val="30"/>
          <w:szCs w:val="30"/>
        </w:rPr>
        <w:t>022-58703000-85</w:t>
      </w:r>
      <w:r>
        <w:rPr>
          <w:rFonts w:ascii="仿宋_GB2312" w:eastAsia="仿宋_GB2312" w:hAnsi="仿宋_GB2312" w:cs="仿宋_GB2312"/>
          <w:sz w:val="30"/>
          <w:szCs w:val="30"/>
        </w:rPr>
        <w:t>606</w:t>
      </w:r>
    </w:p>
    <w:p w:rsidR="00C5025C" w:rsidRDefault="00430AA0">
      <w:pPr>
        <w:widowControl/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   </w:t>
      </w:r>
    </w:p>
    <w:p w:rsidR="00C5025C" w:rsidRDefault="00C5025C">
      <w:pPr>
        <w:widowControl/>
        <w:spacing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</w:p>
    <w:sectPr w:rsidR="00C5025C" w:rsidSect="00C5025C">
      <w:pgSz w:w="11906" w:h="16838"/>
      <w:pgMar w:top="1440" w:right="1417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altName w:val="Helvetica Neue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7F3E11"/>
    <w:rsid w:val="9F7F5D13"/>
    <w:rsid w:val="B76F6868"/>
    <w:rsid w:val="D97FD9DF"/>
    <w:rsid w:val="DF6E2C27"/>
    <w:rsid w:val="F7FFE104"/>
    <w:rsid w:val="FEDFD607"/>
    <w:rsid w:val="FF7D808D"/>
    <w:rsid w:val="FFFE690D"/>
    <w:rsid w:val="00003B10"/>
    <w:rsid w:val="00041D33"/>
    <w:rsid w:val="000C04DD"/>
    <w:rsid w:val="000F5DD9"/>
    <w:rsid w:val="00100360"/>
    <w:rsid w:val="00195112"/>
    <w:rsid w:val="001E7E26"/>
    <w:rsid w:val="00237DAB"/>
    <w:rsid w:val="002B702A"/>
    <w:rsid w:val="002E2DEA"/>
    <w:rsid w:val="002F417C"/>
    <w:rsid w:val="00430AA0"/>
    <w:rsid w:val="00511DC2"/>
    <w:rsid w:val="00552319"/>
    <w:rsid w:val="00560B6A"/>
    <w:rsid w:val="005D4390"/>
    <w:rsid w:val="0063121A"/>
    <w:rsid w:val="007239E1"/>
    <w:rsid w:val="007A488D"/>
    <w:rsid w:val="007C2BFB"/>
    <w:rsid w:val="007C3294"/>
    <w:rsid w:val="007C32AD"/>
    <w:rsid w:val="007F15C3"/>
    <w:rsid w:val="008C5C5D"/>
    <w:rsid w:val="008E2D50"/>
    <w:rsid w:val="00903B3C"/>
    <w:rsid w:val="0092052C"/>
    <w:rsid w:val="00AB360E"/>
    <w:rsid w:val="00B66619"/>
    <w:rsid w:val="00B91C25"/>
    <w:rsid w:val="00BD76D3"/>
    <w:rsid w:val="00C10C39"/>
    <w:rsid w:val="00C5025C"/>
    <w:rsid w:val="00C671C1"/>
    <w:rsid w:val="00D74369"/>
    <w:rsid w:val="00DD0994"/>
    <w:rsid w:val="00E45EB0"/>
    <w:rsid w:val="00E65D34"/>
    <w:rsid w:val="00EB0608"/>
    <w:rsid w:val="00EB4083"/>
    <w:rsid w:val="00F77F84"/>
    <w:rsid w:val="070A36DF"/>
    <w:rsid w:val="1233351E"/>
    <w:rsid w:val="177F3E11"/>
    <w:rsid w:val="17D83C67"/>
    <w:rsid w:val="19A06D1C"/>
    <w:rsid w:val="25A74FC0"/>
    <w:rsid w:val="26191C3B"/>
    <w:rsid w:val="307D60F7"/>
    <w:rsid w:val="30DA5D6B"/>
    <w:rsid w:val="3316553B"/>
    <w:rsid w:val="33FB496B"/>
    <w:rsid w:val="34EE5ECF"/>
    <w:rsid w:val="3A4454B3"/>
    <w:rsid w:val="40403896"/>
    <w:rsid w:val="42B15B4C"/>
    <w:rsid w:val="44A7355D"/>
    <w:rsid w:val="44CA0B8A"/>
    <w:rsid w:val="4B533F62"/>
    <w:rsid w:val="4C350E06"/>
    <w:rsid w:val="4CC7271B"/>
    <w:rsid w:val="578C279F"/>
    <w:rsid w:val="5BC670A4"/>
    <w:rsid w:val="5FFB9C6B"/>
    <w:rsid w:val="62C77E3C"/>
    <w:rsid w:val="66903733"/>
    <w:rsid w:val="6787728F"/>
    <w:rsid w:val="68D31CF3"/>
    <w:rsid w:val="6BF433ED"/>
    <w:rsid w:val="6F77C2A7"/>
    <w:rsid w:val="6FDB81B3"/>
    <w:rsid w:val="73BB614D"/>
    <w:rsid w:val="73E13B98"/>
    <w:rsid w:val="74B86DBE"/>
    <w:rsid w:val="7EAE0DC5"/>
    <w:rsid w:val="7EFF1863"/>
    <w:rsid w:val="7F75B2C4"/>
    <w:rsid w:val="7FB3DCCA"/>
    <w:rsid w:val="7FDF6DD0"/>
    <w:rsid w:val="7FEFB1DA"/>
    <w:rsid w:val="7FFF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C5025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C5025C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5025C"/>
    <w:pPr>
      <w:ind w:left="100"/>
    </w:pPr>
    <w:rPr>
      <w:rFonts w:ascii="仿宋" w:eastAsia="仿宋" w:hAnsi="仿宋" w:cs="仿宋"/>
      <w:sz w:val="32"/>
      <w:szCs w:val="32"/>
    </w:rPr>
  </w:style>
  <w:style w:type="paragraph" w:styleId="a4">
    <w:name w:val="footer"/>
    <w:basedOn w:val="a"/>
    <w:link w:val="Char"/>
    <w:qFormat/>
    <w:rsid w:val="00C50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C50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5025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C5025C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C5025C"/>
    <w:pPr>
      <w:ind w:firstLineChars="200" w:firstLine="420"/>
    </w:pPr>
  </w:style>
  <w:style w:type="character" w:customStyle="1" w:styleId="Char0">
    <w:name w:val="页眉 Char"/>
    <w:basedOn w:val="a0"/>
    <w:link w:val="a5"/>
    <w:qFormat/>
    <w:rsid w:val="00C5025C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C502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2020-07-08T02:37:00Z</cp:lastPrinted>
  <dcterms:created xsi:type="dcterms:W3CDTF">2020-08-06T00:57:00Z</dcterms:created>
  <dcterms:modified xsi:type="dcterms:W3CDTF">2020-08-06T00:57:00Z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