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3E" w:rsidRDefault="006F053E" w:rsidP="006F053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苏州市司法局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bookmarkEnd w:id="0"/>
    <w:p w:rsidR="006F053E" w:rsidRDefault="006F053E" w:rsidP="006F053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415"/>
        <w:gridCol w:w="1440"/>
        <w:gridCol w:w="1665"/>
        <w:gridCol w:w="2029"/>
        <w:gridCol w:w="1675"/>
      </w:tblGrid>
      <w:tr w:rsidR="006F053E" w:rsidTr="007D54EF">
        <w:tc>
          <w:tcPr>
            <w:tcW w:w="1882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5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40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65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029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6F053E" w:rsidTr="007D54EF">
        <w:trPr>
          <w:trHeight w:val="1320"/>
        </w:trPr>
        <w:tc>
          <w:tcPr>
            <w:tcW w:w="1882" w:type="dxa"/>
            <w:vMerge w:val="restart"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苏州市司法局</w:t>
            </w:r>
          </w:p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</w:t>
            </w:r>
          </w:p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辅助开展司法</w:t>
            </w:r>
          </w:p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行政相关业务</w:t>
            </w:r>
          </w:p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管理工作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2年及以上工作经历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F053E" w:rsidRDefault="006F053E" w:rsidP="007D54EF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  <w:tr w:rsidR="006F053E" w:rsidTr="007D54EF">
        <w:trPr>
          <w:trHeight w:val="1245"/>
        </w:trPr>
        <w:tc>
          <w:tcPr>
            <w:tcW w:w="1882" w:type="dxa"/>
            <w:vMerge/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汽车驾驶和管理工作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驾驶B1证及以上，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5年及以上工作经历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6F053E" w:rsidRDefault="006F053E" w:rsidP="007D54EF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</w:tbl>
    <w:p w:rsidR="006F053E" w:rsidRDefault="006F053E" w:rsidP="006F053E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注：招聘岗位所设公益性岗位年薪等级的薪资标准，请咨询苏州市司法局政治部，电话：</w:t>
      </w:r>
      <w:r>
        <w:rPr>
          <w:rFonts w:hint="eastAsia"/>
          <w:sz w:val="28"/>
          <w:szCs w:val="28"/>
        </w:rPr>
        <w:t>0512-65829670</w:t>
      </w:r>
      <w:r>
        <w:rPr>
          <w:rFonts w:hint="eastAsia"/>
          <w:sz w:val="28"/>
          <w:szCs w:val="28"/>
        </w:rPr>
        <w:t>。</w:t>
      </w:r>
    </w:p>
    <w:p w:rsidR="00C43AC9" w:rsidRPr="006F053E" w:rsidRDefault="00343A7A"/>
    <w:sectPr w:rsidR="00C43AC9" w:rsidRPr="006F053E" w:rsidSect="006F05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7A" w:rsidRDefault="00343A7A" w:rsidP="006F053E">
      <w:r>
        <w:separator/>
      </w:r>
    </w:p>
  </w:endnote>
  <w:endnote w:type="continuationSeparator" w:id="0">
    <w:p w:rsidR="00343A7A" w:rsidRDefault="00343A7A" w:rsidP="006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7A" w:rsidRDefault="00343A7A" w:rsidP="006F053E">
      <w:r>
        <w:separator/>
      </w:r>
    </w:p>
  </w:footnote>
  <w:footnote w:type="continuationSeparator" w:id="0">
    <w:p w:rsidR="00343A7A" w:rsidRDefault="00343A7A" w:rsidP="006F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D9"/>
    <w:rsid w:val="0030382C"/>
    <w:rsid w:val="00343A7A"/>
    <w:rsid w:val="0042451D"/>
    <w:rsid w:val="006F053E"/>
    <w:rsid w:val="007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E37F9-8E18-410C-ADE5-3180CA5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2022-05-16T06:29:00Z</dcterms:created>
  <dcterms:modified xsi:type="dcterms:W3CDTF">2022-05-16T06:30:00Z</dcterms:modified>
</cp:coreProperties>
</file>