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682A" w:rsidRDefault="00DB0344">
      <w:pPr>
        <w:rPr>
          <w:rFonts w:ascii="黑体" w:eastAsia="黑体" w:hAnsi="宋体"/>
        </w:rPr>
      </w:pPr>
      <w:r>
        <w:rPr>
          <w:rFonts w:ascii="黑体" w:eastAsia="黑体" w:hAnsi="宋体" w:hint="eastAsia"/>
        </w:rPr>
        <w:t>附件1：</w:t>
      </w:r>
    </w:p>
    <w:p w:rsidR="00FA682A" w:rsidRDefault="00694050">
      <w:pPr>
        <w:spacing w:after="100" w:afterAutospacing="1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华中师范大学</w:t>
      </w:r>
      <w:r w:rsidR="00DB0344">
        <w:rPr>
          <w:rFonts w:ascii="黑体" w:eastAsia="黑体" w:hAnsi="宋体" w:hint="eastAsia"/>
          <w:sz w:val="30"/>
          <w:szCs w:val="30"/>
        </w:rPr>
        <w:t>医院工作人员</w:t>
      </w:r>
      <w:r w:rsidR="0083765B" w:rsidRPr="0083765B">
        <w:rPr>
          <w:rFonts w:ascii="黑体" w:eastAsia="黑体" w:hAnsi="宋体" w:hint="eastAsia"/>
          <w:sz w:val="30"/>
          <w:szCs w:val="30"/>
        </w:rPr>
        <w:t>招聘</w:t>
      </w:r>
      <w:r w:rsidR="00DB0344">
        <w:rPr>
          <w:rFonts w:ascii="黑体" w:eastAsia="黑体" w:hAnsi="宋体" w:hint="eastAsia"/>
          <w:sz w:val="30"/>
          <w:szCs w:val="30"/>
        </w:rPr>
        <w:t>岗位</w:t>
      </w:r>
      <w:r w:rsidR="0083765B">
        <w:rPr>
          <w:rFonts w:ascii="黑体" w:eastAsia="黑体" w:hAnsi="宋体" w:hint="eastAsia"/>
          <w:sz w:val="30"/>
          <w:szCs w:val="30"/>
        </w:rPr>
        <w:t>条件</w:t>
      </w:r>
    </w:p>
    <w:tbl>
      <w:tblPr>
        <w:tblW w:w="13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4428"/>
        <w:gridCol w:w="2059"/>
        <w:gridCol w:w="3503"/>
        <w:gridCol w:w="931"/>
        <w:gridCol w:w="1266"/>
      </w:tblGrid>
      <w:tr w:rsidR="00FA682A">
        <w:trPr>
          <w:trHeight w:val="770"/>
          <w:tblHeader/>
          <w:jc w:val="center"/>
        </w:trPr>
        <w:tc>
          <w:tcPr>
            <w:tcW w:w="1591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岗位名称</w:t>
            </w:r>
          </w:p>
        </w:tc>
        <w:tc>
          <w:tcPr>
            <w:tcW w:w="4428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岗位职责</w:t>
            </w:r>
          </w:p>
        </w:tc>
        <w:tc>
          <w:tcPr>
            <w:tcW w:w="2059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学历和年龄条件</w:t>
            </w:r>
          </w:p>
        </w:tc>
        <w:tc>
          <w:tcPr>
            <w:tcW w:w="3503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Cs w:val="22"/>
              </w:rPr>
              <w:t>专业背景及其它条件</w:t>
            </w:r>
          </w:p>
        </w:tc>
        <w:tc>
          <w:tcPr>
            <w:tcW w:w="931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Cs w:val="22"/>
              </w:rPr>
            </w:pPr>
            <w:r>
              <w:rPr>
                <w:rFonts w:ascii="仿宋" w:eastAsia="仿宋" w:hAnsi="仿宋" w:hint="eastAsia"/>
                <w:b/>
              </w:rPr>
              <w:t>计划数</w:t>
            </w:r>
          </w:p>
        </w:tc>
        <w:tc>
          <w:tcPr>
            <w:tcW w:w="1266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Theme="minorEastAsia" w:hAnsiTheme="minorEastAsia" w:cs="Times New Roman"/>
                <w:b/>
                <w:bCs/>
                <w:szCs w:val="22"/>
              </w:rPr>
            </w:pPr>
            <w:r w:rsidRPr="00B77BF1">
              <w:rPr>
                <w:rFonts w:ascii="仿宋" w:eastAsia="仿宋" w:hAnsi="仿宋" w:cs="Times New Roman" w:hint="eastAsia"/>
                <w:b/>
                <w:bCs/>
                <w:szCs w:val="22"/>
              </w:rPr>
              <w:t>编制与岗位类别</w:t>
            </w:r>
          </w:p>
        </w:tc>
      </w:tr>
      <w:tr w:rsidR="00FA682A">
        <w:trPr>
          <w:trHeight w:val="2668"/>
          <w:jc w:val="center"/>
        </w:trPr>
        <w:tc>
          <w:tcPr>
            <w:tcW w:w="1591" w:type="dxa"/>
            <w:vAlign w:val="center"/>
          </w:tcPr>
          <w:p w:rsidR="00FA682A" w:rsidRDefault="00DB034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临床护士</w:t>
            </w:r>
          </w:p>
        </w:tc>
        <w:tc>
          <w:tcPr>
            <w:tcW w:w="4428" w:type="dxa"/>
            <w:vAlign w:val="center"/>
          </w:tcPr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1.协助医师进行医疗工作；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2.负责病例护理文件管理，做好护理记录；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3.参加院内及科室业务学习、护理教学和科研工作；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4.定期宣传卫生知识和住院规则，做好健康教育指导和意见征询工作;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5</w:t>
            </w:r>
            <w:r>
              <w:rPr>
                <w:rFonts w:ascii="仿宋" w:eastAsia="仿宋" w:hAnsi="仿宋" w:cs="Times New Roman" w:hint="eastAsia"/>
                <w:szCs w:val="21"/>
              </w:rPr>
              <w:t>.完成领导指派的临时性任务等。</w:t>
            </w:r>
          </w:p>
        </w:tc>
        <w:tc>
          <w:tcPr>
            <w:tcW w:w="2059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专科及以上学历；年龄不超过35周岁(1988年1月1日以后出生)。</w:t>
            </w:r>
          </w:p>
        </w:tc>
        <w:tc>
          <w:tcPr>
            <w:tcW w:w="3503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医学护理专业；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2.具有护士资格证书和护士执业证书；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3.有一定临床经验，具有二级及以上综合医院从业经历者优先；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4.有护理管理岗位经历者年龄可放宽至40岁。</w:t>
            </w:r>
          </w:p>
        </w:tc>
        <w:tc>
          <w:tcPr>
            <w:tcW w:w="931" w:type="dxa"/>
            <w:vAlign w:val="center"/>
          </w:tcPr>
          <w:p w:rsidR="00FA682A" w:rsidRDefault="00221F55">
            <w:pPr>
              <w:widowControl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/>
                <w:szCs w:val="21"/>
              </w:rPr>
              <w:t>6</w:t>
            </w:r>
          </w:p>
        </w:tc>
        <w:tc>
          <w:tcPr>
            <w:tcW w:w="1266" w:type="dxa"/>
            <w:vMerge w:val="restart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合同聘用制(</w:t>
            </w:r>
            <w:r>
              <w:rPr>
                <w:rFonts w:ascii="仿宋" w:eastAsia="仿宋" w:hAnsi="仿宋" w:cs="Times New Roman"/>
                <w:szCs w:val="21"/>
              </w:rPr>
              <w:t>B</w:t>
            </w:r>
            <w:r>
              <w:rPr>
                <w:rFonts w:ascii="仿宋" w:eastAsia="仿宋" w:hAnsi="仿宋" w:cs="Times New Roman" w:hint="eastAsia"/>
                <w:szCs w:val="21"/>
              </w:rPr>
              <w:t>类)</w:t>
            </w:r>
          </w:p>
        </w:tc>
      </w:tr>
      <w:tr w:rsidR="00FA682A">
        <w:trPr>
          <w:trHeight w:val="2449"/>
          <w:jc w:val="center"/>
        </w:trPr>
        <w:tc>
          <w:tcPr>
            <w:tcW w:w="1591" w:type="dxa"/>
            <w:vAlign w:val="center"/>
          </w:tcPr>
          <w:p w:rsidR="00FA682A" w:rsidRDefault="00DB034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药剂师</w:t>
            </w:r>
          </w:p>
        </w:tc>
        <w:tc>
          <w:tcPr>
            <w:tcW w:w="4428" w:type="dxa"/>
            <w:vAlign w:val="center"/>
          </w:tcPr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负责药剂调配和普通制剂工作；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2.负责检查毒、麻、限剧、贵重药品和其他药品的使用、分发、管理工作; 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3.认真执行各项规章制度和操作规程，</w:t>
            </w: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严格四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查十对，检查处方质量等；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</w:t>
            </w:r>
            <w:proofErr w:type="gramStart"/>
            <w:r>
              <w:rPr>
                <w:rFonts w:ascii="仿宋" w:eastAsia="仿宋" w:hAnsi="仿宋" w:cs="Times New Roman" w:hint="eastAsia"/>
                <w:szCs w:val="21"/>
              </w:rPr>
              <w:t>服从科</w:t>
            </w:r>
            <w:proofErr w:type="gramEnd"/>
            <w:r>
              <w:rPr>
                <w:rFonts w:ascii="仿宋" w:eastAsia="仿宋" w:hAnsi="仿宋" w:cs="Times New Roman" w:hint="eastAsia"/>
                <w:szCs w:val="21"/>
              </w:rPr>
              <w:t>主任调配，完成交办的各项工作。</w:t>
            </w:r>
          </w:p>
        </w:tc>
        <w:tc>
          <w:tcPr>
            <w:tcW w:w="2059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本科及以上学历；年龄不超过35周岁(1988年1月1日以后出生)。</w:t>
            </w:r>
          </w:p>
        </w:tc>
        <w:tc>
          <w:tcPr>
            <w:tcW w:w="3503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药学专业；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2.持初级药师</w:t>
            </w:r>
            <w:r w:rsidR="003928E0">
              <w:rPr>
                <w:rFonts w:ascii="仿宋" w:eastAsia="仿宋" w:hAnsi="仿宋" w:cs="Times New Roman" w:hint="eastAsia"/>
                <w:szCs w:val="21"/>
              </w:rPr>
              <w:t>及</w:t>
            </w:r>
            <w:r>
              <w:rPr>
                <w:rFonts w:ascii="仿宋" w:eastAsia="仿宋" w:hAnsi="仿宋" w:cs="Times New Roman" w:hint="eastAsia"/>
                <w:szCs w:val="21"/>
              </w:rPr>
              <w:t>以上职称证书；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3.有一定临床经验，具有二级及以上综合医院从业经历者优先。</w:t>
            </w:r>
          </w:p>
        </w:tc>
        <w:tc>
          <w:tcPr>
            <w:tcW w:w="931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2</w:t>
            </w:r>
          </w:p>
        </w:tc>
        <w:tc>
          <w:tcPr>
            <w:tcW w:w="1266" w:type="dxa"/>
            <w:vMerge/>
            <w:vAlign w:val="center"/>
          </w:tcPr>
          <w:p w:rsidR="00FA682A" w:rsidRDefault="00FA682A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A682A">
        <w:trPr>
          <w:trHeight w:val="2459"/>
          <w:jc w:val="center"/>
        </w:trPr>
        <w:tc>
          <w:tcPr>
            <w:tcW w:w="1591" w:type="dxa"/>
            <w:vAlign w:val="center"/>
          </w:tcPr>
          <w:p w:rsidR="00FA682A" w:rsidRDefault="00DB034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康复科技师</w:t>
            </w:r>
          </w:p>
        </w:tc>
        <w:tc>
          <w:tcPr>
            <w:tcW w:w="4428" w:type="dxa"/>
            <w:vAlign w:val="center"/>
          </w:tcPr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1负责具体的康复治疗工作；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2.</w:t>
            </w:r>
            <w:r>
              <w:rPr>
                <w:rFonts w:ascii="仿宋" w:eastAsia="仿宋" w:hAnsi="仿宋" w:cs="Times New Roman" w:hint="eastAsia"/>
                <w:szCs w:val="21"/>
              </w:rPr>
              <w:t>负责康复常识宣传工作，介绍各项康复方法的治疗作用及注意事项；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3.负责本科室医疗器械的管理与保养，定期检查维修，保证治疗与操作安全；</w:t>
            </w:r>
          </w:p>
          <w:p w:rsidR="00FA682A" w:rsidRDefault="00DB0344">
            <w:pPr>
              <w:spacing w:line="300" w:lineRule="exact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4.完成领导交办的其它工作。</w:t>
            </w:r>
          </w:p>
        </w:tc>
        <w:tc>
          <w:tcPr>
            <w:tcW w:w="2059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专科及以上学历；年龄不超过35周岁(1988年1月1日以后出生)。</w:t>
            </w:r>
          </w:p>
        </w:tc>
        <w:tc>
          <w:tcPr>
            <w:tcW w:w="3503" w:type="dxa"/>
            <w:vAlign w:val="center"/>
          </w:tcPr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/>
                <w:szCs w:val="21"/>
              </w:rPr>
              <w:t>1.</w:t>
            </w:r>
            <w:r>
              <w:rPr>
                <w:rFonts w:ascii="仿宋" w:eastAsia="仿宋" w:hAnsi="仿宋" w:cs="Times New Roman" w:hint="eastAsia"/>
                <w:szCs w:val="21"/>
              </w:rPr>
              <w:t>针灸推拿、康复治疗技术或康复医学相关专业；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2.具有针灸推拿或康复技士/师资格证书及执业证书；</w:t>
            </w:r>
          </w:p>
          <w:p w:rsidR="00FA682A" w:rsidRDefault="00DB0344">
            <w:pPr>
              <w:widowControl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3.具有二级及以上医院康复科工作经历者优先。</w:t>
            </w:r>
          </w:p>
        </w:tc>
        <w:tc>
          <w:tcPr>
            <w:tcW w:w="931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Arial"/>
                <w:szCs w:val="21"/>
              </w:rPr>
            </w:pPr>
            <w:r>
              <w:rPr>
                <w:rFonts w:ascii="仿宋" w:eastAsia="仿宋" w:hAnsi="仿宋" w:cs="Arial" w:hint="eastAsia"/>
                <w:szCs w:val="21"/>
              </w:rPr>
              <w:t>1</w:t>
            </w:r>
          </w:p>
        </w:tc>
        <w:tc>
          <w:tcPr>
            <w:tcW w:w="1266" w:type="dxa"/>
            <w:vAlign w:val="center"/>
          </w:tcPr>
          <w:p w:rsidR="00FA682A" w:rsidRDefault="00DB0344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合同聘用制(</w:t>
            </w:r>
            <w:r>
              <w:rPr>
                <w:rFonts w:ascii="仿宋" w:eastAsia="仿宋" w:hAnsi="仿宋" w:cs="Times New Roman"/>
                <w:szCs w:val="21"/>
              </w:rPr>
              <w:t>B</w:t>
            </w:r>
            <w:r>
              <w:rPr>
                <w:rFonts w:ascii="仿宋" w:eastAsia="仿宋" w:hAnsi="仿宋" w:cs="Times New Roman" w:hint="eastAsia"/>
                <w:szCs w:val="21"/>
              </w:rPr>
              <w:t>类)</w:t>
            </w:r>
          </w:p>
        </w:tc>
      </w:tr>
    </w:tbl>
    <w:p w:rsidR="00FA682A" w:rsidRDefault="00FA682A">
      <w:pPr>
        <w:tabs>
          <w:tab w:val="left" w:pos="980"/>
        </w:tabs>
        <w:rPr>
          <w:rFonts w:ascii="宋体" w:eastAsia="宋体" w:hAnsi="宋体" w:cs="微软雅黑"/>
          <w:color w:val="000000"/>
          <w:kern w:val="0"/>
          <w:sz w:val="24"/>
          <w:shd w:val="clear" w:color="auto" w:fill="FFFFFF"/>
        </w:rPr>
      </w:pPr>
    </w:p>
    <w:sectPr w:rsidR="00FA682A">
      <w:pgSz w:w="16838" w:h="11906" w:orient="landscape"/>
      <w:pgMar w:top="1701" w:right="1440" w:bottom="1701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14A3" w:rsidRDefault="007514A3" w:rsidP="003928E0">
      <w:r>
        <w:separator/>
      </w:r>
    </w:p>
  </w:endnote>
  <w:endnote w:type="continuationSeparator" w:id="0">
    <w:p w:rsidR="007514A3" w:rsidRDefault="007514A3" w:rsidP="0039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14A3" w:rsidRDefault="007514A3" w:rsidP="003928E0">
      <w:r>
        <w:separator/>
      </w:r>
    </w:p>
  </w:footnote>
  <w:footnote w:type="continuationSeparator" w:id="0">
    <w:p w:rsidR="007514A3" w:rsidRDefault="007514A3" w:rsidP="0039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Y2ZDRiNGU5ZTMwOTY1ZmFkMmYwMDRiMDViM2Y3MDUifQ=="/>
  </w:docVars>
  <w:rsids>
    <w:rsidRoot w:val="14B0094A"/>
    <w:rsid w:val="0000122C"/>
    <w:rsid w:val="0000429E"/>
    <w:rsid w:val="0000620B"/>
    <w:rsid w:val="00012A24"/>
    <w:rsid w:val="00013ABB"/>
    <w:rsid w:val="000160A5"/>
    <w:rsid w:val="0002313C"/>
    <w:rsid w:val="0002544F"/>
    <w:rsid w:val="0005190F"/>
    <w:rsid w:val="000526A2"/>
    <w:rsid w:val="000542A5"/>
    <w:rsid w:val="0007693E"/>
    <w:rsid w:val="00081D69"/>
    <w:rsid w:val="00086E37"/>
    <w:rsid w:val="000941CA"/>
    <w:rsid w:val="000A3B23"/>
    <w:rsid w:val="000B16BB"/>
    <w:rsid w:val="000B4FDF"/>
    <w:rsid w:val="000C2FCD"/>
    <w:rsid w:val="000C5784"/>
    <w:rsid w:val="000D235C"/>
    <w:rsid w:val="000E152C"/>
    <w:rsid w:val="000F05E3"/>
    <w:rsid w:val="00107426"/>
    <w:rsid w:val="00111D5B"/>
    <w:rsid w:val="0011220E"/>
    <w:rsid w:val="0011463E"/>
    <w:rsid w:val="001173FD"/>
    <w:rsid w:val="001223C5"/>
    <w:rsid w:val="0012350C"/>
    <w:rsid w:val="0013588E"/>
    <w:rsid w:val="00151E3C"/>
    <w:rsid w:val="00153C4B"/>
    <w:rsid w:val="001603C6"/>
    <w:rsid w:val="001745B1"/>
    <w:rsid w:val="00176CFA"/>
    <w:rsid w:val="00185771"/>
    <w:rsid w:val="0019191B"/>
    <w:rsid w:val="001927B4"/>
    <w:rsid w:val="001B11B4"/>
    <w:rsid w:val="001C4919"/>
    <w:rsid w:val="001C788F"/>
    <w:rsid w:val="001D220D"/>
    <w:rsid w:val="001D54AD"/>
    <w:rsid w:val="001E7096"/>
    <w:rsid w:val="001F00DB"/>
    <w:rsid w:val="00221F55"/>
    <w:rsid w:val="00233E75"/>
    <w:rsid w:val="0024572A"/>
    <w:rsid w:val="00247CDC"/>
    <w:rsid w:val="00256942"/>
    <w:rsid w:val="0027287E"/>
    <w:rsid w:val="0027509E"/>
    <w:rsid w:val="0027737B"/>
    <w:rsid w:val="0028268C"/>
    <w:rsid w:val="002857DC"/>
    <w:rsid w:val="002875C8"/>
    <w:rsid w:val="002B6D78"/>
    <w:rsid w:val="002C1CD2"/>
    <w:rsid w:val="002D671D"/>
    <w:rsid w:val="002E557B"/>
    <w:rsid w:val="002F2D92"/>
    <w:rsid w:val="002F6BCD"/>
    <w:rsid w:val="002F6BF8"/>
    <w:rsid w:val="00300143"/>
    <w:rsid w:val="00304FCB"/>
    <w:rsid w:val="00310456"/>
    <w:rsid w:val="00315B73"/>
    <w:rsid w:val="00333C61"/>
    <w:rsid w:val="00336A74"/>
    <w:rsid w:val="00342DFC"/>
    <w:rsid w:val="003468A6"/>
    <w:rsid w:val="003468F8"/>
    <w:rsid w:val="00347EA6"/>
    <w:rsid w:val="00350897"/>
    <w:rsid w:val="00355173"/>
    <w:rsid w:val="00361083"/>
    <w:rsid w:val="003679F6"/>
    <w:rsid w:val="0037012F"/>
    <w:rsid w:val="00370C35"/>
    <w:rsid w:val="003859DB"/>
    <w:rsid w:val="003928E0"/>
    <w:rsid w:val="003955CD"/>
    <w:rsid w:val="0039762B"/>
    <w:rsid w:val="00397B74"/>
    <w:rsid w:val="003A10F9"/>
    <w:rsid w:val="003A3898"/>
    <w:rsid w:val="003A49F0"/>
    <w:rsid w:val="003A6D73"/>
    <w:rsid w:val="003B1F5F"/>
    <w:rsid w:val="003B7F76"/>
    <w:rsid w:val="003C112A"/>
    <w:rsid w:val="003C4168"/>
    <w:rsid w:val="003E6F08"/>
    <w:rsid w:val="004012CC"/>
    <w:rsid w:val="004018AA"/>
    <w:rsid w:val="00412400"/>
    <w:rsid w:val="00416FA4"/>
    <w:rsid w:val="004175BE"/>
    <w:rsid w:val="00443D54"/>
    <w:rsid w:val="00445381"/>
    <w:rsid w:val="00446A40"/>
    <w:rsid w:val="00453F21"/>
    <w:rsid w:val="00465423"/>
    <w:rsid w:val="004756DA"/>
    <w:rsid w:val="0048129C"/>
    <w:rsid w:val="00485530"/>
    <w:rsid w:val="004B29E4"/>
    <w:rsid w:val="004B2CAE"/>
    <w:rsid w:val="004B40FD"/>
    <w:rsid w:val="004C0E9B"/>
    <w:rsid w:val="004C3ABD"/>
    <w:rsid w:val="004E5AAD"/>
    <w:rsid w:val="004E7E7F"/>
    <w:rsid w:val="004F1928"/>
    <w:rsid w:val="004F3493"/>
    <w:rsid w:val="0050377A"/>
    <w:rsid w:val="005253C2"/>
    <w:rsid w:val="005437E3"/>
    <w:rsid w:val="00555E75"/>
    <w:rsid w:val="00555FE1"/>
    <w:rsid w:val="00556105"/>
    <w:rsid w:val="00556752"/>
    <w:rsid w:val="00563306"/>
    <w:rsid w:val="005719EA"/>
    <w:rsid w:val="00576B74"/>
    <w:rsid w:val="0058361B"/>
    <w:rsid w:val="00583C00"/>
    <w:rsid w:val="005A043F"/>
    <w:rsid w:val="005A6933"/>
    <w:rsid w:val="005B364F"/>
    <w:rsid w:val="005D1122"/>
    <w:rsid w:val="005D64B3"/>
    <w:rsid w:val="005E023B"/>
    <w:rsid w:val="005E1FD6"/>
    <w:rsid w:val="005E4D99"/>
    <w:rsid w:val="005F2C4B"/>
    <w:rsid w:val="005F3281"/>
    <w:rsid w:val="005F5AFC"/>
    <w:rsid w:val="006006B8"/>
    <w:rsid w:val="00603C32"/>
    <w:rsid w:val="00606A91"/>
    <w:rsid w:val="006109B7"/>
    <w:rsid w:val="006230C4"/>
    <w:rsid w:val="00624D8A"/>
    <w:rsid w:val="006315C7"/>
    <w:rsid w:val="00631936"/>
    <w:rsid w:val="00644CAC"/>
    <w:rsid w:val="006559A6"/>
    <w:rsid w:val="0067064E"/>
    <w:rsid w:val="00670D59"/>
    <w:rsid w:val="00684CDF"/>
    <w:rsid w:val="00686218"/>
    <w:rsid w:val="00694050"/>
    <w:rsid w:val="00696919"/>
    <w:rsid w:val="006A096E"/>
    <w:rsid w:val="006A0CB4"/>
    <w:rsid w:val="006A0D42"/>
    <w:rsid w:val="006A11A3"/>
    <w:rsid w:val="006B6AE9"/>
    <w:rsid w:val="006C1D9C"/>
    <w:rsid w:val="006C6020"/>
    <w:rsid w:val="006C77D2"/>
    <w:rsid w:val="006D1DBD"/>
    <w:rsid w:val="006D416C"/>
    <w:rsid w:val="006D43F6"/>
    <w:rsid w:val="006D5C06"/>
    <w:rsid w:val="006D65CE"/>
    <w:rsid w:val="006D775C"/>
    <w:rsid w:val="006E023A"/>
    <w:rsid w:val="006F3BCD"/>
    <w:rsid w:val="00702140"/>
    <w:rsid w:val="00702A43"/>
    <w:rsid w:val="00704FE2"/>
    <w:rsid w:val="007220BB"/>
    <w:rsid w:val="007232CA"/>
    <w:rsid w:val="00724394"/>
    <w:rsid w:val="00743EC4"/>
    <w:rsid w:val="007500EA"/>
    <w:rsid w:val="007514A3"/>
    <w:rsid w:val="007605B1"/>
    <w:rsid w:val="007725F3"/>
    <w:rsid w:val="007767D5"/>
    <w:rsid w:val="00777CA2"/>
    <w:rsid w:val="00783CD1"/>
    <w:rsid w:val="00785D9D"/>
    <w:rsid w:val="007955B1"/>
    <w:rsid w:val="007A32D0"/>
    <w:rsid w:val="007B5904"/>
    <w:rsid w:val="007C5F2F"/>
    <w:rsid w:val="007D0F56"/>
    <w:rsid w:val="007D2C78"/>
    <w:rsid w:val="007E2253"/>
    <w:rsid w:val="008150D9"/>
    <w:rsid w:val="00820462"/>
    <w:rsid w:val="008228A6"/>
    <w:rsid w:val="008250F4"/>
    <w:rsid w:val="00827CC1"/>
    <w:rsid w:val="0083131A"/>
    <w:rsid w:val="0083765B"/>
    <w:rsid w:val="00842B6A"/>
    <w:rsid w:val="0085297F"/>
    <w:rsid w:val="0085316D"/>
    <w:rsid w:val="00871A04"/>
    <w:rsid w:val="00872748"/>
    <w:rsid w:val="00884FD1"/>
    <w:rsid w:val="0089654B"/>
    <w:rsid w:val="008A4411"/>
    <w:rsid w:val="008B2352"/>
    <w:rsid w:val="008B2907"/>
    <w:rsid w:val="008D42E6"/>
    <w:rsid w:val="008D6641"/>
    <w:rsid w:val="00901B5D"/>
    <w:rsid w:val="0093093B"/>
    <w:rsid w:val="00933A3B"/>
    <w:rsid w:val="009420F9"/>
    <w:rsid w:val="0095373E"/>
    <w:rsid w:val="009A2BB8"/>
    <w:rsid w:val="009A6AE2"/>
    <w:rsid w:val="009B0582"/>
    <w:rsid w:val="009B0F94"/>
    <w:rsid w:val="009B32C4"/>
    <w:rsid w:val="009C0146"/>
    <w:rsid w:val="009D080D"/>
    <w:rsid w:val="009D2736"/>
    <w:rsid w:val="009E2B7A"/>
    <w:rsid w:val="009E492E"/>
    <w:rsid w:val="009E522F"/>
    <w:rsid w:val="009E58DF"/>
    <w:rsid w:val="009F036A"/>
    <w:rsid w:val="009F69CA"/>
    <w:rsid w:val="00A0713D"/>
    <w:rsid w:val="00A12391"/>
    <w:rsid w:val="00A24309"/>
    <w:rsid w:val="00A40B8F"/>
    <w:rsid w:val="00A43340"/>
    <w:rsid w:val="00A443A4"/>
    <w:rsid w:val="00A45FD7"/>
    <w:rsid w:val="00A47AA2"/>
    <w:rsid w:val="00A47D3C"/>
    <w:rsid w:val="00A605E1"/>
    <w:rsid w:val="00A80F0D"/>
    <w:rsid w:val="00A83419"/>
    <w:rsid w:val="00A9333E"/>
    <w:rsid w:val="00A95456"/>
    <w:rsid w:val="00A9735F"/>
    <w:rsid w:val="00A97B9C"/>
    <w:rsid w:val="00AC1F9C"/>
    <w:rsid w:val="00AC21DA"/>
    <w:rsid w:val="00AC61A7"/>
    <w:rsid w:val="00AE253B"/>
    <w:rsid w:val="00B13965"/>
    <w:rsid w:val="00B13E05"/>
    <w:rsid w:val="00B232A1"/>
    <w:rsid w:val="00B268CC"/>
    <w:rsid w:val="00B41B8E"/>
    <w:rsid w:val="00B4315B"/>
    <w:rsid w:val="00B432A5"/>
    <w:rsid w:val="00B45964"/>
    <w:rsid w:val="00B51DC1"/>
    <w:rsid w:val="00B55866"/>
    <w:rsid w:val="00B736A9"/>
    <w:rsid w:val="00B77BF1"/>
    <w:rsid w:val="00B83245"/>
    <w:rsid w:val="00B85B3A"/>
    <w:rsid w:val="00B931E3"/>
    <w:rsid w:val="00B97DBA"/>
    <w:rsid w:val="00BA46BE"/>
    <w:rsid w:val="00BA7824"/>
    <w:rsid w:val="00BB7B08"/>
    <w:rsid w:val="00BC5FED"/>
    <w:rsid w:val="00BE19E4"/>
    <w:rsid w:val="00BE3C21"/>
    <w:rsid w:val="00BE66DE"/>
    <w:rsid w:val="00BF054D"/>
    <w:rsid w:val="00BF0B69"/>
    <w:rsid w:val="00BF11D2"/>
    <w:rsid w:val="00BF30E0"/>
    <w:rsid w:val="00BF3258"/>
    <w:rsid w:val="00BF6C14"/>
    <w:rsid w:val="00C06967"/>
    <w:rsid w:val="00C224DD"/>
    <w:rsid w:val="00C263BF"/>
    <w:rsid w:val="00C44BCA"/>
    <w:rsid w:val="00C510A0"/>
    <w:rsid w:val="00C550B5"/>
    <w:rsid w:val="00C5717C"/>
    <w:rsid w:val="00C607F5"/>
    <w:rsid w:val="00C67B8D"/>
    <w:rsid w:val="00C70B06"/>
    <w:rsid w:val="00C729EA"/>
    <w:rsid w:val="00C732EE"/>
    <w:rsid w:val="00C769EF"/>
    <w:rsid w:val="00C775E9"/>
    <w:rsid w:val="00C77805"/>
    <w:rsid w:val="00C83215"/>
    <w:rsid w:val="00C83DA3"/>
    <w:rsid w:val="00C91B64"/>
    <w:rsid w:val="00C94C47"/>
    <w:rsid w:val="00CA073A"/>
    <w:rsid w:val="00CA17B6"/>
    <w:rsid w:val="00CA1F85"/>
    <w:rsid w:val="00CB74F3"/>
    <w:rsid w:val="00CC1035"/>
    <w:rsid w:val="00CC40E1"/>
    <w:rsid w:val="00CC6F74"/>
    <w:rsid w:val="00CC7E48"/>
    <w:rsid w:val="00CD1C74"/>
    <w:rsid w:val="00CD692B"/>
    <w:rsid w:val="00CF0C2C"/>
    <w:rsid w:val="00CF1271"/>
    <w:rsid w:val="00CF6F14"/>
    <w:rsid w:val="00D134CE"/>
    <w:rsid w:val="00D13F23"/>
    <w:rsid w:val="00D172B2"/>
    <w:rsid w:val="00D2556D"/>
    <w:rsid w:val="00D357E0"/>
    <w:rsid w:val="00D41AFC"/>
    <w:rsid w:val="00D42CCA"/>
    <w:rsid w:val="00D44832"/>
    <w:rsid w:val="00D45F7E"/>
    <w:rsid w:val="00D46A61"/>
    <w:rsid w:val="00D61DC0"/>
    <w:rsid w:val="00D641B7"/>
    <w:rsid w:val="00D66ECC"/>
    <w:rsid w:val="00D7102B"/>
    <w:rsid w:val="00D7264E"/>
    <w:rsid w:val="00D8155C"/>
    <w:rsid w:val="00D8554B"/>
    <w:rsid w:val="00D85604"/>
    <w:rsid w:val="00D85BC8"/>
    <w:rsid w:val="00D92AF7"/>
    <w:rsid w:val="00DB0344"/>
    <w:rsid w:val="00DB133A"/>
    <w:rsid w:val="00DB3B46"/>
    <w:rsid w:val="00DC02C7"/>
    <w:rsid w:val="00DC48ED"/>
    <w:rsid w:val="00DE2B1B"/>
    <w:rsid w:val="00DE5164"/>
    <w:rsid w:val="00E016D2"/>
    <w:rsid w:val="00E10086"/>
    <w:rsid w:val="00E1786E"/>
    <w:rsid w:val="00E217CD"/>
    <w:rsid w:val="00E27173"/>
    <w:rsid w:val="00E35284"/>
    <w:rsid w:val="00E40538"/>
    <w:rsid w:val="00E447F2"/>
    <w:rsid w:val="00E5274A"/>
    <w:rsid w:val="00E605E8"/>
    <w:rsid w:val="00E62F5E"/>
    <w:rsid w:val="00E66A35"/>
    <w:rsid w:val="00E671F9"/>
    <w:rsid w:val="00E77232"/>
    <w:rsid w:val="00E81CDD"/>
    <w:rsid w:val="00E87694"/>
    <w:rsid w:val="00EA39FF"/>
    <w:rsid w:val="00EC4E13"/>
    <w:rsid w:val="00EC73F4"/>
    <w:rsid w:val="00EE2FD1"/>
    <w:rsid w:val="00EE6A16"/>
    <w:rsid w:val="00F0445E"/>
    <w:rsid w:val="00F10953"/>
    <w:rsid w:val="00F110B9"/>
    <w:rsid w:val="00F15C72"/>
    <w:rsid w:val="00F45E83"/>
    <w:rsid w:val="00F56CCB"/>
    <w:rsid w:val="00F57940"/>
    <w:rsid w:val="00F62185"/>
    <w:rsid w:val="00F700AB"/>
    <w:rsid w:val="00F76D33"/>
    <w:rsid w:val="00F773CD"/>
    <w:rsid w:val="00FA42BF"/>
    <w:rsid w:val="00FA5953"/>
    <w:rsid w:val="00FA682A"/>
    <w:rsid w:val="00FB06C5"/>
    <w:rsid w:val="00FD2F13"/>
    <w:rsid w:val="00FD4808"/>
    <w:rsid w:val="00FE1D02"/>
    <w:rsid w:val="00FE23C6"/>
    <w:rsid w:val="00FE6427"/>
    <w:rsid w:val="00FE7DF6"/>
    <w:rsid w:val="00FF08AE"/>
    <w:rsid w:val="00FF0A6E"/>
    <w:rsid w:val="00FF0BD2"/>
    <w:rsid w:val="00FF525E"/>
    <w:rsid w:val="02A37A3C"/>
    <w:rsid w:val="03F453F0"/>
    <w:rsid w:val="051B2158"/>
    <w:rsid w:val="07F27682"/>
    <w:rsid w:val="08910670"/>
    <w:rsid w:val="0C01487C"/>
    <w:rsid w:val="0F193C31"/>
    <w:rsid w:val="11F21A28"/>
    <w:rsid w:val="12A4752C"/>
    <w:rsid w:val="14465682"/>
    <w:rsid w:val="149C1746"/>
    <w:rsid w:val="14B0094A"/>
    <w:rsid w:val="15966195"/>
    <w:rsid w:val="173D4B88"/>
    <w:rsid w:val="22666531"/>
    <w:rsid w:val="23A94514"/>
    <w:rsid w:val="26AB3A0E"/>
    <w:rsid w:val="29DF7CB3"/>
    <w:rsid w:val="2CCF4759"/>
    <w:rsid w:val="2F9570C4"/>
    <w:rsid w:val="317C04DD"/>
    <w:rsid w:val="31F901A1"/>
    <w:rsid w:val="35A65B28"/>
    <w:rsid w:val="36A4630B"/>
    <w:rsid w:val="384F4255"/>
    <w:rsid w:val="3A872CB7"/>
    <w:rsid w:val="3AAA29F2"/>
    <w:rsid w:val="3D795B71"/>
    <w:rsid w:val="41CB68BC"/>
    <w:rsid w:val="423E0DA1"/>
    <w:rsid w:val="44691474"/>
    <w:rsid w:val="46834391"/>
    <w:rsid w:val="4D4408FE"/>
    <w:rsid w:val="5319347D"/>
    <w:rsid w:val="571D05ED"/>
    <w:rsid w:val="5A436CA9"/>
    <w:rsid w:val="5AAD07EF"/>
    <w:rsid w:val="5FAD49AA"/>
    <w:rsid w:val="60C94B46"/>
    <w:rsid w:val="6EBE0BCF"/>
    <w:rsid w:val="738A4AA5"/>
    <w:rsid w:val="7CE0036E"/>
    <w:rsid w:val="7E8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CD18AE1-117A-4F67-9C20-A4A4E7E2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qFormat/>
    <w:rPr>
      <w:b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">
    <w:name w:val="批注主题 字符"/>
    <w:basedOn w:val="a4"/>
    <w:link w:val="ae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30">
    <w:name w:val="标题 3 字符"/>
    <w:basedOn w:val="a0"/>
    <w:link w:val="3"/>
    <w:semiHidden/>
    <w:rPr>
      <w:rFonts w:asciiTheme="minorHAnsi" w:eastAsiaTheme="minorEastAsia" w:hAnsiTheme="minorHAnsi" w:cstheme="min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BCC2-39AE-4575-8F2B-151C921C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程敏</dc:creator>
  <cp:lastModifiedBy>wumixue</cp:lastModifiedBy>
  <cp:revision>17</cp:revision>
  <cp:lastPrinted>2022-09-22T01:38:00Z</cp:lastPrinted>
  <dcterms:created xsi:type="dcterms:W3CDTF">2022-09-22T01:55:00Z</dcterms:created>
  <dcterms:modified xsi:type="dcterms:W3CDTF">2023-09-07T12:02:00Z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69F5E52890144E3DA003B50ED7F64F6F</vt:lpwstr>
  </property>
</Properties>
</file>