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CB5BF9" w:rsidRDefault="00CB5BF9" w:rsidP="00CB5BF9">
      <w:pPr>
        <w:ind w:firstLine="440"/>
        <w:jc w:val="center"/>
        <w:rPr>
          <w:rFonts w:ascii="microsoft yahei" w:eastAsia="宋体" w:hAnsi="microsoft yahei" w:cs="宋体" w:hint="eastAsia"/>
          <w:b/>
          <w:bCs/>
          <w:color w:val="333333"/>
          <w:kern w:val="0"/>
          <w:sz w:val="17"/>
        </w:rPr>
      </w:pPr>
      <w:r w:rsidRPr="00CB5BF9">
        <w:rPr>
          <w:rFonts w:ascii="微软雅黑" w:eastAsia="微软雅黑" w:hAnsi="微软雅黑" w:hint="eastAsia"/>
          <w:b/>
          <w:color w:val="333333"/>
          <w:sz w:val="22"/>
          <w:shd w:val="clear" w:color="auto" w:fill="FFFFFF"/>
        </w:rPr>
        <w:t>招聘岗位、对象、人数、范围、工作经历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528"/>
        <w:gridCol w:w="816"/>
        <w:gridCol w:w="720"/>
        <w:gridCol w:w="564"/>
        <w:gridCol w:w="576"/>
        <w:gridCol w:w="852"/>
        <w:gridCol w:w="1836"/>
      </w:tblGrid>
      <w:tr w:rsidR="00CB5BF9" w:rsidRPr="00CB5BF9" w:rsidTr="00CB5BF9">
        <w:trPr>
          <w:jc w:val="center"/>
        </w:trPr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44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招聘岗位</w:t>
            </w:r>
          </w:p>
        </w:tc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53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资格条件</w:t>
            </w:r>
          </w:p>
        </w:tc>
      </w:tr>
      <w:tr w:rsidR="00CB5BF9" w:rsidRPr="00CB5BF9" w:rsidTr="00CB5BF9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招聘对象</w:t>
            </w:r>
          </w:p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范围</w:t>
            </w:r>
          </w:p>
        </w:tc>
      </w:tr>
      <w:tr w:rsidR="00CB5BF9" w:rsidRPr="00CB5BF9" w:rsidTr="00CB5BF9">
        <w:trPr>
          <w:jc w:val="center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内科医生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内科学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全日制研究生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有三级甲等综合医院工作经验1年及以上，省重点医学大学，取得医师执业证，广西辖区户籍</w:t>
            </w:r>
          </w:p>
        </w:tc>
      </w:tr>
    </w:tbl>
    <w:p w:rsidR="00CB5BF9" w:rsidRPr="00CB5BF9" w:rsidRDefault="00CB5BF9" w:rsidP="00CB5BF9">
      <w:pPr>
        <w:widowControl/>
        <w:shd w:val="clear" w:color="auto" w:fill="FFFFFF"/>
        <w:ind w:firstLineChars="0" w:firstLine="0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CB5BF9">
        <w:rPr>
          <w:rFonts w:ascii="微软雅黑" w:eastAsia="微软雅黑" w:hAnsi="微软雅黑" w:cs="宋体" w:hint="eastAsia"/>
          <w:color w:val="333333"/>
          <w:kern w:val="0"/>
          <w:sz w:val="22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528"/>
        <w:gridCol w:w="816"/>
        <w:gridCol w:w="720"/>
        <w:gridCol w:w="564"/>
        <w:gridCol w:w="576"/>
        <w:gridCol w:w="852"/>
        <w:gridCol w:w="1824"/>
      </w:tblGrid>
      <w:tr w:rsidR="00CB5BF9" w:rsidRPr="00CB5BF9" w:rsidTr="00CB5BF9">
        <w:trPr>
          <w:jc w:val="center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生殖医学中心技师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动物遗传育种与繁殖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全日制研究生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18-30周岁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有三级甲等综合医院工作经验</w:t>
            </w:r>
          </w:p>
        </w:tc>
      </w:tr>
      <w:tr w:rsidR="00CB5BF9" w:rsidRPr="00CB5BF9" w:rsidTr="00CB5BF9">
        <w:trPr>
          <w:jc w:val="center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药学岗位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药理学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全日制研究生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硕士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药师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18-30周岁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有三级甲等综合医院工作经验1年及以上，广西辖区户籍，省重点医科大学</w:t>
            </w:r>
          </w:p>
        </w:tc>
      </w:tr>
      <w:tr w:rsidR="00CB5BF9" w:rsidRPr="00CB5BF9" w:rsidTr="00CB5BF9">
        <w:trPr>
          <w:jc w:val="center"/>
        </w:trPr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副主任医师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全日制本科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学士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内科或外科专业的副主任医师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18-45周岁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BF9" w:rsidRPr="00CB5BF9" w:rsidRDefault="00CB5BF9" w:rsidP="00CB5BF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5BF9">
              <w:rPr>
                <w:rFonts w:ascii="仿宋_GB2312" w:eastAsia="仿宋_GB2312" w:hAnsi="宋体" w:cs="宋体" w:hint="eastAsia"/>
                <w:kern w:val="0"/>
                <w:sz w:val="22"/>
              </w:rPr>
              <w:t>有三级甲等综合医院工作经验5年及以上，省重点医科大学，广西辖区户籍</w:t>
            </w:r>
          </w:p>
        </w:tc>
      </w:tr>
    </w:tbl>
    <w:p w:rsidR="00CB5BF9" w:rsidRPr="00CB5BF9" w:rsidRDefault="00CB5BF9" w:rsidP="00CB5BF9">
      <w:pPr>
        <w:ind w:firstLine="420"/>
      </w:pPr>
    </w:p>
    <w:sectPr w:rsidR="00CB5BF9" w:rsidRPr="00CB5BF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E9F"/>
    <w:rsid w:val="000645EE"/>
    <w:rsid w:val="00286570"/>
    <w:rsid w:val="00370288"/>
    <w:rsid w:val="007A0D36"/>
    <w:rsid w:val="007C7F1D"/>
    <w:rsid w:val="009F100C"/>
    <w:rsid w:val="00A02096"/>
    <w:rsid w:val="00A17E9F"/>
    <w:rsid w:val="00AC4B5F"/>
    <w:rsid w:val="00CB5BF9"/>
    <w:rsid w:val="00ED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E9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86570"/>
    <w:rPr>
      <w:b/>
      <w:bCs/>
    </w:rPr>
  </w:style>
  <w:style w:type="character" w:styleId="a5">
    <w:name w:val="Emphasis"/>
    <w:basedOn w:val="a0"/>
    <w:uiPriority w:val="20"/>
    <w:qFormat/>
    <w:rsid w:val="00AC4B5F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77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977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0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8F8F8"/>
                                                <w:left w:val="single" w:sz="4" w:space="0" w:color="F8F8F8"/>
                                                <w:bottom w:val="single" w:sz="4" w:space="0" w:color="F8F8F8"/>
                                                <w:right w:val="single" w:sz="4" w:space="0" w:color="F8F8F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2012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6963">
          <w:marLeft w:val="0"/>
          <w:marRight w:val="0"/>
          <w:marTop w:val="120"/>
          <w:marBottom w:val="0"/>
          <w:divBdr>
            <w:top w:val="single" w:sz="4" w:space="0" w:color="C8D8E7"/>
            <w:left w:val="single" w:sz="4" w:space="0" w:color="C8D8E7"/>
            <w:bottom w:val="single" w:sz="4" w:space="0" w:color="C8D8E7"/>
            <w:right w:val="single" w:sz="4" w:space="0" w:color="C8D8E7"/>
          </w:divBdr>
          <w:divsChild>
            <w:div w:id="16572201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1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12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64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97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8F8F8"/>
                                                <w:left w:val="single" w:sz="4" w:space="0" w:color="F8F8F8"/>
                                                <w:bottom w:val="single" w:sz="4" w:space="0" w:color="F8F8F8"/>
                                                <w:right w:val="single" w:sz="4" w:space="0" w:color="F8F8F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771">
          <w:marLeft w:val="0"/>
          <w:marRight w:val="0"/>
          <w:marTop w:val="120"/>
          <w:marBottom w:val="0"/>
          <w:divBdr>
            <w:top w:val="single" w:sz="4" w:space="0" w:color="C8D8E7"/>
            <w:left w:val="single" w:sz="4" w:space="0" w:color="C8D8E7"/>
            <w:bottom w:val="single" w:sz="4" w:space="0" w:color="C8D8E7"/>
            <w:right w:val="single" w:sz="4" w:space="0" w:color="C8D8E7"/>
          </w:divBdr>
          <w:divsChild>
            <w:div w:id="55458887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7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326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2020-09-11T01:29:00Z</dcterms:created>
  <dcterms:modified xsi:type="dcterms:W3CDTF">2020-09-11T02:53:00Z</dcterms:modified>
</cp:coreProperties>
</file>