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21"/>
          <w:szCs w:val="21"/>
          <w:shd w:val="clear" w:fill="FFFFFF"/>
        </w:rPr>
        <w:t>台州市发展和改革委员会下属事业单位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21"/>
          <w:szCs w:val="21"/>
          <w:shd w:val="clear" w:fill="FFFFFF"/>
        </w:rPr>
        <w:t>公开选调工作人员报名表</w:t>
      </w: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43434"/>
          <w:spacing w:val="0"/>
          <w:sz w:val="21"/>
          <w:szCs w:val="21"/>
          <w:shd w:val="clear" w:fill="FFFFFF"/>
        </w:rPr>
        <w:t>　　</w:t>
      </w:r>
    </w:p>
    <w:tbl>
      <w:tblPr>
        <w:tblW w:w="86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86"/>
        <w:gridCol w:w="744"/>
        <w:gridCol w:w="350"/>
        <w:gridCol w:w="842"/>
        <w:gridCol w:w="276"/>
        <w:gridCol w:w="964"/>
        <w:gridCol w:w="107"/>
        <w:gridCol w:w="143"/>
        <w:gridCol w:w="576"/>
        <w:gridCol w:w="120"/>
        <w:gridCol w:w="345"/>
        <w:gridCol w:w="339"/>
        <w:gridCol w:w="704"/>
        <w:gridCol w:w="165"/>
        <w:gridCol w:w="1898"/>
        <w:gridCol w:w="1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83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94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18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071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84" w:type="dxa"/>
            <w:gridSpan w:val="4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98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　照    片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8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户籍地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9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8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入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间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作时间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12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9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83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</w:tc>
        <w:tc>
          <w:tcPr>
            <w:tcW w:w="2212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12"/>
                <w:kern w:val="0"/>
                <w:sz w:val="24"/>
                <w:szCs w:val="24"/>
                <w:lang w:val="en-US" w:eastAsia="zh-CN" w:bidi="ar"/>
              </w:rPr>
              <w:t>熟悉专业有何特长</w:t>
            </w:r>
          </w:p>
        </w:tc>
        <w:tc>
          <w:tcPr>
            <w:tcW w:w="239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898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83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学 历学 位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育</w:t>
            </w:r>
          </w:p>
        </w:tc>
        <w:tc>
          <w:tcPr>
            <w:tcW w:w="218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83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教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育</w:t>
            </w:r>
          </w:p>
        </w:tc>
        <w:tc>
          <w:tcPr>
            <w:tcW w:w="2189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8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毕业院校系及专业</w:t>
            </w:r>
          </w:p>
        </w:tc>
        <w:tc>
          <w:tcPr>
            <w:tcW w:w="3106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77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工作单位及岗位</w:t>
            </w:r>
          </w:p>
        </w:tc>
        <w:tc>
          <w:tcPr>
            <w:tcW w:w="3028" w:type="dxa"/>
            <w:gridSpan w:val="7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88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现任职务</w:t>
            </w:r>
          </w:p>
        </w:tc>
        <w:tc>
          <w:tcPr>
            <w:tcW w:w="2063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77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3028" w:type="dxa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2063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77" w:type="dxa"/>
            <w:gridSpan w:val="4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任现职时间</w:t>
            </w:r>
          </w:p>
        </w:tc>
        <w:tc>
          <w:tcPr>
            <w:tcW w:w="3028" w:type="dxa"/>
            <w:gridSpan w:val="7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77" w:type="dxa"/>
            <w:gridSpan w:val="4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332" w:type="dxa"/>
            <w:gridSpan w:val="5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80" w:type="dxa"/>
            <w:gridSpan w:val="4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767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977" w:type="dxa"/>
            <w:gridSpan w:val="4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2332" w:type="dxa"/>
            <w:gridSpan w:val="5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380" w:type="dxa"/>
            <w:gridSpan w:val="4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2767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7659" w:type="dxa"/>
            <w:gridSpan w:val="15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3080" w:right="0" w:hanging="2660"/>
              <w:jc w:val="left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659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659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659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659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659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659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659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659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659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659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659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7659" w:type="dxa"/>
            <w:gridSpan w:val="15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况</w:t>
            </w:r>
          </w:p>
        </w:tc>
        <w:tc>
          <w:tcPr>
            <w:tcW w:w="7659" w:type="dxa"/>
            <w:gridSpan w:val="1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各年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度考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核结果</w:t>
            </w:r>
          </w:p>
        </w:tc>
        <w:tc>
          <w:tcPr>
            <w:tcW w:w="7659" w:type="dxa"/>
            <w:gridSpan w:val="1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业绩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659" w:type="dxa"/>
            <w:gridSpan w:val="1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9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家 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-6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35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35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43434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9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诚信承诺</w:t>
            </w:r>
          </w:p>
        </w:tc>
        <w:tc>
          <w:tcPr>
            <w:tcW w:w="7659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上述填写内容真实完整，如有不实，后果自负。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48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报考人签名：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48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480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年   月   日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注</w:t>
            </w:r>
          </w:p>
        </w:tc>
        <w:tc>
          <w:tcPr>
            <w:tcW w:w="7659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43434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B0089"/>
    <w:rsid w:val="210C7735"/>
    <w:rsid w:val="2EBD326E"/>
    <w:rsid w:val="35DB0089"/>
    <w:rsid w:val="45353771"/>
    <w:rsid w:val="52CD34D8"/>
    <w:rsid w:val="59DC0C07"/>
    <w:rsid w:val="68F56F39"/>
    <w:rsid w:val="74A46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2017-11-03T02:36:00Z</dcterms:created>
  <dc:creator>Administrator</dc:creator>
  <cp:lastModifiedBy>Administrator</cp:lastModifiedBy>
  <dcterms:modified xsi:type="dcterms:W3CDTF">2017-11-03T03:29:11Z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