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E8" w:rsidRPr="00063F2B" w:rsidRDefault="00F578E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063F2B">
        <w:rPr>
          <w:rFonts w:ascii="方正小标宋简体" w:eastAsia="方正小标宋简体" w:hAnsi="仿宋" w:hint="eastAsia"/>
          <w:sz w:val="44"/>
          <w:szCs w:val="44"/>
        </w:rPr>
        <w:t>嘉峪关市公开招聘</w:t>
      </w:r>
    </w:p>
    <w:p w:rsidR="00F578E8" w:rsidRPr="00063F2B" w:rsidRDefault="00F578E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063F2B">
        <w:rPr>
          <w:rFonts w:ascii="方正小标宋简体" w:eastAsia="方正小标宋简体" w:hAnsi="仿宋" w:hint="eastAsia"/>
          <w:sz w:val="44"/>
          <w:szCs w:val="44"/>
        </w:rPr>
        <w:t>公益性岗位人员健康体检表</w:t>
      </w:r>
      <w:bookmarkEnd w:id="0"/>
    </w:p>
    <w:p w:rsidR="00F578E8" w:rsidRDefault="00F578E8" w:rsidP="00A62107">
      <w:pPr>
        <w:spacing w:beforeLines="5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体检日期：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31"/>
        <w:gridCol w:w="396"/>
        <w:gridCol w:w="848"/>
        <w:gridCol w:w="893"/>
        <w:gridCol w:w="221"/>
        <w:gridCol w:w="303"/>
        <w:gridCol w:w="221"/>
        <w:gridCol w:w="161"/>
        <w:gridCol w:w="327"/>
        <w:gridCol w:w="545"/>
        <w:gridCol w:w="567"/>
        <w:gridCol w:w="323"/>
        <w:gridCol w:w="321"/>
        <w:gridCol w:w="568"/>
        <w:gridCol w:w="569"/>
        <w:gridCol w:w="320"/>
        <w:gridCol w:w="665"/>
        <w:gridCol w:w="224"/>
        <w:gridCol w:w="854"/>
      </w:tblGrid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906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890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婚否</w:t>
            </w:r>
          </w:p>
        </w:tc>
        <w:tc>
          <w:tcPr>
            <w:tcW w:w="889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职业</w:t>
            </w:r>
          </w:p>
        </w:tc>
        <w:tc>
          <w:tcPr>
            <w:tcW w:w="854" w:type="dxa"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5283" w:type="dxa"/>
            <w:gridSpan w:val="11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323"/>
          <w:jc w:val="center"/>
        </w:trPr>
        <w:tc>
          <w:tcPr>
            <w:tcW w:w="707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8357" w:type="dxa"/>
            <w:gridSpan w:val="19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病史</w:t>
            </w: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既往史</w:t>
            </w:r>
          </w:p>
        </w:tc>
        <w:tc>
          <w:tcPr>
            <w:tcW w:w="3882" w:type="dxa"/>
            <w:gridSpan w:val="10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言</w:t>
            </w:r>
          </w:p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语</w:t>
            </w:r>
          </w:p>
        </w:tc>
        <w:tc>
          <w:tcPr>
            <w:tcW w:w="2063" w:type="dxa"/>
            <w:gridSpan w:val="4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家族史</w:t>
            </w:r>
          </w:p>
        </w:tc>
        <w:tc>
          <w:tcPr>
            <w:tcW w:w="3882" w:type="dxa"/>
            <w:gridSpan w:val="10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63" w:type="dxa"/>
            <w:gridSpan w:val="4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身长</w:t>
            </w: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righ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cm</w:t>
            </w:r>
          </w:p>
        </w:tc>
        <w:tc>
          <w:tcPr>
            <w:tcW w:w="1114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体重</w:t>
            </w:r>
          </w:p>
        </w:tc>
        <w:tc>
          <w:tcPr>
            <w:tcW w:w="2124" w:type="dxa"/>
            <w:gridSpan w:val="6"/>
            <w:vAlign w:val="center"/>
          </w:tcPr>
          <w:p w:rsidR="00F578E8" w:rsidRPr="00216002" w:rsidRDefault="00F578E8" w:rsidP="00063F2B">
            <w:pPr>
              <w:spacing w:line="240" w:lineRule="exact"/>
              <w:jc w:val="righ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kg</w:t>
            </w:r>
          </w:p>
        </w:tc>
        <w:tc>
          <w:tcPr>
            <w:tcW w:w="644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胸围</w:t>
            </w:r>
          </w:p>
        </w:tc>
        <w:tc>
          <w:tcPr>
            <w:tcW w:w="2122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righ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/>
                <w:szCs w:val="21"/>
              </w:rPr>
              <w:t>cm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五</w:t>
            </w:r>
          </w:p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官</w:t>
            </w:r>
          </w:p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眼</w:t>
            </w:r>
          </w:p>
        </w:tc>
        <w:tc>
          <w:tcPr>
            <w:tcW w:w="848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视力</w:t>
            </w:r>
          </w:p>
        </w:tc>
        <w:tc>
          <w:tcPr>
            <w:tcW w:w="1638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左</w:t>
            </w:r>
            <w:r w:rsidRPr="00216002">
              <w:rPr>
                <w:rFonts w:ascii="黑体" w:eastAsia="黑体" w:hAnsi="黑体"/>
                <w:szCs w:val="21"/>
              </w:rPr>
              <w:t xml:space="preserve">     </w:t>
            </w:r>
            <w:r w:rsidRPr="00216002"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鼻</w:t>
            </w:r>
          </w:p>
        </w:tc>
        <w:tc>
          <w:tcPr>
            <w:tcW w:w="1112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齿</w:t>
            </w:r>
          </w:p>
        </w:tc>
        <w:tc>
          <w:tcPr>
            <w:tcW w:w="1137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龋</w:t>
            </w:r>
            <w:r w:rsidRPr="00216002">
              <w:rPr>
                <w:rFonts w:ascii="黑体" w:eastAsia="黑体" w:hAnsi="黑体"/>
                <w:szCs w:val="21"/>
              </w:rPr>
              <w:t xml:space="preserve"> </w:t>
            </w:r>
            <w:r w:rsidRPr="00216002">
              <w:rPr>
                <w:rFonts w:ascii="黑体" w:eastAsia="黑体" w:hAnsi="黑体" w:hint="eastAsia"/>
                <w:szCs w:val="21"/>
              </w:rPr>
              <w:t>齿</w:t>
            </w:r>
          </w:p>
        </w:tc>
        <w:tc>
          <w:tcPr>
            <w:tcW w:w="985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沙眼</w:t>
            </w:r>
          </w:p>
        </w:tc>
        <w:tc>
          <w:tcPr>
            <w:tcW w:w="1638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左</w:t>
            </w:r>
            <w:r w:rsidRPr="00216002">
              <w:rPr>
                <w:rFonts w:ascii="黑体" w:eastAsia="黑体" w:hAnsi="黑体"/>
                <w:szCs w:val="21"/>
              </w:rPr>
              <w:t xml:space="preserve">     </w:t>
            </w:r>
            <w:r w:rsidRPr="00216002"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唇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脱落齿</w:t>
            </w:r>
          </w:p>
        </w:tc>
        <w:tc>
          <w:tcPr>
            <w:tcW w:w="985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辨色力</w:t>
            </w:r>
          </w:p>
        </w:tc>
        <w:tc>
          <w:tcPr>
            <w:tcW w:w="1638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齿槽脓漏</w:t>
            </w:r>
          </w:p>
        </w:tc>
        <w:tc>
          <w:tcPr>
            <w:tcW w:w="985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耳</w:t>
            </w:r>
          </w:p>
        </w:tc>
        <w:tc>
          <w:tcPr>
            <w:tcW w:w="848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听力</w:t>
            </w:r>
          </w:p>
        </w:tc>
        <w:tc>
          <w:tcPr>
            <w:tcW w:w="1638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left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左</w:t>
            </w:r>
            <w:r w:rsidRPr="00216002">
              <w:rPr>
                <w:rFonts w:ascii="黑体" w:eastAsia="黑体" w:hAnsi="黑体"/>
                <w:szCs w:val="21"/>
              </w:rPr>
              <w:t xml:space="preserve">     </w:t>
            </w:r>
            <w:r w:rsidRPr="00216002">
              <w:rPr>
                <w:rFonts w:ascii="黑体" w:eastAsia="黑体" w:hAnsi="黑体" w:hint="eastAsia"/>
                <w:szCs w:val="21"/>
              </w:rPr>
              <w:t>右</w:t>
            </w:r>
          </w:p>
        </w:tc>
        <w:tc>
          <w:tcPr>
            <w:tcW w:w="488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咽喉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2122" w:type="dxa"/>
            <w:gridSpan w:val="4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耳疾</w:t>
            </w:r>
          </w:p>
        </w:tc>
        <w:tc>
          <w:tcPr>
            <w:tcW w:w="1638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8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12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2" w:type="dxa"/>
            <w:gridSpan w:val="4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外</w:t>
            </w:r>
          </w:p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脊柱</w:t>
            </w:r>
          </w:p>
        </w:tc>
        <w:tc>
          <w:tcPr>
            <w:tcW w:w="3238" w:type="dxa"/>
            <w:gridSpan w:val="8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四肢</w:t>
            </w:r>
          </w:p>
        </w:tc>
        <w:tc>
          <w:tcPr>
            <w:tcW w:w="2122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 w:val="restart"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皮肤</w:t>
            </w:r>
          </w:p>
        </w:tc>
        <w:tc>
          <w:tcPr>
            <w:tcW w:w="3238" w:type="dxa"/>
            <w:gridSpan w:val="8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淋巴</w:t>
            </w:r>
          </w:p>
        </w:tc>
        <w:tc>
          <w:tcPr>
            <w:tcW w:w="2122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273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疝</w:t>
            </w:r>
          </w:p>
        </w:tc>
        <w:tc>
          <w:tcPr>
            <w:tcW w:w="3238" w:type="dxa"/>
            <w:gridSpan w:val="8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2122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 w:val="restart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内</w:t>
            </w:r>
          </w:p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科</w:t>
            </w: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血压</w:t>
            </w:r>
          </w:p>
        </w:tc>
        <w:tc>
          <w:tcPr>
            <w:tcW w:w="6004" w:type="dxa"/>
            <w:gridSpan w:val="1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 w:val="restart"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心脏及血管</w:t>
            </w:r>
          </w:p>
        </w:tc>
        <w:tc>
          <w:tcPr>
            <w:tcW w:w="6004" w:type="dxa"/>
            <w:gridSpan w:val="1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肺部</w:t>
            </w:r>
          </w:p>
        </w:tc>
        <w:tc>
          <w:tcPr>
            <w:tcW w:w="6004" w:type="dxa"/>
            <w:gridSpan w:val="1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腹部</w:t>
            </w:r>
          </w:p>
        </w:tc>
        <w:tc>
          <w:tcPr>
            <w:tcW w:w="1417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肝</w:t>
            </w:r>
          </w:p>
        </w:tc>
        <w:tc>
          <w:tcPr>
            <w:tcW w:w="1112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脾</w:t>
            </w:r>
          </w:p>
        </w:tc>
        <w:tc>
          <w:tcPr>
            <w:tcW w:w="2122" w:type="dxa"/>
            <w:gridSpan w:val="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454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神经及其他</w:t>
            </w:r>
          </w:p>
        </w:tc>
        <w:tc>
          <w:tcPr>
            <w:tcW w:w="6004" w:type="dxa"/>
            <w:gridSpan w:val="1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hRule="exact" w:val="391"/>
          <w:jc w:val="center"/>
        </w:trPr>
        <w:tc>
          <w:tcPr>
            <w:tcW w:w="707" w:type="dxa"/>
            <w:vMerge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其他</w:t>
            </w:r>
          </w:p>
        </w:tc>
        <w:tc>
          <w:tcPr>
            <w:tcW w:w="6004" w:type="dxa"/>
            <w:gridSpan w:val="14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578E8" w:rsidRPr="00216002" w:rsidTr="00063F2B">
        <w:trPr>
          <w:trHeight w:val="758"/>
          <w:jc w:val="center"/>
        </w:trPr>
        <w:tc>
          <w:tcPr>
            <w:tcW w:w="707" w:type="dxa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胸</w:t>
            </w:r>
          </w:p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透</w:t>
            </w:r>
          </w:p>
        </w:tc>
        <w:tc>
          <w:tcPr>
            <w:tcW w:w="7279" w:type="dxa"/>
            <w:gridSpan w:val="17"/>
            <w:vAlign w:val="center"/>
          </w:tcPr>
          <w:p w:rsidR="00F578E8" w:rsidRPr="00216002" w:rsidRDefault="00F578E8" w:rsidP="00063F2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医生意见</w:t>
            </w: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</w:p>
          <w:p w:rsidR="00F578E8" w:rsidRPr="00216002" w:rsidRDefault="00F578E8" w:rsidP="00216002">
            <w:pPr>
              <w:jc w:val="center"/>
              <w:rPr>
                <w:rFonts w:ascii="黑体" w:eastAsia="黑体" w:hAnsi="黑体"/>
                <w:szCs w:val="21"/>
              </w:rPr>
            </w:pPr>
            <w:r w:rsidRPr="00216002">
              <w:rPr>
                <w:rFonts w:ascii="黑体" w:eastAsia="黑体" w:hAnsi="黑体" w:hint="eastAsia"/>
                <w:szCs w:val="21"/>
              </w:rPr>
              <w:t>签章</w:t>
            </w:r>
          </w:p>
        </w:tc>
      </w:tr>
      <w:tr w:rsidR="00F578E8" w:rsidRPr="00281F76" w:rsidTr="00063F2B">
        <w:tblPrEx>
          <w:tblLook w:val="0000"/>
        </w:tblPrEx>
        <w:trPr>
          <w:cantSplit/>
          <w:trHeight w:val="3424"/>
          <w:jc w:val="center"/>
        </w:trPr>
        <w:tc>
          <w:tcPr>
            <w:tcW w:w="738" w:type="dxa"/>
            <w:gridSpan w:val="2"/>
            <w:vAlign w:val="center"/>
          </w:tcPr>
          <w:p w:rsidR="00F578E8" w:rsidRPr="00F73C76" w:rsidRDefault="00F578E8" w:rsidP="00F10B94">
            <w:pPr>
              <w:jc w:val="center"/>
              <w:rPr>
                <w:rFonts w:ascii="黑体" w:eastAsia="黑体" w:hAnsi="宋体"/>
                <w:sz w:val="23"/>
                <w:szCs w:val="21"/>
              </w:rPr>
            </w:pPr>
            <w:r w:rsidRPr="00F73C76">
              <w:rPr>
                <w:rFonts w:ascii="黑体" w:eastAsia="黑体" w:hAnsi="宋体" w:hint="eastAsia"/>
                <w:sz w:val="23"/>
                <w:szCs w:val="21"/>
              </w:rPr>
              <w:t>体</w:t>
            </w:r>
          </w:p>
          <w:p w:rsidR="00F578E8" w:rsidRPr="00F73C76" w:rsidRDefault="00F578E8" w:rsidP="00F10B94">
            <w:pPr>
              <w:jc w:val="center"/>
              <w:rPr>
                <w:rFonts w:ascii="黑体" w:eastAsia="黑体" w:hAnsi="宋体"/>
                <w:sz w:val="23"/>
                <w:szCs w:val="21"/>
              </w:rPr>
            </w:pPr>
          </w:p>
          <w:p w:rsidR="00F578E8" w:rsidRPr="00F73C76" w:rsidRDefault="00F578E8" w:rsidP="00F10B94">
            <w:pPr>
              <w:jc w:val="center"/>
              <w:rPr>
                <w:rFonts w:ascii="黑体" w:eastAsia="黑体" w:hAnsi="宋体"/>
                <w:sz w:val="23"/>
                <w:szCs w:val="21"/>
              </w:rPr>
            </w:pPr>
            <w:r w:rsidRPr="00F73C76">
              <w:rPr>
                <w:rFonts w:ascii="黑体" w:eastAsia="黑体" w:hAnsi="宋体" w:hint="eastAsia"/>
                <w:sz w:val="23"/>
                <w:szCs w:val="21"/>
              </w:rPr>
              <w:t>检</w:t>
            </w:r>
          </w:p>
          <w:p w:rsidR="00F578E8" w:rsidRPr="00F73C76" w:rsidRDefault="00F578E8" w:rsidP="00F10B94">
            <w:pPr>
              <w:jc w:val="center"/>
              <w:rPr>
                <w:rFonts w:ascii="黑体" w:eastAsia="黑体" w:hAnsi="宋体"/>
                <w:sz w:val="23"/>
                <w:szCs w:val="21"/>
              </w:rPr>
            </w:pPr>
          </w:p>
          <w:p w:rsidR="00F578E8" w:rsidRPr="00F73C76" w:rsidRDefault="00F578E8" w:rsidP="00F10B94">
            <w:pPr>
              <w:jc w:val="center"/>
              <w:rPr>
                <w:rFonts w:ascii="黑体" w:eastAsia="黑体" w:hAnsi="宋体"/>
                <w:sz w:val="23"/>
                <w:szCs w:val="21"/>
              </w:rPr>
            </w:pPr>
            <w:r w:rsidRPr="00F73C76">
              <w:rPr>
                <w:rFonts w:ascii="黑体" w:eastAsia="黑体" w:hAnsi="宋体" w:hint="eastAsia"/>
                <w:sz w:val="23"/>
                <w:szCs w:val="21"/>
              </w:rPr>
              <w:t>结</w:t>
            </w:r>
          </w:p>
          <w:p w:rsidR="00F578E8" w:rsidRPr="00F73C76" w:rsidRDefault="00F578E8" w:rsidP="00F10B94">
            <w:pPr>
              <w:jc w:val="center"/>
              <w:rPr>
                <w:rFonts w:ascii="黑体" w:eastAsia="黑体" w:hAnsi="宋体"/>
                <w:sz w:val="23"/>
                <w:szCs w:val="21"/>
              </w:rPr>
            </w:pPr>
          </w:p>
          <w:p w:rsidR="00F578E8" w:rsidRPr="00CB49CF" w:rsidRDefault="00F578E8" w:rsidP="00F10B94">
            <w:pPr>
              <w:jc w:val="center"/>
              <w:rPr>
                <w:rFonts w:ascii="宋体"/>
                <w:szCs w:val="21"/>
              </w:rPr>
            </w:pPr>
            <w:r w:rsidRPr="00F73C76">
              <w:rPr>
                <w:rFonts w:ascii="黑体" w:eastAsia="黑体" w:hAnsi="宋体" w:hint="eastAsia"/>
                <w:sz w:val="23"/>
                <w:szCs w:val="21"/>
              </w:rPr>
              <w:t>果</w:t>
            </w:r>
          </w:p>
        </w:tc>
        <w:tc>
          <w:tcPr>
            <w:tcW w:w="8326" w:type="dxa"/>
            <w:gridSpan w:val="18"/>
          </w:tcPr>
          <w:p w:rsidR="00F578E8" w:rsidRPr="00CB49CF" w:rsidRDefault="00F578E8" w:rsidP="00F10B94">
            <w:pPr>
              <w:spacing w:line="460" w:lineRule="exact"/>
              <w:rPr>
                <w:rFonts w:ascii="宋体"/>
                <w:szCs w:val="21"/>
              </w:rPr>
            </w:pPr>
            <w:r w:rsidRPr="00CB49CF">
              <w:rPr>
                <w:rFonts w:ascii="宋体" w:hAnsi="宋体" w:hint="eastAsia"/>
                <w:szCs w:val="21"/>
              </w:rPr>
              <w:t>结果：（请在以下项目序号前打“√”表示选定该项体检结果）</w:t>
            </w:r>
          </w:p>
          <w:p w:rsidR="00F578E8" w:rsidRPr="00CB49CF" w:rsidRDefault="00F578E8" w:rsidP="00F10B94">
            <w:pPr>
              <w:numPr>
                <w:ilvl w:val="0"/>
                <w:numId w:val="1"/>
              </w:numPr>
              <w:spacing w:line="460" w:lineRule="exact"/>
              <w:rPr>
                <w:rFonts w:ascii="宋体"/>
                <w:b/>
                <w:bCs/>
                <w:szCs w:val="21"/>
              </w:rPr>
            </w:pPr>
            <w:r w:rsidRPr="00CB49CF">
              <w:rPr>
                <w:rFonts w:ascii="宋体" w:hAnsi="宋体" w:hint="eastAsia"/>
                <w:b/>
                <w:bCs/>
                <w:szCs w:val="21"/>
              </w:rPr>
              <w:t>健康或正常</w:t>
            </w:r>
            <w:r w:rsidRPr="00CB49CF"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 w:rsidRPr="00CB49CF">
              <w:rPr>
                <w:rFonts w:ascii="宋体" w:hAnsi="宋体" w:hint="eastAsia"/>
                <w:b/>
                <w:bCs/>
                <w:szCs w:val="21"/>
              </w:rPr>
              <w:t>②一般或较弱</w:t>
            </w:r>
            <w:r w:rsidRPr="00CB49CF">
              <w:rPr>
                <w:rFonts w:ascii="宋体" w:hAnsi="宋体"/>
                <w:b/>
                <w:bCs/>
                <w:szCs w:val="21"/>
              </w:rPr>
              <w:t xml:space="preserve">    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 w:rsidRPr="00CB49CF">
              <w:rPr>
                <w:rFonts w:ascii="宋体" w:hAnsi="宋体" w:hint="eastAsia"/>
                <w:b/>
                <w:bCs/>
                <w:szCs w:val="21"/>
              </w:rPr>
              <w:t>③有慢性病</w:t>
            </w:r>
          </w:p>
          <w:p w:rsidR="00F578E8" w:rsidRPr="00CB49CF" w:rsidRDefault="00F578E8" w:rsidP="00F10B94">
            <w:pPr>
              <w:spacing w:line="460" w:lineRule="exact"/>
              <w:ind w:left="480"/>
              <w:rPr>
                <w:rFonts w:ascii="宋体"/>
                <w:szCs w:val="21"/>
              </w:rPr>
            </w:pPr>
            <w:r w:rsidRPr="00CB49CF">
              <w:rPr>
                <w:rFonts w:ascii="宋体" w:hAnsi="宋体" w:hint="eastAsia"/>
                <w:b/>
                <w:bCs/>
                <w:szCs w:val="21"/>
              </w:rPr>
              <w:t>④</w:t>
            </w:r>
            <w:r w:rsidRPr="00CB49C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B49CF">
              <w:rPr>
                <w:rFonts w:ascii="宋体" w:hAnsi="宋体" w:hint="eastAsia"/>
                <w:b/>
                <w:bCs/>
                <w:szCs w:val="21"/>
              </w:rPr>
              <w:t>传染病传染期</w:t>
            </w:r>
            <w:r w:rsidRPr="00CB49CF">
              <w:rPr>
                <w:rFonts w:ascii="宋体" w:hAnsi="宋体"/>
                <w:b/>
                <w:bCs/>
                <w:szCs w:val="21"/>
              </w:rPr>
              <w:t xml:space="preserve"> 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 w:rsidRPr="00CB49CF">
              <w:rPr>
                <w:rFonts w:ascii="宋体" w:hAnsi="宋体"/>
                <w:b/>
                <w:bCs/>
                <w:szCs w:val="21"/>
              </w:rPr>
              <w:t xml:space="preserve"> </w:t>
            </w:r>
            <w:r w:rsidRPr="00CB49CF">
              <w:rPr>
                <w:rFonts w:ascii="宋体" w:hAnsi="宋体" w:hint="eastAsia"/>
                <w:b/>
                <w:bCs/>
                <w:szCs w:val="21"/>
              </w:rPr>
              <w:t>⑤精神病发病期</w:t>
            </w:r>
            <w:r w:rsidRPr="00CB49CF">
              <w:rPr>
                <w:rFonts w:ascii="宋体" w:hAnsi="宋体"/>
                <w:b/>
                <w:bCs/>
                <w:szCs w:val="21"/>
              </w:rPr>
              <w:t xml:space="preserve">     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 w:rsidRPr="00CB49CF">
              <w:rPr>
                <w:rFonts w:ascii="宋体" w:hAnsi="宋体" w:hint="eastAsia"/>
                <w:b/>
                <w:bCs/>
                <w:szCs w:val="21"/>
              </w:rPr>
              <w:t>⑥身体残疾</w:t>
            </w:r>
          </w:p>
          <w:p w:rsidR="00F578E8" w:rsidRPr="00CB49CF" w:rsidRDefault="00F578E8" w:rsidP="00F10B94">
            <w:pPr>
              <w:spacing w:line="460" w:lineRule="exact"/>
              <w:rPr>
                <w:rFonts w:ascii="宋体"/>
                <w:szCs w:val="21"/>
              </w:rPr>
            </w:pPr>
            <w:r w:rsidRPr="00CB49CF">
              <w:rPr>
                <w:rFonts w:ascii="宋体" w:hAnsi="宋体" w:hint="eastAsia"/>
                <w:szCs w:val="21"/>
              </w:rPr>
              <w:t>说明：一、如选择上述结果③，请继续在下列符合的项目上用“√”表示：</w:t>
            </w:r>
          </w:p>
          <w:p w:rsidR="00F578E8" w:rsidRPr="00CB49CF" w:rsidRDefault="00F578E8" w:rsidP="00F10B94">
            <w:pPr>
              <w:numPr>
                <w:ilvl w:val="0"/>
                <w:numId w:val="2"/>
              </w:numPr>
              <w:spacing w:line="460" w:lineRule="exact"/>
              <w:rPr>
                <w:rFonts w:ascii="宋体"/>
                <w:szCs w:val="21"/>
              </w:rPr>
            </w:pPr>
            <w:r w:rsidRPr="00CB49CF">
              <w:rPr>
                <w:rFonts w:ascii="宋体" w:hAnsi="宋体" w:hint="eastAsia"/>
                <w:szCs w:val="21"/>
              </w:rPr>
              <w:t>心血管病</w:t>
            </w:r>
            <w:r w:rsidRPr="00CB49CF">
              <w:rPr>
                <w:rFonts w:ascii="宋体" w:hAnsi="宋体"/>
                <w:szCs w:val="21"/>
              </w:rPr>
              <w:t xml:space="preserve">          2</w:t>
            </w:r>
            <w:r w:rsidRPr="00CB49CF">
              <w:rPr>
                <w:rFonts w:ascii="宋体" w:hAnsi="宋体" w:hint="eastAsia"/>
                <w:szCs w:val="21"/>
              </w:rPr>
              <w:t>、脑血管病</w:t>
            </w:r>
            <w:r w:rsidRPr="00CB49CF">
              <w:rPr>
                <w:rFonts w:ascii="宋体" w:hAnsi="宋体"/>
                <w:szCs w:val="21"/>
              </w:rPr>
              <w:t xml:space="preserve">      3</w:t>
            </w:r>
            <w:r w:rsidRPr="00CB49CF">
              <w:rPr>
                <w:rFonts w:ascii="宋体" w:hAnsi="宋体" w:hint="eastAsia"/>
                <w:szCs w:val="21"/>
              </w:rPr>
              <w:t>、慢性呼吸系统病</w:t>
            </w:r>
          </w:p>
          <w:p w:rsidR="00F578E8" w:rsidRPr="00CB49CF" w:rsidRDefault="00F578E8" w:rsidP="00F10B94">
            <w:pPr>
              <w:spacing w:line="460" w:lineRule="exact"/>
              <w:ind w:left="960"/>
              <w:rPr>
                <w:rFonts w:ascii="宋体"/>
                <w:szCs w:val="21"/>
              </w:rPr>
            </w:pPr>
            <w:r w:rsidRPr="00CB49CF">
              <w:rPr>
                <w:rFonts w:ascii="宋体" w:hAnsi="宋体"/>
                <w:szCs w:val="21"/>
              </w:rPr>
              <w:t>4</w:t>
            </w:r>
            <w:r w:rsidRPr="00CB49CF">
              <w:rPr>
                <w:rFonts w:ascii="宋体" w:hAnsi="宋体" w:hint="eastAsia"/>
                <w:szCs w:val="21"/>
              </w:rPr>
              <w:t>、慢性消化系统病</w:t>
            </w:r>
            <w:r w:rsidRPr="00CB49CF">
              <w:rPr>
                <w:rFonts w:ascii="宋体" w:hAnsi="宋体"/>
                <w:szCs w:val="21"/>
              </w:rPr>
              <w:t xml:space="preserve">    5</w:t>
            </w:r>
            <w:r w:rsidRPr="00CB49CF">
              <w:rPr>
                <w:rFonts w:ascii="宋体" w:hAnsi="宋体" w:hint="eastAsia"/>
                <w:szCs w:val="21"/>
              </w:rPr>
              <w:t>、慢性肾炎</w:t>
            </w:r>
            <w:r w:rsidRPr="00CB49CF">
              <w:rPr>
                <w:rFonts w:ascii="宋体" w:hAnsi="宋体"/>
                <w:szCs w:val="21"/>
              </w:rPr>
              <w:t xml:space="preserve">      6</w:t>
            </w:r>
            <w:r w:rsidRPr="00CB49CF">
              <w:rPr>
                <w:rFonts w:ascii="宋体" w:hAnsi="宋体" w:hint="eastAsia"/>
                <w:szCs w:val="21"/>
              </w:rPr>
              <w:t>、结核病</w:t>
            </w:r>
          </w:p>
          <w:p w:rsidR="00F578E8" w:rsidRPr="00CB49CF" w:rsidRDefault="00F578E8" w:rsidP="00F10B94">
            <w:pPr>
              <w:spacing w:line="460" w:lineRule="exact"/>
              <w:ind w:left="960"/>
              <w:rPr>
                <w:rFonts w:ascii="宋体" w:hAnsi="宋体"/>
                <w:szCs w:val="21"/>
                <w:u w:val="single"/>
              </w:rPr>
            </w:pPr>
            <w:r w:rsidRPr="00CB49CF">
              <w:rPr>
                <w:rFonts w:ascii="宋体" w:hAnsi="宋体"/>
                <w:szCs w:val="21"/>
              </w:rPr>
              <w:t>7</w:t>
            </w:r>
            <w:r w:rsidRPr="00CB49CF">
              <w:rPr>
                <w:rFonts w:ascii="宋体" w:hAnsi="宋体" w:hint="eastAsia"/>
                <w:szCs w:val="21"/>
              </w:rPr>
              <w:t>、神经或精神疾病</w:t>
            </w:r>
            <w:r w:rsidRPr="00CB49CF">
              <w:rPr>
                <w:rFonts w:ascii="宋体" w:hAnsi="宋体"/>
                <w:szCs w:val="21"/>
              </w:rPr>
              <w:t xml:space="preserve">    8</w:t>
            </w:r>
            <w:r w:rsidRPr="00CB49CF">
              <w:rPr>
                <w:rFonts w:ascii="宋体" w:hAnsi="宋体" w:hint="eastAsia"/>
                <w:szCs w:val="21"/>
              </w:rPr>
              <w:t>、糖尿病</w:t>
            </w:r>
            <w:r w:rsidRPr="00CB49CF">
              <w:rPr>
                <w:rFonts w:ascii="宋体" w:hAnsi="宋体"/>
                <w:szCs w:val="21"/>
              </w:rPr>
              <w:t xml:space="preserve">        9</w:t>
            </w:r>
            <w:r w:rsidRPr="00CB49CF">
              <w:rPr>
                <w:rFonts w:ascii="宋体" w:hAnsi="宋体" w:hint="eastAsia"/>
                <w:szCs w:val="21"/>
              </w:rPr>
              <w:t>、其他：</w:t>
            </w:r>
            <w:r w:rsidRPr="00CB49CF">
              <w:rPr>
                <w:rFonts w:ascii="宋体" w:hAnsi="宋体"/>
                <w:szCs w:val="21"/>
                <w:u w:val="single"/>
              </w:rPr>
              <w:t xml:space="preserve">                    </w:t>
            </w:r>
          </w:p>
          <w:p w:rsidR="00F578E8" w:rsidRPr="00281F76" w:rsidRDefault="00F578E8" w:rsidP="00A62107">
            <w:pPr>
              <w:spacing w:line="480" w:lineRule="auto"/>
              <w:ind w:firstLineChars="150" w:firstLine="376"/>
              <w:rPr>
                <w:rFonts w:ascii="宋体"/>
                <w:b/>
                <w:szCs w:val="21"/>
              </w:rPr>
            </w:pPr>
            <w:r w:rsidRPr="00AD4C84">
              <w:rPr>
                <w:rFonts w:ascii="宋体" w:hAnsi="宋体" w:hint="eastAsia"/>
                <w:b/>
                <w:sz w:val="25"/>
                <w:szCs w:val="21"/>
              </w:rPr>
              <w:t>医师签名：</w:t>
            </w:r>
            <w:r>
              <w:rPr>
                <w:rFonts w:ascii="宋体" w:hAnsi="宋体"/>
                <w:b/>
                <w:sz w:val="25"/>
                <w:szCs w:val="21"/>
              </w:rPr>
              <w:t xml:space="preserve">                      </w:t>
            </w:r>
            <w:r w:rsidRPr="00AD4C84">
              <w:rPr>
                <w:rFonts w:ascii="宋体" w:hAnsi="宋体" w:hint="eastAsia"/>
                <w:b/>
                <w:sz w:val="25"/>
                <w:szCs w:val="21"/>
              </w:rPr>
              <w:t>体检日期：</w:t>
            </w:r>
            <w:r w:rsidRPr="00AD4C84">
              <w:rPr>
                <w:rFonts w:ascii="宋体" w:hAnsi="宋体"/>
                <w:b/>
                <w:sz w:val="25"/>
                <w:szCs w:val="21"/>
              </w:rPr>
              <w:t xml:space="preserve">      </w:t>
            </w:r>
            <w:r w:rsidRPr="00AD4C84">
              <w:rPr>
                <w:rFonts w:ascii="宋体" w:hAnsi="宋体" w:hint="eastAsia"/>
                <w:b/>
                <w:sz w:val="25"/>
                <w:szCs w:val="21"/>
              </w:rPr>
              <w:t>年</w:t>
            </w:r>
            <w:r w:rsidRPr="00AD4C84">
              <w:rPr>
                <w:rFonts w:ascii="宋体" w:hAnsi="宋体"/>
                <w:b/>
                <w:sz w:val="25"/>
                <w:szCs w:val="21"/>
              </w:rPr>
              <w:t xml:space="preserve">    </w:t>
            </w:r>
            <w:r w:rsidRPr="00AD4C84">
              <w:rPr>
                <w:rFonts w:ascii="宋体" w:hAnsi="宋体" w:hint="eastAsia"/>
                <w:b/>
                <w:sz w:val="25"/>
                <w:szCs w:val="21"/>
              </w:rPr>
              <w:t>月</w:t>
            </w:r>
            <w:r w:rsidRPr="00AD4C84">
              <w:rPr>
                <w:rFonts w:ascii="宋体" w:hAnsi="宋体"/>
                <w:b/>
                <w:sz w:val="25"/>
                <w:szCs w:val="21"/>
              </w:rPr>
              <w:t xml:space="preserve">    </w:t>
            </w:r>
            <w:r w:rsidRPr="00AD4C84">
              <w:rPr>
                <w:rFonts w:ascii="宋体" w:hAnsi="宋体" w:hint="eastAsia"/>
                <w:b/>
                <w:sz w:val="25"/>
                <w:szCs w:val="21"/>
              </w:rPr>
              <w:t>日</w:t>
            </w:r>
          </w:p>
        </w:tc>
      </w:tr>
    </w:tbl>
    <w:p w:rsidR="00F578E8" w:rsidRPr="00063F2B" w:rsidRDefault="00F578E8">
      <w:pPr>
        <w:spacing w:line="20" w:lineRule="exact"/>
        <w:jc w:val="center"/>
        <w:rPr>
          <w:rFonts w:ascii="仿宋" w:eastAsia="仿宋" w:hAnsi="仿宋"/>
          <w:sz w:val="10"/>
          <w:szCs w:val="10"/>
        </w:rPr>
      </w:pPr>
    </w:p>
    <w:sectPr w:rsidR="00F578E8" w:rsidRPr="00063F2B" w:rsidSect="00063F2B">
      <w:pgSz w:w="11906" w:h="16838"/>
      <w:pgMar w:top="779" w:right="1418" w:bottom="312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B3" w:rsidRDefault="006B4CB3" w:rsidP="009E3F40">
      <w:r>
        <w:separator/>
      </w:r>
    </w:p>
  </w:endnote>
  <w:endnote w:type="continuationSeparator" w:id="1">
    <w:p w:rsidR="006B4CB3" w:rsidRDefault="006B4CB3" w:rsidP="009E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B3" w:rsidRDefault="006B4CB3" w:rsidP="009E3F40">
      <w:r>
        <w:separator/>
      </w:r>
    </w:p>
  </w:footnote>
  <w:footnote w:type="continuationSeparator" w:id="1">
    <w:p w:rsidR="006B4CB3" w:rsidRDefault="006B4CB3" w:rsidP="009E3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CAE"/>
    <w:multiLevelType w:val="hybridMultilevel"/>
    <w:tmpl w:val="8C9A69F6"/>
    <w:lvl w:ilvl="0" w:tplc="04B28D3A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">
    <w:nsid w:val="70A83E64"/>
    <w:multiLevelType w:val="hybridMultilevel"/>
    <w:tmpl w:val="4DE4BB1A"/>
    <w:lvl w:ilvl="0" w:tplc="603EB91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D30"/>
    <w:rsid w:val="000565FF"/>
    <w:rsid w:val="00063F2B"/>
    <w:rsid w:val="0012668C"/>
    <w:rsid w:val="00216002"/>
    <w:rsid w:val="00281F76"/>
    <w:rsid w:val="003C2167"/>
    <w:rsid w:val="00431197"/>
    <w:rsid w:val="006B4CB3"/>
    <w:rsid w:val="006D02E3"/>
    <w:rsid w:val="0070138F"/>
    <w:rsid w:val="00782ECE"/>
    <w:rsid w:val="00931361"/>
    <w:rsid w:val="009A1AFD"/>
    <w:rsid w:val="009C1280"/>
    <w:rsid w:val="009E3F40"/>
    <w:rsid w:val="00A52E50"/>
    <w:rsid w:val="00A62107"/>
    <w:rsid w:val="00A92D59"/>
    <w:rsid w:val="00AA54BA"/>
    <w:rsid w:val="00AD4C84"/>
    <w:rsid w:val="00AE6900"/>
    <w:rsid w:val="00C13E38"/>
    <w:rsid w:val="00C45F31"/>
    <w:rsid w:val="00CB49CF"/>
    <w:rsid w:val="00D42F83"/>
    <w:rsid w:val="00E34CE9"/>
    <w:rsid w:val="00EB6D30"/>
    <w:rsid w:val="00F10B94"/>
    <w:rsid w:val="00F578E8"/>
    <w:rsid w:val="00F73C76"/>
    <w:rsid w:val="00FB2C78"/>
    <w:rsid w:val="00FD679D"/>
    <w:rsid w:val="025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69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9E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E3F4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E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E3F4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Lenovo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嘉峪关市公开招聘</dc:title>
  <dc:creator>HB</dc:creator>
  <cp:lastModifiedBy>办公</cp:lastModifiedBy>
  <cp:revision>2</cp:revision>
  <dcterms:created xsi:type="dcterms:W3CDTF">2018-06-29T09:09:00Z</dcterms:created>
  <dcterms:modified xsi:type="dcterms:W3CDTF">2018-06-29T09:09:00Z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