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1B" w:rsidRPr="00996503" w:rsidRDefault="0097061B" w:rsidP="0097061B">
      <w:pPr>
        <w:rPr>
          <w:rFonts w:ascii="黑体" w:eastAsia="黑体" w:hAnsi="黑体"/>
          <w:sz w:val="32"/>
          <w:szCs w:val="32"/>
        </w:rPr>
      </w:pPr>
      <w:r w:rsidRPr="005F793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5F793D"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14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1557"/>
        <w:gridCol w:w="1325"/>
        <w:gridCol w:w="1565"/>
        <w:gridCol w:w="2073"/>
        <w:gridCol w:w="1172"/>
        <w:gridCol w:w="1238"/>
        <w:gridCol w:w="2410"/>
      </w:tblGrid>
      <w:tr w:rsidR="0097061B" w:rsidRPr="00E0035D" w:rsidTr="0092102F">
        <w:trPr>
          <w:trHeight w:val="1071"/>
        </w:trPr>
        <w:tc>
          <w:tcPr>
            <w:tcW w:w="14049" w:type="dxa"/>
            <w:gridSpan w:val="8"/>
            <w:vAlign w:val="center"/>
          </w:tcPr>
          <w:p w:rsidR="0097061B" w:rsidRPr="00E0035D" w:rsidRDefault="0097061B" w:rsidP="0092102F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  <w:r w:rsidRPr="00E0035D"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</w:rPr>
              <w:t>202</w:t>
            </w:r>
            <w:r w:rsidRPr="00E0035D">
              <w:rPr>
                <w:rFonts w:ascii="Times New Roman" w:eastAsia="方正小标宋简体" w:hAnsi="Times New Roman" w:hint="eastAsia"/>
                <w:color w:val="000000"/>
                <w:kern w:val="0"/>
                <w:sz w:val="44"/>
                <w:szCs w:val="44"/>
              </w:rPr>
              <w:t>1</w:t>
            </w:r>
            <w:r w:rsidRPr="00E0035D"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</w:rPr>
              <w:t>年遂宁</w:t>
            </w:r>
            <w:r w:rsidRPr="00E0035D">
              <w:rPr>
                <w:rFonts w:ascii="Times New Roman" w:eastAsia="方正小标宋简体" w:hAnsi="Times New Roman" w:hint="eastAsia"/>
                <w:color w:val="000000"/>
                <w:kern w:val="0"/>
                <w:sz w:val="44"/>
                <w:szCs w:val="44"/>
              </w:rPr>
              <w:t>市检察机关</w:t>
            </w:r>
            <w:r w:rsidRPr="00E0035D"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</w:rPr>
              <w:t>聘用制书记员职位表</w:t>
            </w:r>
          </w:p>
        </w:tc>
      </w:tr>
      <w:tr w:rsidR="0097061B" w:rsidTr="0092102F">
        <w:trPr>
          <w:trHeight w:val="681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招聘范围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所需知识、技能等条件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咨询联系电话</w:t>
            </w:r>
          </w:p>
        </w:tc>
      </w:tr>
      <w:tr w:rsidR="0097061B" w:rsidTr="0092102F">
        <w:trPr>
          <w:trHeight w:val="536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97061B" w:rsidRPr="00F472EB" w:rsidTr="0092102F">
        <w:trPr>
          <w:trHeight w:val="634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遂宁市人民检察院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聘用制书记员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sz w:val="24"/>
                <w:szCs w:val="24"/>
              </w:rPr>
              <w:t>全国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全日制</w:t>
            </w: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0825-2918523</w:t>
            </w:r>
          </w:p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0825-</w:t>
            </w:r>
            <w:r w:rsidRPr="0015412A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2239118</w:t>
            </w:r>
          </w:p>
        </w:tc>
      </w:tr>
      <w:tr w:rsidR="0097061B" w:rsidRPr="00F472EB" w:rsidTr="0092102F">
        <w:trPr>
          <w:trHeight w:val="634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遂宁市人民检察院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聘用制书记员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sz w:val="24"/>
                <w:szCs w:val="24"/>
              </w:rPr>
              <w:t>全国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全日制</w:t>
            </w: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97061B" w:rsidRPr="00F472EB" w:rsidTr="0092102F">
        <w:trPr>
          <w:trHeight w:val="634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大英县人民检察院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聘用制书记员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sz w:val="24"/>
                <w:szCs w:val="24"/>
              </w:rPr>
              <w:t>全国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61B" w:rsidRPr="00B92C21" w:rsidRDefault="0097061B" w:rsidP="0092102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7061B" w:rsidRPr="00F472EB" w:rsidTr="0092102F">
        <w:trPr>
          <w:trHeight w:val="65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射洪市人民检察院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聘用制书记员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sz w:val="24"/>
                <w:szCs w:val="24"/>
              </w:rPr>
              <w:t>全国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654D7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654D7E" w:rsidRDefault="0097061B" w:rsidP="0092102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Pr="00B92C21" w:rsidRDefault="0097061B" w:rsidP="0092102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97061B" w:rsidRDefault="0097061B" w:rsidP="0097061B"/>
    <w:p w:rsidR="0097061B" w:rsidRDefault="0097061B" w:rsidP="0097061B">
      <w:pPr>
        <w:sectPr w:rsidR="0097061B" w:rsidSect="007462B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091388" w:rsidRDefault="00091388"/>
    <w:sectPr w:rsidR="00091388" w:rsidSect="009706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14" w:rsidRDefault="008D7B14" w:rsidP="0097061B">
      <w:r>
        <w:separator/>
      </w:r>
    </w:p>
  </w:endnote>
  <w:endnote w:type="continuationSeparator" w:id="0">
    <w:p w:rsidR="008D7B14" w:rsidRDefault="008D7B14" w:rsidP="0097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14" w:rsidRDefault="008D7B14" w:rsidP="0097061B">
      <w:r>
        <w:separator/>
      </w:r>
    </w:p>
  </w:footnote>
  <w:footnote w:type="continuationSeparator" w:id="0">
    <w:p w:rsidR="008D7B14" w:rsidRDefault="008D7B14" w:rsidP="0097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0"/>
    <w:rsid w:val="00091388"/>
    <w:rsid w:val="008D7B14"/>
    <w:rsid w:val="0097061B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6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tangrui</dc:creator>
  <cp:keywords/>
  <dc:description/>
  <cp:lastModifiedBy>tangrui</cp:lastModifiedBy>
  <cp:revision>2</cp:revision>
  <dcterms:created xsi:type="dcterms:W3CDTF">2021-01-11T10:15:00Z</dcterms:created>
  <dcterms:modified xsi:type="dcterms:W3CDTF">2021-01-11T10:15:00Z</dcterms:modified>
</cp:coreProperties>
</file>