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黑体" w:hAnsi="黑体" w:eastAsia="黑体" w:cs="黑体"/>
          <w:b w:val="0"/>
          <w:bCs w:val="0"/>
          <w:sz w:val="28"/>
          <w:szCs w:val="28"/>
          <w:lang w:val="en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附件</w:t>
      </w:r>
      <w:r>
        <w:rPr>
          <w:rFonts w:hint="default" w:ascii="黑体" w:hAnsi="黑体" w:eastAsia="黑体" w:cs="黑体"/>
          <w:b w:val="0"/>
          <w:bCs w:val="0"/>
          <w:sz w:val="28"/>
          <w:szCs w:val="28"/>
          <w:lang w:val="en"/>
        </w:rPr>
        <w:t>2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阳泉市</w:t>
      </w:r>
      <w:r>
        <w:rPr>
          <w:rFonts w:hint="eastAsia" w:ascii="方正小标宋_GBK" w:hAnsi="方正小标宋_GBK" w:eastAsia="方正小标宋_GBK" w:cs="方正小标宋_GBK"/>
          <w:sz w:val="36"/>
          <w:szCs w:val="36"/>
          <w:lang w:eastAsia="zh-CN"/>
        </w:rPr>
        <w:t>公安机关</w:t>
      </w: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2022年度面向社会公开招聘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警务辅助人员考</w:t>
      </w: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生健康状况承诺书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b/>
          <w:sz w:val="24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b/>
          <w:sz w:val="24"/>
          <w:shd w:val="clear" w:color="auto" w:fill="FFFFFF"/>
        </w:rPr>
      </w:pPr>
      <w:r>
        <w:rPr>
          <w:rFonts w:hint="eastAsia" w:ascii="仿宋" w:hAnsi="仿宋" w:eastAsia="仿宋" w:cs="仿宋"/>
          <w:b/>
          <w:sz w:val="24"/>
          <w:shd w:val="clear" w:color="auto" w:fill="FFFFFF"/>
        </w:rPr>
        <w:t xml:space="preserve">各位考生：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hd w:val="clear" w:color="auto" w:fill="FFFFFF"/>
        </w:rPr>
      </w:pPr>
      <w:r>
        <w:rPr>
          <w:rFonts w:hint="eastAsia" w:ascii="仿宋" w:hAnsi="仿宋" w:eastAsia="仿宋" w:cs="仿宋"/>
          <w:sz w:val="24"/>
          <w:shd w:val="clear" w:color="auto" w:fill="FFFFFF"/>
        </w:rPr>
        <w:t>您好！为切实保障广大考生和考试工作人员的生命安全和身体健康</w:t>
      </w:r>
      <w:r>
        <w:rPr>
          <w:rFonts w:hint="eastAsia" w:ascii="仿宋" w:hAnsi="仿宋" w:eastAsia="仿宋" w:cs="仿宋"/>
          <w:sz w:val="24"/>
          <w:shd w:val="clear" w:color="auto" w:fill="FFFFFF"/>
          <w:lang w:eastAsia="zh-CN"/>
        </w:rPr>
        <w:t>，</w:t>
      </w:r>
      <w:r>
        <w:rPr>
          <w:rFonts w:hint="eastAsia" w:ascii="仿宋" w:hAnsi="仿宋" w:eastAsia="仿宋" w:cs="仿宋"/>
          <w:sz w:val="24"/>
          <w:shd w:val="clear" w:color="auto" w:fill="FFFFFF"/>
        </w:rPr>
        <w:t>请您务必如实填写以下内容</w:t>
      </w:r>
      <w:r>
        <w:rPr>
          <w:rFonts w:hint="eastAsia" w:ascii="仿宋" w:hAnsi="仿宋" w:eastAsia="仿宋" w:cs="仿宋"/>
          <w:sz w:val="24"/>
          <w:shd w:val="clear" w:color="auto" w:fill="FFFFFF"/>
          <w:lang w:eastAsia="zh-CN"/>
        </w:rPr>
        <w:t>，</w:t>
      </w:r>
      <w:r>
        <w:rPr>
          <w:rFonts w:hint="eastAsia" w:ascii="仿宋" w:hAnsi="仿宋" w:eastAsia="仿宋" w:cs="仿宋"/>
          <w:sz w:val="24"/>
          <w:shd w:val="clear" w:color="auto" w:fill="FFFFFF"/>
        </w:rPr>
        <w:t>若故意隐瞒相关情况</w:t>
      </w:r>
      <w:r>
        <w:rPr>
          <w:rFonts w:hint="eastAsia" w:ascii="仿宋" w:hAnsi="仿宋" w:eastAsia="仿宋" w:cs="仿宋"/>
          <w:sz w:val="24"/>
          <w:shd w:val="clear" w:color="auto" w:fill="FFFFFF"/>
          <w:lang w:eastAsia="zh-CN"/>
        </w:rPr>
        <w:t>，</w:t>
      </w:r>
      <w:r>
        <w:rPr>
          <w:rFonts w:hint="eastAsia" w:ascii="仿宋" w:hAnsi="仿宋" w:eastAsia="仿宋" w:cs="仿宋"/>
          <w:sz w:val="24"/>
          <w:shd w:val="clear" w:color="auto" w:fill="FFFFFF"/>
        </w:rPr>
        <w:t>造成后果</w:t>
      </w:r>
      <w:r>
        <w:rPr>
          <w:rFonts w:hint="eastAsia" w:ascii="仿宋" w:hAnsi="仿宋" w:eastAsia="仿宋" w:cs="仿宋"/>
          <w:sz w:val="24"/>
          <w:shd w:val="clear" w:color="auto" w:fill="FFFFFF"/>
          <w:lang w:eastAsia="zh-CN"/>
        </w:rPr>
        <w:t>，</w:t>
      </w:r>
      <w:r>
        <w:rPr>
          <w:rFonts w:hint="eastAsia" w:ascii="仿宋" w:hAnsi="仿宋" w:eastAsia="仿宋" w:cs="仿宋"/>
          <w:sz w:val="24"/>
          <w:shd w:val="clear" w:color="auto" w:fill="FFFFFF"/>
        </w:rPr>
        <w:t>您将承担相应的法律责任。感谢您的理解和配合。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hd w:val="clear" w:color="auto" w:fill="FFFFFF"/>
        </w:rPr>
      </w:pPr>
      <w:r>
        <w:rPr>
          <w:rFonts w:hint="eastAsia" w:ascii="仿宋" w:hAnsi="仿宋" w:eastAsia="仿宋" w:cs="仿宋"/>
          <w:sz w:val="24"/>
          <w:shd w:val="clear" w:color="auto" w:fill="FFFFFF"/>
        </w:rPr>
        <w:t>1.考前14天有无发热（发烧）？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hd w:val="clear" w:color="auto" w:fill="FFFFFF"/>
        </w:rPr>
      </w:pPr>
      <w:r>
        <w:rPr>
          <w:rFonts w:hint="eastAsia" w:ascii="仿宋" w:hAnsi="仿宋" w:eastAsia="仿宋" w:cs="仿宋"/>
          <w:sz w:val="24"/>
          <w:shd w:val="clear" w:color="auto" w:fill="FFFFFF"/>
        </w:rPr>
        <w:t>□&gt;37.3     □&lt;37.3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hd w:val="clear" w:color="auto" w:fill="FFFFFF"/>
        </w:rPr>
      </w:pPr>
      <w:r>
        <w:rPr>
          <w:rFonts w:hint="eastAsia" w:ascii="仿宋" w:hAnsi="仿宋" w:eastAsia="仿宋" w:cs="仿宋"/>
          <w:sz w:val="24"/>
          <w:shd w:val="clear" w:color="auto" w:fill="FFFFFF"/>
        </w:rPr>
        <w:t>2.考前14天</w:t>
      </w:r>
      <w:r>
        <w:rPr>
          <w:rFonts w:hint="eastAsia" w:ascii="仿宋" w:hAnsi="仿宋" w:eastAsia="仿宋" w:cs="仿宋"/>
          <w:sz w:val="24"/>
          <w:shd w:val="clear" w:color="auto" w:fill="FFFFFF"/>
          <w:lang w:eastAsia="zh-CN"/>
        </w:rPr>
        <w:t>，</w:t>
      </w:r>
      <w:r>
        <w:rPr>
          <w:rFonts w:hint="eastAsia" w:ascii="仿宋" w:hAnsi="仿宋" w:eastAsia="仿宋" w:cs="仿宋"/>
          <w:sz w:val="24"/>
          <w:shd w:val="clear" w:color="auto" w:fill="FFFFFF"/>
        </w:rPr>
        <w:t>有无咳嗽、呼吸困难、胸闷、咽喉痛、腹泻等症状？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hd w:val="clear" w:color="auto" w:fill="FFFFFF"/>
        </w:rPr>
      </w:pPr>
      <w:r>
        <w:rPr>
          <w:rFonts w:hint="eastAsia" w:ascii="仿宋" w:hAnsi="仿宋" w:eastAsia="仿宋" w:cs="仿宋"/>
          <w:sz w:val="24"/>
          <w:shd w:val="clear" w:color="auto" w:fill="FFFFFF"/>
        </w:rPr>
        <w:t>有□        无□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hd w:val="clear" w:color="auto" w:fill="FFFFFF"/>
        </w:rPr>
      </w:pPr>
      <w:r>
        <w:rPr>
          <w:rFonts w:hint="eastAsia" w:ascii="仿宋" w:hAnsi="仿宋" w:eastAsia="仿宋" w:cs="仿宋"/>
          <w:sz w:val="24"/>
          <w:shd w:val="clear" w:color="auto" w:fill="FFFFFF"/>
        </w:rPr>
        <w:t>3.考前14天内有无中国境外、国内中、高风险地区或有病例报告地区的旅行史、居住史、途径史？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hd w:val="clear" w:color="auto" w:fill="FFFFFF"/>
        </w:rPr>
      </w:pPr>
      <w:r>
        <w:rPr>
          <w:rFonts w:hint="eastAsia" w:ascii="仿宋" w:hAnsi="仿宋" w:eastAsia="仿宋" w:cs="仿宋"/>
          <w:sz w:val="24"/>
          <w:shd w:val="clear" w:color="auto" w:fill="FFFFFF"/>
        </w:rPr>
        <w:t>有□        无□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hd w:val="clear" w:color="auto" w:fill="FFFFFF"/>
        </w:rPr>
      </w:pPr>
      <w:r>
        <w:rPr>
          <w:rFonts w:hint="eastAsia" w:ascii="仿宋" w:hAnsi="仿宋" w:eastAsia="仿宋" w:cs="仿宋"/>
          <w:sz w:val="24"/>
          <w:shd w:val="clear" w:color="auto" w:fill="FFFFFF"/>
        </w:rPr>
        <w:t>4.考前14天内是否与新型冠状病毒肺炎确诊患者或疑似患者有接触？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hd w:val="clear" w:color="auto" w:fill="FFFFFF"/>
        </w:rPr>
      </w:pPr>
      <w:r>
        <w:rPr>
          <w:rFonts w:hint="eastAsia" w:ascii="仿宋" w:hAnsi="仿宋" w:eastAsia="仿宋" w:cs="仿宋"/>
          <w:sz w:val="24"/>
          <w:shd w:val="clear" w:color="auto" w:fill="FFFFFF"/>
        </w:rPr>
        <w:t>有□        无□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hd w:val="clear" w:color="auto" w:fill="FFFFFF"/>
        </w:rPr>
      </w:pPr>
      <w:r>
        <w:rPr>
          <w:rFonts w:hint="eastAsia" w:ascii="仿宋" w:hAnsi="仿宋" w:eastAsia="仿宋" w:cs="仿宋"/>
          <w:sz w:val="24"/>
          <w:shd w:val="clear" w:color="auto" w:fill="FFFFFF"/>
        </w:rPr>
        <w:t>5.考前14天内是否接触过中高风险地区或有病例报告地区(包括境外)的发热或有呼吸道症状的患者？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hd w:val="clear" w:color="auto" w:fill="FFFFFF"/>
        </w:rPr>
      </w:pPr>
      <w:r>
        <w:rPr>
          <w:rFonts w:hint="eastAsia" w:ascii="仿宋" w:hAnsi="仿宋" w:eastAsia="仿宋" w:cs="仿宋"/>
          <w:sz w:val="24"/>
          <w:shd w:val="clear" w:color="auto" w:fill="FFFFFF"/>
        </w:rPr>
        <w:t>有□        无□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hd w:val="clear" w:color="auto" w:fill="FFFFFF"/>
        </w:rPr>
      </w:pPr>
      <w:r>
        <w:rPr>
          <w:rFonts w:hint="eastAsia" w:ascii="仿宋" w:hAnsi="仿宋" w:eastAsia="仿宋" w:cs="仿宋"/>
          <w:sz w:val="24"/>
          <w:shd w:val="clear" w:color="auto" w:fill="FFFFFF"/>
        </w:rPr>
        <w:t>6.考前14天内身边是否有聚集性发病（如家庭、办公室、学校班级等场所</w:t>
      </w:r>
      <w:r>
        <w:rPr>
          <w:rFonts w:hint="eastAsia" w:ascii="仿宋" w:hAnsi="仿宋" w:eastAsia="仿宋" w:cs="仿宋"/>
          <w:sz w:val="24"/>
          <w:shd w:val="clear" w:color="auto" w:fill="FFFFFF"/>
          <w:lang w:eastAsia="zh-CN"/>
        </w:rPr>
        <w:t>，</w:t>
      </w:r>
      <w:r>
        <w:rPr>
          <w:rFonts w:hint="eastAsia" w:ascii="仿宋" w:hAnsi="仿宋" w:eastAsia="仿宋" w:cs="仿宋"/>
          <w:sz w:val="24"/>
          <w:shd w:val="clear" w:color="auto" w:fill="FFFFFF"/>
        </w:rPr>
        <w:t>出现2例及以上发热和/或呼吸道症状的病例）？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hd w:val="clear" w:color="auto" w:fill="FFFFFF"/>
        </w:rPr>
      </w:pPr>
      <w:r>
        <w:rPr>
          <w:rFonts w:hint="eastAsia" w:ascii="仿宋" w:hAnsi="仿宋" w:eastAsia="仿宋" w:cs="仿宋"/>
          <w:sz w:val="24"/>
          <w:shd w:val="clear" w:color="auto" w:fill="FFFFFF"/>
        </w:rPr>
        <w:t>有□        无□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hd w:val="clear" w:color="auto" w:fill="FFFFFF"/>
        </w:rPr>
      </w:pPr>
      <w:r>
        <w:rPr>
          <w:rFonts w:hint="eastAsia" w:ascii="仿宋" w:hAnsi="仿宋" w:eastAsia="仿宋" w:cs="仿宋"/>
          <w:sz w:val="24"/>
          <w:shd w:val="clear" w:color="auto" w:fill="FFFFFF"/>
        </w:rPr>
        <w:t>7.考前14天内是否由外地（含境外）来、返晋？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hd w:val="clear" w:color="auto" w:fill="FFFFFF"/>
        </w:rPr>
      </w:pPr>
      <w:r>
        <w:rPr>
          <w:rFonts w:hint="eastAsia" w:ascii="仿宋" w:hAnsi="仿宋" w:eastAsia="仿宋" w:cs="仿宋"/>
          <w:sz w:val="24"/>
          <w:shd w:val="clear" w:color="auto" w:fill="FFFFFF"/>
        </w:rPr>
        <w:t>是□</w:t>
      </w:r>
      <w:r>
        <w:rPr>
          <w:rFonts w:hint="eastAsia" w:ascii="仿宋" w:hAnsi="仿宋" w:eastAsia="仿宋" w:cs="仿宋"/>
          <w:sz w:val="24"/>
          <w:shd w:val="clear" w:color="auto" w:fill="FFFFFF"/>
          <w:lang w:eastAsia="zh-CN"/>
        </w:rPr>
        <w:t>，</w:t>
      </w:r>
      <w:r>
        <w:rPr>
          <w:rFonts w:hint="eastAsia" w:ascii="仿宋" w:hAnsi="仿宋" w:eastAsia="仿宋" w:cs="仿宋"/>
          <w:sz w:val="24"/>
          <w:shd w:val="clear" w:color="auto" w:fill="FFFFFF"/>
        </w:rPr>
        <w:t>由</w:t>
      </w:r>
      <w:r>
        <w:rPr>
          <w:rFonts w:hint="eastAsia" w:ascii="仿宋" w:hAnsi="仿宋" w:eastAsia="仿宋" w:cs="仿宋"/>
          <w:sz w:val="24"/>
          <w:u w:val="single"/>
          <w:shd w:val="clear" w:color="auto" w:fill="FFFFFF"/>
        </w:rPr>
        <w:t xml:space="preserve">           </w:t>
      </w:r>
      <w:r>
        <w:rPr>
          <w:rFonts w:hint="eastAsia" w:ascii="仿宋" w:hAnsi="仿宋" w:eastAsia="仿宋" w:cs="仿宋"/>
          <w:sz w:val="24"/>
          <w:shd w:val="clear" w:color="auto" w:fill="FFFFFF"/>
        </w:rPr>
        <w:t>返晋(写明具体城市)        否□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b/>
          <w:sz w:val="24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1" w:firstLineChars="200"/>
        <w:jc w:val="center"/>
        <w:textAlignment w:val="auto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  <w:shd w:val="clear" w:color="auto" w:fill="FFFFFF"/>
        </w:rPr>
        <w:t>郑重声明：</w:t>
      </w:r>
      <w:r>
        <w:rPr>
          <w:rFonts w:hint="eastAsia" w:ascii="仿宋" w:hAnsi="仿宋" w:eastAsia="仿宋" w:cs="仿宋"/>
          <w:b/>
          <w:sz w:val="24"/>
        </w:rPr>
        <w:t>本人对以上信息的真实性承担法律责任！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39" w:leftChars="114" w:firstLine="240" w:firstLineChars="100"/>
        <w:textAlignment w:val="auto"/>
        <w:rPr>
          <w:rFonts w:hint="eastAsia" w:ascii="仿宋" w:hAnsi="仿宋" w:eastAsia="仿宋" w:cs="仿宋"/>
          <w:b/>
          <w:sz w:val="24"/>
          <w:shd w:val="clear" w:color="auto" w:fill="FFFFFF"/>
        </w:rPr>
      </w:pPr>
      <w:r>
        <w:rPr>
          <w:rFonts w:hint="eastAsia" w:ascii="仿宋" w:hAnsi="仿宋" w:eastAsia="仿宋" w:cs="仿宋"/>
          <w:b/>
          <w:sz w:val="24"/>
          <w:shd w:val="clear" w:color="auto" w:fill="FFFFFF"/>
        </w:rPr>
        <w:t>姓    名：</w:t>
      </w:r>
      <w:r>
        <w:rPr>
          <w:rFonts w:hint="eastAsia" w:ascii="仿宋" w:hAnsi="仿宋" w:eastAsia="仿宋" w:cs="仿宋"/>
          <w:b/>
          <w:sz w:val="24"/>
          <w:shd w:val="clear" w:color="auto" w:fill="FFFFFF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sz w:val="24"/>
          <w:shd w:val="clear" w:color="auto" w:fill="FFFFFF"/>
        </w:rPr>
        <w:t xml:space="preserve">______________      </w:t>
      </w:r>
      <w:r>
        <w:rPr>
          <w:rFonts w:hint="eastAsia" w:ascii="仿宋" w:hAnsi="仿宋" w:eastAsia="仿宋" w:cs="仿宋"/>
          <w:b/>
          <w:sz w:val="24"/>
          <w:shd w:val="clear" w:color="auto" w:fill="FFFFFF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b/>
          <w:sz w:val="24"/>
          <w:shd w:val="clear" w:color="auto" w:fill="FFFFFF"/>
        </w:rPr>
        <w:t xml:space="preserve">  联系电话：</w:t>
      </w:r>
      <w:r>
        <w:rPr>
          <w:rFonts w:hint="eastAsia" w:ascii="仿宋" w:hAnsi="仿宋" w:eastAsia="仿宋" w:cs="仿宋"/>
          <w:b/>
          <w:sz w:val="24"/>
          <w:shd w:val="clear" w:color="auto" w:fill="FFFFFF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sz w:val="24"/>
          <w:shd w:val="clear" w:color="auto" w:fill="FFFFFF"/>
        </w:rPr>
        <w:t xml:space="preserve">______________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39" w:leftChars="114" w:firstLine="240" w:firstLineChars="1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sz w:val="24"/>
          <w:shd w:val="clear" w:color="auto" w:fill="FFFFFF"/>
        </w:rPr>
        <w:t>证件号码：</w:t>
      </w:r>
      <w:r>
        <w:rPr>
          <w:rFonts w:hint="eastAsia" w:ascii="仿宋" w:hAnsi="仿宋" w:eastAsia="仿宋" w:cs="仿宋"/>
          <w:b/>
          <w:sz w:val="24"/>
          <w:shd w:val="clear" w:color="auto" w:fill="FFFFFF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sz w:val="24"/>
          <w:shd w:val="clear" w:color="auto" w:fill="FFFFFF"/>
        </w:rPr>
        <w:t xml:space="preserve">______________              </w:t>
      </w:r>
      <w:r>
        <w:rPr>
          <w:rFonts w:hint="eastAsia" w:ascii="仿宋" w:hAnsi="仿宋" w:eastAsia="仿宋" w:cs="仿宋"/>
          <w:b/>
          <w:sz w:val="24"/>
        </w:rPr>
        <w:t>日    期：</w:t>
      </w:r>
      <w:r>
        <w:rPr>
          <w:rFonts w:hint="eastAsia" w:ascii="仿宋" w:hAnsi="仿宋" w:eastAsia="仿宋" w:cs="仿宋"/>
          <w:b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sz w:val="24"/>
          <w:shd w:val="clear" w:color="auto" w:fill="FFFFFF"/>
        </w:rPr>
        <w:t>______________</w:t>
      </w:r>
    </w:p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81938"/>
    <w:rsid w:val="19D44A50"/>
    <w:rsid w:val="234F0E0C"/>
    <w:rsid w:val="31B3151A"/>
    <w:rsid w:val="7F63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next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5">
    <w:name w:val="正文首行缩进 21"/>
    <w:basedOn w:val="6"/>
    <w:next w:val="2"/>
    <w:qFormat/>
    <w:uiPriority w:val="0"/>
    <w:pPr>
      <w:spacing w:after="120" w:afterLines="0"/>
      <w:ind w:left="420" w:leftChars="200" w:firstLine="420" w:firstLineChars="200"/>
    </w:pPr>
  </w:style>
  <w:style w:type="paragraph" w:customStyle="1" w:styleId="6">
    <w:name w:val="正文文本缩进1"/>
    <w:basedOn w:val="1"/>
    <w:qFormat/>
    <w:uiPriority w:val="99"/>
    <w:pPr>
      <w:ind w:left="20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2022-06-02T08:46:00Z</dcterms:created>
  <dc:creator>Administrator</dc:creator>
  <cp:lastModifiedBy>greatwall</cp:lastModifiedBy>
  <dcterms:modified xsi:type="dcterms:W3CDTF">2022-06-02T19:51:43Z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